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C4356" w14:textId="1148F197" w:rsidR="00034304" w:rsidRPr="00034304" w:rsidRDefault="00034304" w:rsidP="45AAB62F">
      <w:pPr>
        <w:spacing w:line="240" w:lineRule="auto"/>
        <w:ind w:right="-284"/>
        <w:jc w:val="center"/>
        <w:rPr>
          <w:rFonts w:eastAsiaTheme="minorEastAsia"/>
          <w:b/>
          <w:bCs/>
          <w:sz w:val="28"/>
          <w:szCs w:val="28"/>
        </w:rPr>
      </w:pPr>
      <w:r w:rsidRPr="45AAB62F">
        <w:rPr>
          <w:rFonts w:eastAsiaTheme="minorEastAsia"/>
          <w:b/>
          <w:bCs/>
          <w:sz w:val="28"/>
          <w:szCs w:val="28"/>
        </w:rPr>
        <w:t xml:space="preserve">« Module » adaptable aux activités déjà existantes sur le modèle </w:t>
      </w:r>
    </w:p>
    <w:p w14:paraId="1A74CAD2" w14:textId="7CE0636B" w:rsidR="00034304" w:rsidRPr="00034304" w:rsidRDefault="00034304" w:rsidP="1FD67F3F">
      <w:pPr>
        <w:spacing w:line="240" w:lineRule="auto"/>
        <w:ind w:right="-284"/>
        <w:jc w:val="center"/>
        <w:rPr>
          <w:rFonts w:eastAsiaTheme="minorEastAsia"/>
          <w:b/>
          <w:bCs/>
          <w:sz w:val="28"/>
          <w:szCs w:val="28"/>
        </w:rPr>
      </w:pPr>
      <w:bookmarkStart w:id="0" w:name="_GoBack"/>
      <w:bookmarkEnd w:id="0"/>
      <w:r w:rsidRPr="45AAB62F">
        <w:rPr>
          <w:rFonts w:eastAsiaTheme="minorEastAsia"/>
          <w:b/>
          <w:bCs/>
          <w:sz w:val="28"/>
          <w:szCs w:val="28"/>
        </w:rPr>
        <w:t>« Je pense que… Nous avons montré que… »</w:t>
      </w:r>
    </w:p>
    <w:p w14:paraId="5DAB6C7B" w14:textId="77777777" w:rsidR="00034304" w:rsidRDefault="00034304" w:rsidP="00034304">
      <w:pPr>
        <w:pStyle w:val="Paragraphedeliste"/>
        <w:spacing w:line="240" w:lineRule="auto"/>
        <w:rPr>
          <w:color w:val="44546A" w:themeColor="text2"/>
          <w:sz w:val="20"/>
          <w:szCs w:val="20"/>
        </w:rPr>
      </w:pPr>
    </w:p>
    <w:p w14:paraId="3CC59067" w14:textId="77777777" w:rsidR="00034304" w:rsidRPr="00034304" w:rsidRDefault="00034304" w:rsidP="45AAB62F">
      <w:pPr>
        <w:pStyle w:val="Titre1"/>
        <w:rPr>
          <w:i/>
          <w:iCs/>
          <w:color w:val="000000" w:themeColor="text1"/>
          <w:sz w:val="20"/>
          <w:szCs w:val="20"/>
        </w:rPr>
      </w:pPr>
      <w:r>
        <w:t>À introduire en début d’activité :</w:t>
      </w:r>
    </w:p>
    <w:p w14:paraId="02EB378F" w14:textId="77777777" w:rsidR="00034304" w:rsidRDefault="00034304" w:rsidP="45AAB62F">
      <w:pPr>
        <w:spacing w:line="240" w:lineRule="auto"/>
        <w:rPr>
          <w:color w:val="44546A" w:themeColor="text2"/>
          <w:sz w:val="20"/>
          <w:szCs w:val="20"/>
        </w:rPr>
      </w:pP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45AAB62F" w14:paraId="1BF7DF47" w14:textId="77777777" w:rsidTr="45AAB62F">
        <w:trPr>
          <w:trHeight w:val="300"/>
        </w:trPr>
        <w:tc>
          <w:tcPr>
            <w:tcW w:w="9060" w:type="dxa"/>
          </w:tcPr>
          <w:p w14:paraId="4FBED673" w14:textId="77777777" w:rsidR="45AAB62F" w:rsidRDefault="45AAB62F" w:rsidP="45AAB62F">
            <w:pPr>
              <w:pStyle w:val="Paragraphedeliste"/>
              <w:spacing w:line="240" w:lineRule="auto"/>
              <w:rPr>
                <w:rFonts w:eastAsiaTheme="minorEastAsia"/>
                <w:color w:val="44546A" w:themeColor="text2"/>
              </w:rPr>
            </w:pPr>
          </w:p>
          <w:p w14:paraId="67CE2FAB" w14:textId="77777777" w:rsidR="7033DF4C" w:rsidRDefault="7033DF4C" w:rsidP="45AAB62F">
            <w:pPr>
              <w:pStyle w:val="Paragraphedeliste"/>
              <w:numPr>
                <w:ilvl w:val="0"/>
                <w:numId w:val="1"/>
              </w:numPr>
              <w:spacing w:line="240" w:lineRule="auto"/>
              <w:rPr>
                <w:rFonts w:eastAsiaTheme="minorEastAsia"/>
                <w:color w:val="44546A" w:themeColor="text2"/>
              </w:rPr>
            </w:pPr>
            <w:r w:rsidRPr="45AAB62F">
              <w:rPr>
                <w:rFonts w:eastAsiaTheme="minorEastAsia"/>
                <w:color w:val="44546A" w:themeColor="text2"/>
              </w:rPr>
              <w:t xml:space="preserve">Et toi, qu’en penses-tu et pourquoi ? </w:t>
            </w:r>
          </w:p>
          <w:p w14:paraId="14F9C898" w14:textId="1F7952E1" w:rsidR="7033DF4C" w:rsidRDefault="7033DF4C" w:rsidP="45AAB62F">
            <w:pPr>
              <w:spacing w:line="240" w:lineRule="auto"/>
              <w:rPr>
                <w:rFonts w:eastAsiaTheme="minorEastAsia"/>
                <w:color w:val="44546A" w:themeColor="text2"/>
              </w:rPr>
            </w:pPr>
            <w:r w:rsidRPr="45AAB62F">
              <w:rPr>
                <w:rFonts w:eastAsiaTheme="minorEastAsia"/>
                <w:color w:val="44546A" w:themeColor="text2"/>
              </w:rPr>
              <w:t>Je pense que</w:t>
            </w:r>
            <w:r w:rsidR="18CE8434" w:rsidRPr="45AAB62F">
              <w:rPr>
                <w:rFonts w:eastAsiaTheme="minorEastAsia"/>
                <w:color w:val="44546A" w:themeColor="text2"/>
              </w:rPr>
              <w:t xml:space="preserve"> </w:t>
            </w:r>
            <w:r w:rsidRPr="45AAB62F">
              <w:rPr>
                <w:rFonts w:eastAsiaTheme="minorEastAsia"/>
                <w:color w:val="44546A" w:themeColor="text2"/>
              </w:rPr>
              <w:t>…………………………………………………………………………………………………………………………………</w:t>
            </w:r>
          </w:p>
          <w:p w14:paraId="029BCA57" w14:textId="77777777" w:rsidR="7033DF4C" w:rsidRDefault="7033DF4C" w:rsidP="45AAB62F">
            <w:pPr>
              <w:spacing w:line="240" w:lineRule="auto"/>
              <w:ind w:right="-1276"/>
              <w:rPr>
                <w:rFonts w:eastAsiaTheme="minorEastAsia"/>
              </w:rPr>
            </w:pPr>
            <w:r w:rsidRPr="45AAB62F">
              <w:rPr>
                <w:rFonts w:eastAsiaTheme="minorEastAsia"/>
                <w:color w:val="44546A" w:themeColor="text2"/>
              </w:rPr>
              <w:t xml:space="preserve">Indique à quel point tu penses avoir raison sur l’échelle de preuves suivante : </w:t>
            </w:r>
          </w:p>
          <w:p w14:paraId="27017263" w14:textId="3CF9F04D" w:rsidR="7033DF4C" w:rsidRDefault="7033DF4C" w:rsidP="45AAB62F">
            <w:pPr>
              <w:jc w:val="center"/>
              <w:rPr>
                <w:color w:val="44546A" w:themeColor="text2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C5E1E57" wp14:editId="541F746B">
                  <wp:extent cx="3820346" cy="857992"/>
                  <wp:effectExtent l="0" t="0" r="635" b="0"/>
                  <wp:docPr id="110197688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346" cy="85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A3D3EC" w14:textId="2B6843FA" w:rsidR="00034304" w:rsidRDefault="00034304" w:rsidP="45AAB62F">
      <w:pPr>
        <w:spacing w:line="240" w:lineRule="auto"/>
        <w:rPr>
          <w:color w:val="44546A" w:themeColor="text2"/>
          <w:sz w:val="20"/>
          <w:szCs w:val="20"/>
        </w:rPr>
      </w:pPr>
    </w:p>
    <w:p w14:paraId="45C3BAE3" w14:textId="77777777" w:rsidR="00034304" w:rsidRDefault="00034304" w:rsidP="45AAB62F">
      <w:pPr>
        <w:pStyle w:val="Titre1"/>
        <w:rPr>
          <w:i/>
          <w:iCs/>
          <w:color w:val="000000" w:themeColor="text1"/>
          <w:sz w:val="20"/>
          <w:szCs w:val="20"/>
        </w:rPr>
      </w:pPr>
      <w:r>
        <w:t>À insérer à la fin de l’activité :</w:t>
      </w:r>
    </w:p>
    <w:p w14:paraId="0D0B940D" w14:textId="77777777" w:rsidR="00034304" w:rsidRDefault="00034304" w:rsidP="45AAB62F">
      <w:pPr>
        <w:spacing w:line="240" w:lineRule="auto"/>
        <w:rPr>
          <w:i/>
          <w:iCs/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45AAB62F" w14:paraId="3AF9D0BD" w14:textId="77777777" w:rsidTr="45AAB62F">
        <w:trPr>
          <w:trHeight w:val="300"/>
        </w:trPr>
        <w:tc>
          <w:tcPr>
            <w:tcW w:w="9060" w:type="dxa"/>
          </w:tcPr>
          <w:p w14:paraId="3603C3DC" w14:textId="77777777" w:rsidR="45AAB62F" w:rsidRDefault="45AAB62F" w:rsidP="45AAB62F">
            <w:pPr>
              <w:pStyle w:val="Paragraphedeliste"/>
              <w:spacing w:line="240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174C5A19" w14:textId="77777777" w:rsidR="530E3C20" w:rsidRDefault="530E3C20" w:rsidP="45AAB62F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i/>
                <w:iCs/>
                <w:color w:val="44546A" w:themeColor="text2"/>
              </w:rPr>
            </w:pPr>
            <w:r w:rsidRPr="45AAB62F">
              <w:rPr>
                <w:i/>
                <w:iCs/>
                <w:color w:val="44546A" w:themeColor="text2"/>
              </w:rPr>
              <w:t>Mise en commun avec les autres groupes :</w:t>
            </w:r>
          </w:p>
          <w:p w14:paraId="68CEB0A0" w14:textId="35A091AC" w:rsidR="530E3C20" w:rsidRDefault="530E3C20" w:rsidP="45AAB62F">
            <w:pPr>
              <w:pStyle w:val="Paragraphedeliste"/>
              <w:numPr>
                <w:ilvl w:val="0"/>
                <w:numId w:val="3"/>
              </w:numPr>
              <w:spacing w:line="240" w:lineRule="auto"/>
              <w:rPr>
                <w:color w:val="44546A" w:themeColor="text2"/>
              </w:rPr>
            </w:pPr>
            <w:r w:rsidRPr="45AAB62F">
              <w:rPr>
                <w:color w:val="44546A" w:themeColor="text2"/>
              </w:rPr>
              <w:t xml:space="preserve">Nombre de groupes qui ont conclu que </w:t>
            </w:r>
            <w:proofErr w:type="gramStart"/>
            <w:r w:rsidRPr="45AAB62F">
              <w:rPr>
                <w:color w:val="44546A" w:themeColor="text2"/>
              </w:rPr>
              <w:t>.........................................................  :</w:t>
            </w:r>
            <w:proofErr w:type="gramEnd"/>
            <w:r w:rsidRPr="45AAB62F">
              <w:rPr>
                <w:color w:val="44546A" w:themeColor="text2"/>
              </w:rPr>
              <w:t xml:space="preserve"> …………………</w:t>
            </w:r>
          </w:p>
          <w:p w14:paraId="4F1AB6BC" w14:textId="13A68AAF" w:rsidR="530E3C20" w:rsidRDefault="530E3C20" w:rsidP="45AAB62F">
            <w:pPr>
              <w:pStyle w:val="Paragraphedeliste"/>
              <w:numPr>
                <w:ilvl w:val="0"/>
                <w:numId w:val="3"/>
              </w:numPr>
              <w:spacing w:line="240" w:lineRule="auto"/>
              <w:rPr>
                <w:color w:val="44546A" w:themeColor="text2"/>
              </w:rPr>
            </w:pPr>
            <w:r w:rsidRPr="45AAB62F">
              <w:rPr>
                <w:color w:val="44546A" w:themeColor="text2"/>
              </w:rPr>
              <w:t xml:space="preserve">Nombre de groupes qui ont conclu que </w:t>
            </w:r>
            <w:proofErr w:type="gramStart"/>
            <w:r w:rsidRPr="45AAB62F">
              <w:rPr>
                <w:color w:val="44546A" w:themeColor="text2"/>
              </w:rPr>
              <w:t>.........................................................  :</w:t>
            </w:r>
            <w:proofErr w:type="gramEnd"/>
            <w:r w:rsidRPr="45AAB62F">
              <w:rPr>
                <w:color w:val="44546A" w:themeColor="text2"/>
              </w:rPr>
              <w:t xml:space="preserve"> …………………</w:t>
            </w:r>
          </w:p>
          <w:p w14:paraId="62CE5914" w14:textId="71CB84BC" w:rsidR="530E3C20" w:rsidRDefault="530E3C20" w:rsidP="45AAB62F">
            <w:pPr>
              <w:pStyle w:val="Paragraphedeliste"/>
              <w:numPr>
                <w:ilvl w:val="0"/>
                <w:numId w:val="3"/>
              </w:numPr>
              <w:spacing w:line="240" w:lineRule="auto"/>
              <w:rPr>
                <w:color w:val="44546A" w:themeColor="text2"/>
              </w:rPr>
            </w:pPr>
            <w:r w:rsidRPr="45AAB62F">
              <w:rPr>
                <w:color w:val="44546A" w:themeColor="text2"/>
              </w:rPr>
              <w:t xml:space="preserve">Nombre de groupes qui ont conclu </w:t>
            </w:r>
            <w:proofErr w:type="gramStart"/>
            <w:r w:rsidRPr="45AAB62F">
              <w:rPr>
                <w:color w:val="44546A" w:themeColor="text2"/>
              </w:rPr>
              <w:t>que  .........................................................</w:t>
            </w:r>
            <w:proofErr w:type="gramEnd"/>
            <w:r w:rsidRPr="45AAB62F">
              <w:rPr>
                <w:color w:val="44546A" w:themeColor="text2"/>
              </w:rPr>
              <w:t xml:space="preserve"> : …………………</w:t>
            </w:r>
          </w:p>
          <w:p w14:paraId="1120D817" w14:textId="53EDB4EA" w:rsidR="45AAB62F" w:rsidRDefault="45AAB62F" w:rsidP="45AAB62F">
            <w:pPr>
              <w:spacing w:line="240" w:lineRule="auto"/>
              <w:rPr>
                <w:color w:val="44546A" w:themeColor="text2"/>
              </w:rPr>
            </w:pPr>
          </w:p>
          <w:p w14:paraId="73AABBA3" w14:textId="57C85EEF" w:rsidR="530E3C20" w:rsidRDefault="530E3C20" w:rsidP="45AAB62F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color w:val="44546A" w:themeColor="text2"/>
              </w:rPr>
            </w:pPr>
            <w:r w:rsidRPr="45AAB62F">
              <w:rPr>
                <w:b/>
                <w:bCs/>
                <w:color w:val="44546A" w:themeColor="text2"/>
              </w:rPr>
              <w:t>Conclusion :</w:t>
            </w:r>
            <w:r w:rsidRPr="45AAB62F">
              <w:rPr>
                <w:color w:val="44546A" w:themeColor="text2"/>
              </w:rPr>
              <w:t xml:space="preserve"> nous avons montré que …………………………………………………………………………</w:t>
            </w:r>
            <w:proofErr w:type="gramStart"/>
            <w:r w:rsidRPr="45AAB62F">
              <w:rPr>
                <w:color w:val="44546A" w:themeColor="text2"/>
              </w:rPr>
              <w:t>……</w:t>
            </w:r>
            <w:r w:rsidR="01CCDB43" w:rsidRPr="45AAB62F">
              <w:rPr>
                <w:color w:val="44546A" w:themeColor="text2"/>
              </w:rPr>
              <w:t>.</w:t>
            </w:r>
            <w:proofErr w:type="gramEnd"/>
            <w:r w:rsidR="01CCDB43" w:rsidRPr="45AAB62F">
              <w:rPr>
                <w:color w:val="44546A" w:themeColor="text2"/>
              </w:rPr>
              <w:t>.</w:t>
            </w:r>
          </w:p>
          <w:p w14:paraId="22C4DFFF" w14:textId="3269B8DF" w:rsidR="45AAB62F" w:rsidRDefault="45AAB62F" w:rsidP="45AAB62F">
            <w:pPr>
              <w:pStyle w:val="Paragraphedeliste"/>
              <w:spacing w:line="240" w:lineRule="auto"/>
            </w:pPr>
          </w:p>
          <w:p w14:paraId="775F3F1D" w14:textId="77777777" w:rsidR="530E3C20" w:rsidRDefault="530E3C20" w:rsidP="45AAB62F">
            <w:pPr>
              <w:spacing w:line="240" w:lineRule="auto"/>
              <w:ind w:right="-1276"/>
            </w:pPr>
            <w:r w:rsidRPr="45AAB62F">
              <w:rPr>
                <w:color w:val="44546A" w:themeColor="text2"/>
              </w:rPr>
              <w:t xml:space="preserve">Indique à quel point tu penses avoir raison sur l’échelle de preuves suivante : </w:t>
            </w:r>
          </w:p>
          <w:p w14:paraId="47CA2264" w14:textId="080CB97A" w:rsidR="530E3C20" w:rsidRDefault="530E3C20" w:rsidP="45AAB62F">
            <w:pPr>
              <w:jc w:val="center"/>
              <w:rPr>
                <w:color w:val="44546A" w:themeColor="text2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4B1950B" wp14:editId="7F0567B9">
                  <wp:extent cx="3820346" cy="857992"/>
                  <wp:effectExtent l="0" t="0" r="635" b="0"/>
                  <wp:docPr id="126497456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346" cy="85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7B00A" w14:textId="77777777" w:rsidR="00034304" w:rsidRPr="00034304" w:rsidRDefault="00034304" w:rsidP="00034304">
      <w:pPr>
        <w:pStyle w:val="Paragraphedeliste"/>
        <w:spacing w:line="240" w:lineRule="auto"/>
        <w:rPr>
          <w:i/>
          <w:color w:val="000000" w:themeColor="text1"/>
          <w:sz w:val="20"/>
          <w:szCs w:val="20"/>
        </w:rPr>
      </w:pPr>
    </w:p>
    <w:sectPr w:rsidR="00034304" w:rsidRPr="00034304" w:rsidSect="00034304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694E2" w14:textId="77777777" w:rsidR="006C6427" w:rsidRDefault="006C6427">
      <w:pPr>
        <w:spacing w:after="0" w:line="240" w:lineRule="auto"/>
      </w:pPr>
      <w:r>
        <w:separator/>
      </w:r>
    </w:p>
  </w:endnote>
  <w:endnote w:type="continuationSeparator" w:id="0">
    <w:p w14:paraId="10E37089" w14:textId="77777777" w:rsidR="006C6427" w:rsidRDefault="006C6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F81708" w14:paraId="68912C34" w14:textId="77777777" w:rsidTr="08F81708">
      <w:trPr>
        <w:trHeight w:val="300"/>
      </w:trPr>
      <w:tc>
        <w:tcPr>
          <w:tcW w:w="3020" w:type="dxa"/>
        </w:tcPr>
        <w:p w14:paraId="1F96B360" w14:textId="3A098E9A" w:rsidR="08F81708" w:rsidRDefault="08F81708" w:rsidP="08F81708">
          <w:pPr>
            <w:pStyle w:val="En-tte"/>
            <w:ind w:left="-115"/>
          </w:pPr>
        </w:p>
      </w:tc>
      <w:tc>
        <w:tcPr>
          <w:tcW w:w="3020" w:type="dxa"/>
        </w:tcPr>
        <w:p w14:paraId="4568015D" w14:textId="7B123CDF" w:rsidR="08F81708" w:rsidRDefault="08F81708" w:rsidP="08F81708">
          <w:pPr>
            <w:pStyle w:val="En-tte"/>
            <w:jc w:val="center"/>
          </w:pPr>
        </w:p>
      </w:tc>
      <w:tc>
        <w:tcPr>
          <w:tcW w:w="3020" w:type="dxa"/>
        </w:tcPr>
        <w:p w14:paraId="09F2472B" w14:textId="17BB9AF3" w:rsidR="08F81708" w:rsidRDefault="08F81708" w:rsidP="08F81708">
          <w:pPr>
            <w:pStyle w:val="En-tte"/>
            <w:ind w:right="-115"/>
            <w:jc w:val="right"/>
          </w:pPr>
        </w:p>
      </w:tc>
    </w:tr>
  </w:tbl>
  <w:p w14:paraId="6560EA2C" w14:textId="43040186" w:rsidR="08F81708" w:rsidRDefault="08F81708" w:rsidP="08F817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9FBA5" w14:textId="77777777" w:rsidR="006C6427" w:rsidRDefault="006C6427">
      <w:pPr>
        <w:spacing w:after="0" w:line="240" w:lineRule="auto"/>
      </w:pPr>
      <w:r>
        <w:separator/>
      </w:r>
    </w:p>
  </w:footnote>
  <w:footnote w:type="continuationSeparator" w:id="0">
    <w:p w14:paraId="3ABC52DF" w14:textId="77777777" w:rsidR="006C6427" w:rsidRDefault="006C6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A3D41"/>
    <w:multiLevelType w:val="hybridMultilevel"/>
    <w:tmpl w:val="6318ED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B3E51"/>
    <w:multiLevelType w:val="hybridMultilevel"/>
    <w:tmpl w:val="8E1C58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66E6"/>
    <w:multiLevelType w:val="hybridMultilevel"/>
    <w:tmpl w:val="D05A9220"/>
    <w:lvl w:ilvl="0" w:tplc="F6C442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04"/>
    <w:rsid w:val="00020F9F"/>
    <w:rsid w:val="00034304"/>
    <w:rsid w:val="00170946"/>
    <w:rsid w:val="004354CA"/>
    <w:rsid w:val="006C6427"/>
    <w:rsid w:val="00865629"/>
    <w:rsid w:val="008E0E1D"/>
    <w:rsid w:val="009C5502"/>
    <w:rsid w:val="01CCDB43"/>
    <w:rsid w:val="07C97DA3"/>
    <w:rsid w:val="08F81708"/>
    <w:rsid w:val="0D6FADDA"/>
    <w:rsid w:val="18CE8434"/>
    <w:rsid w:val="1FD67F3F"/>
    <w:rsid w:val="25C12E55"/>
    <w:rsid w:val="27771C8E"/>
    <w:rsid w:val="45AAB62F"/>
    <w:rsid w:val="5241454E"/>
    <w:rsid w:val="530E3C20"/>
    <w:rsid w:val="569F0112"/>
    <w:rsid w:val="59037C73"/>
    <w:rsid w:val="6D45550D"/>
    <w:rsid w:val="7033D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12BF"/>
  <w15:chartTrackingRefBased/>
  <w15:docId w15:val="{985E39FD-D8DB-4C31-A2FE-A0933558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4304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43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21901-6268-483E-8A6A-87A87D33A63F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2.xml><?xml version="1.0" encoding="utf-8"?>
<ds:datastoreItem xmlns:ds="http://schemas.openxmlformats.org/officeDocument/2006/customXml" ds:itemID="{7E4A3E08-C5BB-45A1-9929-DC43361FE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92AAB-BB17-4A82-9454-1A68200EF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748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Wacko Kidd Jr</dc:creator>
  <cp:keywords/>
  <dc:description/>
  <cp:lastModifiedBy>Erwan Beauvineau</cp:lastModifiedBy>
  <cp:revision>7</cp:revision>
  <cp:lastPrinted>2024-05-27T11:44:00Z</cp:lastPrinted>
  <dcterms:created xsi:type="dcterms:W3CDTF">2024-05-27T11:45:00Z</dcterms:created>
  <dcterms:modified xsi:type="dcterms:W3CDTF">2025-04-10T14:54:00Z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