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FF475" w14:textId="77777777" w:rsidR="00D604DA" w:rsidRPr="006A2753" w:rsidRDefault="00942C9C" w:rsidP="00050459">
      <w:pPr>
        <w:pStyle w:val="Titre1"/>
      </w:pPr>
      <w:r w:rsidRPr="006A2753">
        <w:t xml:space="preserve">FICHE N° 1 : </w:t>
      </w:r>
      <w:r w:rsidR="0002351D" w:rsidRPr="006A2753">
        <w:t>PR</w:t>
      </w:r>
      <w:r w:rsidR="00733430" w:rsidRPr="006A2753">
        <w:t>É</w:t>
      </w:r>
      <w:r w:rsidR="0002351D" w:rsidRPr="006A2753">
        <w:t>SENTATION</w:t>
      </w:r>
      <w:r w:rsidRPr="006A2753">
        <w:t xml:space="preserve"> </w:t>
      </w:r>
      <w:r w:rsidR="009B77C1" w:rsidRPr="006A2753">
        <w:t>DU SUJET</w:t>
      </w:r>
      <w:r w:rsidR="00B9102C">
        <w:t xml:space="preserve"> DESTINÉE À L’EXAMINATEUR</w:t>
      </w:r>
    </w:p>
    <w:p w14:paraId="4DBCA9DD" w14:textId="77777777" w:rsidR="0061400F" w:rsidRDefault="0061400F" w:rsidP="0061400F"/>
    <w:p w14:paraId="59CD527C" w14:textId="77777777" w:rsidR="0061400F" w:rsidRDefault="0061400F" w:rsidP="0061400F">
      <w:pPr>
        <w:pBdr>
          <w:top w:val="single" w:sz="4" w:space="6" w:color="auto" w:shadow="1"/>
          <w:left w:val="single" w:sz="4" w:space="4" w:color="auto" w:shadow="1"/>
          <w:bottom w:val="single" w:sz="4" w:space="6" w:color="auto" w:shadow="1"/>
          <w:right w:val="single" w:sz="4" w:space="4" w:color="auto" w:shadow="1"/>
        </w:pBdr>
        <w:ind w:left="1418" w:hanging="1418"/>
      </w:pPr>
      <w:r w:rsidRPr="00981046">
        <w:rPr>
          <w:b/>
          <w:u w:val="single"/>
        </w:rPr>
        <w:t>ATTENTION</w:t>
      </w:r>
      <w:r>
        <w:t xml:space="preserve">  </w:t>
      </w:r>
      <w:r>
        <w:tab/>
        <w:t xml:space="preserve">Ce sujet n’est </w:t>
      </w:r>
      <w:r w:rsidRPr="0063261F">
        <w:rPr>
          <w:b/>
          <w:u w:val="single"/>
        </w:rPr>
        <w:t>pas</w:t>
      </w:r>
      <w:r w:rsidRPr="0063261F">
        <w:rPr>
          <w:b/>
        </w:rPr>
        <w:t xml:space="preserve"> destiné à être utilisé dans le cadre des épreuves de contrôle du baccalauréat</w:t>
      </w:r>
      <w:r>
        <w:t xml:space="preserve">. Il s’agit de l’un des neuf </w:t>
      </w:r>
      <w:r w:rsidRPr="0063261F">
        <w:rPr>
          <w:b/>
          <w:u w:val="single"/>
        </w:rPr>
        <w:t>exemples</w:t>
      </w:r>
      <w:r>
        <w:t xml:space="preserve"> d’évaluation à l’oral du baccalauréat </w:t>
      </w:r>
      <w:r w:rsidRPr="0063261F">
        <w:t>proposés sur le site de l’académie de Versailles</w:t>
      </w:r>
      <w:r>
        <w:t xml:space="preserve">. Ces neufs sujets peuvent être utilisés pendant l’année en classe, notamment dans le cadre de l’accompagnement personnalisé. La maquette </w:t>
      </w:r>
      <w:proofErr w:type="gramStart"/>
      <w:r>
        <w:t>les accompagnant</w:t>
      </w:r>
      <w:proofErr w:type="gramEnd"/>
      <w:r>
        <w:t xml:space="preserve"> permet aux examinateurs qui le souhaitent de construire des sujets utilisables lors de l’épreuve orale de contrôle du baccalauréat. </w:t>
      </w:r>
    </w:p>
    <w:p w14:paraId="5877B780" w14:textId="77777777" w:rsidR="00D604DA" w:rsidRPr="006A2753" w:rsidRDefault="009B77C1" w:rsidP="002569E1">
      <w:pPr>
        <w:spacing w:before="360" w:after="360"/>
        <w:ind w:left="567" w:right="559"/>
        <w:jc w:val="center"/>
        <w:rPr>
          <w:b/>
          <w:sz w:val="22"/>
          <w:u w:val="single"/>
        </w:rPr>
      </w:pPr>
      <w:r w:rsidRPr="006A2753">
        <w:rPr>
          <w:b/>
          <w:sz w:val="22"/>
          <w:u w:val="single"/>
        </w:rPr>
        <w:t>Rappel du c</w:t>
      </w:r>
      <w:r w:rsidR="005725E5" w:rsidRPr="006A2753">
        <w:rPr>
          <w:b/>
          <w:sz w:val="22"/>
          <w:u w:val="single"/>
        </w:rPr>
        <w:t>adre réglementaire : m</w:t>
      </w:r>
      <w:r w:rsidR="00D604DA" w:rsidRPr="006A2753">
        <w:rPr>
          <w:b/>
          <w:sz w:val="22"/>
          <w:u w:val="single"/>
        </w:rPr>
        <w:t>odalités de l’épreuve orale de contrôle </w:t>
      </w:r>
      <w:r w:rsidR="002569E1">
        <w:rPr>
          <w:b/>
          <w:sz w:val="22"/>
          <w:u w:val="single"/>
        </w:rPr>
        <w:br/>
      </w:r>
      <w:r w:rsidR="004773ED" w:rsidRPr="006A2753">
        <w:rPr>
          <w:b/>
          <w:sz w:val="22"/>
          <w:u w:val="single"/>
        </w:rPr>
        <w:t>(</w:t>
      </w:r>
      <w:r w:rsidR="002A6729" w:rsidRPr="006A2753">
        <w:rPr>
          <w:b/>
          <w:sz w:val="22"/>
          <w:u w:val="single"/>
        </w:rPr>
        <w:t xml:space="preserve">extrait de la </w:t>
      </w:r>
      <w:r w:rsidR="005725E5" w:rsidRPr="006A2753">
        <w:rPr>
          <w:b/>
          <w:sz w:val="22"/>
          <w:u w:val="single"/>
        </w:rPr>
        <w:t>note de service n° 2011-154 du 3-10-2011</w:t>
      </w:r>
      <w:r w:rsidR="004773ED" w:rsidRPr="006A2753">
        <w:rPr>
          <w:b/>
          <w:sz w:val="22"/>
          <w:u w:val="single"/>
        </w:rPr>
        <w:t>)</w:t>
      </w:r>
    </w:p>
    <w:p w14:paraId="03C77BC6" w14:textId="77777777" w:rsidR="00F00354" w:rsidRPr="006A2753" w:rsidRDefault="00D604DA" w:rsidP="002569E1">
      <w:pPr>
        <w:ind w:left="567" w:right="559"/>
        <w:rPr>
          <w:rFonts w:eastAsia="Times New Roman" w:cs="Arial"/>
          <w:szCs w:val="20"/>
        </w:rPr>
      </w:pPr>
      <w:r w:rsidRPr="006A2753">
        <w:rPr>
          <w:rFonts w:eastAsia="Times New Roman" w:cs="Arial"/>
          <w:szCs w:val="20"/>
        </w:rPr>
        <w:t>Durée : 20 minutes</w:t>
      </w:r>
      <w:r w:rsidR="0096203F" w:rsidRPr="006A2753">
        <w:rPr>
          <w:rFonts w:eastAsia="Times New Roman" w:cs="Arial"/>
          <w:szCs w:val="20"/>
        </w:rPr>
        <w:t xml:space="preserve">. </w:t>
      </w:r>
      <w:r w:rsidRPr="006A2753">
        <w:rPr>
          <w:rFonts w:eastAsia="Times New Roman" w:cs="Arial"/>
          <w:szCs w:val="20"/>
        </w:rPr>
        <w:t>Temps de préparation : 20 minutes</w:t>
      </w:r>
      <w:r w:rsidR="00733430" w:rsidRPr="006A2753">
        <w:rPr>
          <w:rFonts w:eastAsia="Times New Roman" w:cs="Arial"/>
          <w:szCs w:val="20"/>
        </w:rPr>
        <w:t>.</w:t>
      </w:r>
    </w:p>
    <w:p w14:paraId="16E41F58" w14:textId="77777777" w:rsidR="005725E5" w:rsidRPr="006A2753" w:rsidRDefault="00D604DA" w:rsidP="002569E1">
      <w:pPr>
        <w:ind w:left="567" w:right="559"/>
        <w:rPr>
          <w:rFonts w:eastAsia="Times New Roman" w:cs="Arial"/>
          <w:szCs w:val="20"/>
        </w:rPr>
      </w:pPr>
      <w:r w:rsidRPr="006A2753">
        <w:rPr>
          <w:rFonts w:eastAsia="Times New Roman" w:cs="Arial"/>
          <w:szCs w:val="20"/>
        </w:rPr>
        <w:t>Le candidat tire au sort un sujet comportant deux questions, portant sur deux domaines de natures différentes du programme, et doit traiter les deux questions. Pour les candidats qui n'ont pas choisi l'enseignement de spécialité, les questions portent sur le programme d'enseignement spécifique. Pour les candidats qui ont choisi l'enseignement de spécialité, une question porte sur le programme de l'enseignement spécifique et l'autre sur le programme de l'enseignement de spécialité. Les notions et compétences mobilisées dans les programmes des classes antérieures à la classe de terminale mais non reprises dans celle-ci doivent être assimilées par les candidats qui peuvent avoir à les utiliser.</w:t>
      </w:r>
    </w:p>
    <w:p w14:paraId="4893203A" w14:textId="77777777" w:rsidR="00F00354" w:rsidRPr="006A2753" w:rsidRDefault="00D604DA" w:rsidP="002569E1">
      <w:pPr>
        <w:ind w:left="567" w:right="559"/>
        <w:rPr>
          <w:rFonts w:eastAsia="Times New Roman" w:cs="Arial"/>
          <w:szCs w:val="20"/>
        </w:rPr>
      </w:pPr>
      <w:r w:rsidRPr="006A2753">
        <w:rPr>
          <w:rFonts w:eastAsia="Times New Roman" w:cs="Arial"/>
          <w:szCs w:val="20"/>
        </w:rPr>
        <w:t>En fonction du contenu du sujet tiré au sort par le candidat, l'examinateur décide si l'usage d'une calculatrice est autorisé ou interdit.</w:t>
      </w:r>
    </w:p>
    <w:p w14:paraId="4F481FD2" w14:textId="77777777" w:rsidR="00D604DA" w:rsidRDefault="00D604DA" w:rsidP="002569E1">
      <w:pPr>
        <w:ind w:left="567" w:right="559"/>
        <w:rPr>
          <w:rFonts w:eastAsia="Times New Roman" w:cs="Arial"/>
          <w:szCs w:val="20"/>
        </w:rPr>
      </w:pPr>
      <w:r w:rsidRPr="006A2753">
        <w:rPr>
          <w:rFonts w:eastAsia="Times New Roman" w:cs="Arial"/>
          <w:szCs w:val="20"/>
        </w:rPr>
        <w:t>Cette épreuve a lieu dans une salle comportant du matériel de physique-chimie afin que des questions puissent être posées sur le matériel expérimental et son utilisation, sans que le candidat soit conduit à manipuler.</w:t>
      </w:r>
    </w:p>
    <w:p w14:paraId="43360F95" w14:textId="77777777" w:rsidR="00E170D5" w:rsidRDefault="00E170D5" w:rsidP="00E170D5">
      <w:pPr>
        <w:ind w:left="567" w:right="559"/>
        <w:rPr>
          <w:rFonts w:eastAsia="Times New Roman" w:cs="Arial"/>
          <w:szCs w:val="20"/>
        </w:rPr>
      </w:pPr>
    </w:p>
    <w:p w14:paraId="0C00932F" w14:textId="77777777" w:rsidR="00E170D5" w:rsidRPr="00E95CDC" w:rsidRDefault="00E170D5" w:rsidP="00E170D5">
      <w:pPr>
        <w:ind w:left="567" w:right="559"/>
        <w:rPr>
          <w:rFonts w:eastAsia="Times New Roman" w:cs="Arial"/>
          <w:szCs w:val="20"/>
        </w:rPr>
      </w:pPr>
      <w:r w:rsidRPr="00E95CDC">
        <w:rPr>
          <w:rFonts w:eastAsia="Times New Roman" w:cs="Arial"/>
          <w:szCs w:val="20"/>
        </w:rPr>
        <w:t>Les modalités de l’épreuve décrites ci-après</w:t>
      </w:r>
      <w:r>
        <w:rPr>
          <w:rFonts w:eastAsia="Times New Roman" w:cs="Arial"/>
          <w:szCs w:val="20"/>
        </w:rPr>
        <w:t xml:space="preserve"> - notamment</w:t>
      </w:r>
      <w:r w:rsidRPr="00E95CDC">
        <w:rPr>
          <w:rFonts w:eastAsia="Times New Roman" w:cs="Arial"/>
          <w:szCs w:val="20"/>
        </w:rPr>
        <w:t xml:space="preserve"> l’évaluation </w:t>
      </w:r>
      <w:r>
        <w:rPr>
          <w:rFonts w:eastAsia="Times New Roman" w:cs="Arial"/>
          <w:szCs w:val="20"/>
        </w:rPr>
        <w:t xml:space="preserve">de la maîtrise </w:t>
      </w:r>
      <w:r w:rsidRPr="00E95CDC">
        <w:rPr>
          <w:rFonts w:eastAsia="Times New Roman" w:cs="Arial"/>
          <w:szCs w:val="20"/>
        </w:rPr>
        <w:t xml:space="preserve">des compétences </w:t>
      </w:r>
      <w:r w:rsidRPr="00E95CDC">
        <w:rPr>
          <w:rFonts w:eastAsia="Times New Roman" w:cs="Arial"/>
          <w:i/>
          <w:szCs w:val="20"/>
        </w:rPr>
        <w:t>s’approprier</w:t>
      </w:r>
      <w:r w:rsidRPr="00E95CDC">
        <w:rPr>
          <w:rFonts w:eastAsia="Times New Roman" w:cs="Arial"/>
          <w:szCs w:val="20"/>
        </w:rPr>
        <w:t xml:space="preserve">, </w:t>
      </w:r>
      <w:r w:rsidRPr="00E95CDC">
        <w:rPr>
          <w:rFonts w:eastAsia="Times New Roman" w:cs="Arial"/>
          <w:i/>
          <w:szCs w:val="20"/>
        </w:rPr>
        <w:t>analyser</w:t>
      </w:r>
      <w:r w:rsidRPr="00E95CDC">
        <w:rPr>
          <w:rFonts w:eastAsia="Times New Roman" w:cs="Arial"/>
          <w:szCs w:val="20"/>
        </w:rPr>
        <w:t xml:space="preserve">, </w:t>
      </w:r>
      <w:r w:rsidRPr="00E95CDC">
        <w:rPr>
          <w:rFonts w:eastAsia="Times New Roman" w:cs="Arial"/>
          <w:i/>
          <w:szCs w:val="20"/>
        </w:rPr>
        <w:t>réaliser</w:t>
      </w:r>
      <w:r w:rsidRPr="00E95CDC">
        <w:rPr>
          <w:rFonts w:eastAsia="Times New Roman" w:cs="Arial"/>
          <w:szCs w:val="20"/>
        </w:rPr>
        <w:t xml:space="preserve">, </w:t>
      </w:r>
      <w:r w:rsidRPr="00E95CDC">
        <w:rPr>
          <w:rFonts w:eastAsia="Times New Roman" w:cs="Arial"/>
          <w:i/>
          <w:szCs w:val="20"/>
        </w:rPr>
        <w:t>valider</w:t>
      </w:r>
      <w:r w:rsidRPr="00E95CDC">
        <w:rPr>
          <w:rFonts w:eastAsia="Times New Roman" w:cs="Arial"/>
          <w:szCs w:val="20"/>
        </w:rPr>
        <w:t xml:space="preserve"> et </w:t>
      </w:r>
      <w:r w:rsidRPr="00E95CDC">
        <w:rPr>
          <w:rFonts w:eastAsia="Times New Roman" w:cs="Arial"/>
          <w:i/>
          <w:szCs w:val="20"/>
        </w:rPr>
        <w:t>communiquer</w:t>
      </w:r>
      <w:r w:rsidRPr="00E95CDC">
        <w:rPr>
          <w:rFonts w:eastAsia="Times New Roman" w:cs="Arial"/>
          <w:szCs w:val="20"/>
        </w:rPr>
        <w:t xml:space="preserve"> - constituent </w:t>
      </w:r>
      <w:r w:rsidRPr="00E95CDC">
        <w:rPr>
          <w:rFonts w:eastAsia="Times New Roman" w:cs="Arial"/>
          <w:b/>
          <w:szCs w:val="20"/>
          <w:u w:val="single"/>
        </w:rPr>
        <w:t>l’une des possibilités</w:t>
      </w:r>
      <w:r w:rsidRPr="00E95CDC">
        <w:rPr>
          <w:rFonts w:eastAsia="Times New Roman" w:cs="Arial"/>
          <w:szCs w:val="20"/>
        </w:rPr>
        <w:t xml:space="preserve"> s’inscrivant dans ce cadre réglementaire. </w:t>
      </w:r>
    </w:p>
    <w:p w14:paraId="0D1B3391" w14:textId="77777777" w:rsidR="00E170D5" w:rsidRPr="006A2753" w:rsidRDefault="00E170D5" w:rsidP="00E170D5">
      <w:pPr>
        <w:spacing w:before="360" w:after="360"/>
        <w:ind w:left="567" w:right="559"/>
        <w:jc w:val="center"/>
        <w:rPr>
          <w:b/>
          <w:sz w:val="22"/>
          <w:u w:val="single"/>
        </w:rPr>
      </w:pPr>
      <w:r w:rsidRPr="006A2753">
        <w:rPr>
          <w:b/>
          <w:sz w:val="22"/>
          <w:u w:val="single"/>
        </w:rPr>
        <w:t>Présentation de l’épreuve</w:t>
      </w:r>
    </w:p>
    <w:p w14:paraId="2D4E0B00" w14:textId="77777777" w:rsidR="00163E6E" w:rsidRDefault="00FF1383" w:rsidP="002569E1">
      <w:pPr>
        <w:ind w:left="567" w:right="559"/>
      </w:pPr>
      <w:bookmarkStart w:id="0" w:name="_GoBack"/>
      <w:bookmarkEnd w:id="0"/>
      <w:r w:rsidRPr="006A2753">
        <w:t xml:space="preserve">Le sujet </w:t>
      </w:r>
      <w:r w:rsidR="002A0E0E" w:rsidRPr="006A2753">
        <w:t xml:space="preserve">comporte </w:t>
      </w:r>
      <w:r w:rsidR="00F00354" w:rsidRPr="006A2753">
        <w:t>deux</w:t>
      </w:r>
      <w:r w:rsidRPr="006A2753">
        <w:t xml:space="preserve"> </w:t>
      </w:r>
      <w:r w:rsidR="002A0E0E" w:rsidRPr="006A2753">
        <w:t>questions</w:t>
      </w:r>
      <w:r w:rsidR="0096203F" w:rsidRPr="006A2753">
        <w:t>,</w:t>
      </w:r>
      <w:r w:rsidR="00F00354" w:rsidRPr="006A2753">
        <w:t xml:space="preserve"> </w:t>
      </w:r>
      <w:r w:rsidR="002A0E0E" w:rsidRPr="006A2753">
        <w:t xml:space="preserve">traitant de </w:t>
      </w:r>
      <w:r w:rsidR="00F00354" w:rsidRPr="006A2753">
        <w:t xml:space="preserve">notions de physique et </w:t>
      </w:r>
      <w:r w:rsidRPr="006A2753">
        <w:t>de chimie.</w:t>
      </w:r>
      <w:r w:rsidR="0096203F" w:rsidRPr="006A2753">
        <w:t xml:space="preserve"> </w:t>
      </w:r>
      <w:r w:rsidR="002A0E0E" w:rsidRPr="006A2753">
        <w:t>La</w:t>
      </w:r>
      <w:r w:rsidR="0096203F" w:rsidRPr="006A2753">
        <w:t xml:space="preserve"> </w:t>
      </w:r>
      <w:r w:rsidR="002A0E0E" w:rsidRPr="006A2753">
        <w:t xml:space="preserve">première question </w:t>
      </w:r>
      <w:r w:rsidR="00431BDC" w:rsidRPr="006A2753">
        <w:t xml:space="preserve">mobilise une </w:t>
      </w:r>
      <w:r w:rsidR="005725E5" w:rsidRPr="006A2753">
        <w:t xml:space="preserve">restitution </w:t>
      </w:r>
      <w:r w:rsidR="0044107B" w:rsidRPr="006A2753">
        <w:t xml:space="preserve">de connaissances, éventuellement </w:t>
      </w:r>
      <w:r w:rsidR="00431BDC" w:rsidRPr="006A2753">
        <w:t>la réalisation de tâches simples</w:t>
      </w:r>
      <w:r w:rsidR="0096203F" w:rsidRPr="006A2753">
        <w:t xml:space="preserve"> </w:t>
      </w:r>
      <w:r w:rsidR="00431BDC" w:rsidRPr="006A2753">
        <w:t xml:space="preserve">(applications directes du cours). </w:t>
      </w:r>
      <w:r w:rsidR="0096203F" w:rsidRPr="006A2753">
        <w:t>L</w:t>
      </w:r>
      <w:r w:rsidR="002A0E0E" w:rsidRPr="006A2753">
        <w:t>a seconde question</w:t>
      </w:r>
      <w:r w:rsidR="0096203F" w:rsidRPr="006A2753">
        <w:t xml:space="preserve">, sans être trop complexe, est formulée de manière plus </w:t>
      </w:r>
      <w:r w:rsidR="007132CC" w:rsidRPr="006A2753">
        <w:t>ouverte</w:t>
      </w:r>
      <w:r w:rsidR="0096203F" w:rsidRPr="006A2753">
        <w:t xml:space="preserve"> et mobilise d’autres compétences</w:t>
      </w:r>
      <w:r w:rsidR="007132CC" w:rsidRPr="006A2753">
        <w:t xml:space="preserve">. </w:t>
      </w:r>
    </w:p>
    <w:p w14:paraId="2608BC25" w14:textId="77777777" w:rsidR="00642714" w:rsidRDefault="0096203F" w:rsidP="002569E1">
      <w:pPr>
        <w:ind w:left="567" w:right="559"/>
      </w:pPr>
      <w:r w:rsidRPr="006A2753">
        <w:t xml:space="preserve">Un dialogue s’établit entre </w:t>
      </w:r>
      <w:r w:rsidR="002A0E0E" w:rsidRPr="006A2753">
        <w:t>le candidat et l’examinateur</w:t>
      </w:r>
      <w:r w:rsidR="005D783C" w:rsidRPr="006A2753">
        <w:t xml:space="preserve"> ; ce dernier peut être amené à </w:t>
      </w:r>
      <w:r w:rsidRPr="006A2753">
        <w:t xml:space="preserve">poser des questions et </w:t>
      </w:r>
      <w:r w:rsidR="005D783C" w:rsidRPr="006A2753">
        <w:t xml:space="preserve">à apporter </w:t>
      </w:r>
      <w:r w:rsidRPr="006A2753">
        <w:t>des éléments d’aide.</w:t>
      </w:r>
    </w:p>
    <w:p w14:paraId="3826934F" w14:textId="77777777" w:rsidR="00642714" w:rsidRPr="006A2753" w:rsidRDefault="0044107B" w:rsidP="002569E1">
      <w:pPr>
        <w:spacing w:before="360" w:after="360"/>
        <w:ind w:left="567" w:right="559"/>
        <w:jc w:val="center"/>
        <w:rPr>
          <w:b/>
          <w:sz w:val="22"/>
          <w:u w:val="single"/>
        </w:rPr>
      </w:pPr>
      <w:r w:rsidRPr="006A2753">
        <w:rPr>
          <w:b/>
          <w:sz w:val="22"/>
          <w:u w:val="single"/>
        </w:rPr>
        <w:t>Évaluation d</w:t>
      </w:r>
      <w:r w:rsidR="00733430" w:rsidRPr="006A2753">
        <w:rPr>
          <w:b/>
          <w:sz w:val="22"/>
          <w:u w:val="single"/>
        </w:rPr>
        <w:t>u candidat</w:t>
      </w:r>
    </w:p>
    <w:p w14:paraId="3AEE1C8F" w14:textId="77777777" w:rsidR="00AC6D9C" w:rsidRPr="006A2753" w:rsidRDefault="0044107B" w:rsidP="002569E1">
      <w:pPr>
        <w:ind w:left="567" w:right="559"/>
        <w:rPr>
          <w:szCs w:val="20"/>
        </w:rPr>
      </w:pPr>
      <w:r w:rsidRPr="006A2753">
        <w:rPr>
          <w:szCs w:val="20"/>
        </w:rPr>
        <w:t xml:space="preserve">L’ensemble des deux </w:t>
      </w:r>
      <w:r w:rsidR="007B178E" w:rsidRPr="006A2753">
        <w:rPr>
          <w:szCs w:val="20"/>
        </w:rPr>
        <w:t>questions</w:t>
      </w:r>
      <w:r w:rsidRPr="006A2753">
        <w:rPr>
          <w:szCs w:val="20"/>
        </w:rPr>
        <w:t xml:space="preserve"> permet d’évaluer</w:t>
      </w:r>
      <w:r w:rsidR="0024102A">
        <w:rPr>
          <w:szCs w:val="20"/>
        </w:rPr>
        <w:t xml:space="preserve"> d’une part, </w:t>
      </w:r>
      <w:r w:rsidR="007C093E" w:rsidRPr="006A2753">
        <w:rPr>
          <w:b/>
          <w:szCs w:val="20"/>
        </w:rPr>
        <w:t>sur 17 points</w:t>
      </w:r>
      <w:r w:rsidR="00AC6D9C" w:rsidRPr="006A2753">
        <w:rPr>
          <w:szCs w:val="20"/>
        </w:rPr>
        <w:t> :</w:t>
      </w:r>
    </w:p>
    <w:p w14:paraId="5BCA7223" w14:textId="77777777" w:rsidR="00AC6D9C" w:rsidRPr="006A2753" w:rsidRDefault="00AC6D9C" w:rsidP="002569E1">
      <w:pPr>
        <w:ind w:left="851" w:right="559" w:hanging="284"/>
        <w:rPr>
          <w:szCs w:val="20"/>
        </w:rPr>
      </w:pPr>
      <w:r w:rsidRPr="006A2753">
        <w:rPr>
          <w:szCs w:val="20"/>
        </w:rPr>
        <w:t>-</w:t>
      </w:r>
      <w:r w:rsidRPr="006A2753">
        <w:rPr>
          <w:szCs w:val="20"/>
        </w:rPr>
        <w:tab/>
      </w:r>
      <w:r w:rsidR="0044107B" w:rsidRPr="006A2753">
        <w:rPr>
          <w:szCs w:val="20"/>
        </w:rPr>
        <w:t>la</w:t>
      </w:r>
      <w:r w:rsidR="00414E0F" w:rsidRPr="006A2753">
        <w:rPr>
          <w:szCs w:val="20"/>
        </w:rPr>
        <w:t xml:space="preserve"> </w:t>
      </w:r>
      <w:r w:rsidR="00414E0F" w:rsidRPr="006A2753">
        <w:rPr>
          <w:i/>
          <w:szCs w:val="20"/>
        </w:rPr>
        <w:t xml:space="preserve">restitution </w:t>
      </w:r>
      <w:r w:rsidR="0044107B" w:rsidRPr="006A2753">
        <w:rPr>
          <w:i/>
          <w:szCs w:val="20"/>
        </w:rPr>
        <w:t xml:space="preserve">de </w:t>
      </w:r>
      <w:r w:rsidR="00414E0F" w:rsidRPr="006A2753">
        <w:rPr>
          <w:i/>
          <w:szCs w:val="20"/>
        </w:rPr>
        <w:t>connaissances</w:t>
      </w:r>
      <w:r w:rsidR="005D783C" w:rsidRPr="006A2753">
        <w:rPr>
          <w:szCs w:val="20"/>
        </w:rPr>
        <w:t xml:space="preserve"> (RCO) </w:t>
      </w:r>
      <w:r w:rsidR="00733430" w:rsidRPr="006A2753">
        <w:rPr>
          <w:szCs w:val="20"/>
        </w:rPr>
        <w:t>par le candidat</w:t>
      </w:r>
      <w:r w:rsidR="005D783C" w:rsidRPr="006A2753">
        <w:rPr>
          <w:szCs w:val="20"/>
        </w:rPr>
        <w:t>,</w:t>
      </w:r>
    </w:p>
    <w:p w14:paraId="0089A0E7" w14:textId="77777777" w:rsidR="00AC6D9C" w:rsidRPr="006A2753" w:rsidRDefault="00AC6D9C" w:rsidP="002569E1">
      <w:pPr>
        <w:ind w:left="851" w:right="559" w:hanging="284"/>
        <w:rPr>
          <w:szCs w:val="20"/>
        </w:rPr>
      </w:pPr>
      <w:r w:rsidRPr="006A2753">
        <w:rPr>
          <w:szCs w:val="20"/>
        </w:rPr>
        <w:t>-</w:t>
      </w:r>
      <w:r w:rsidRPr="006A2753">
        <w:rPr>
          <w:szCs w:val="20"/>
        </w:rPr>
        <w:tab/>
      </w:r>
      <w:r w:rsidR="005D783C" w:rsidRPr="006A2753">
        <w:rPr>
          <w:szCs w:val="20"/>
        </w:rPr>
        <w:t xml:space="preserve">son niveau de maîtrise </w:t>
      </w:r>
      <w:r w:rsidR="00B9102C">
        <w:rPr>
          <w:szCs w:val="20"/>
        </w:rPr>
        <w:t xml:space="preserve">de deux </w:t>
      </w:r>
      <w:r w:rsidRPr="006A2753">
        <w:rPr>
          <w:szCs w:val="20"/>
        </w:rPr>
        <w:t xml:space="preserve">compétences parmi </w:t>
      </w:r>
      <w:r w:rsidR="00D55CD2" w:rsidRPr="006A2753">
        <w:rPr>
          <w:i/>
          <w:szCs w:val="20"/>
        </w:rPr>
        <w:t>s’</w:t>
      </w:r>
      <w:r w:rsidR="00414E0F" w:rsidRPr="006A2753">
        <w:rPr>
          <w:i/>
          <w:szCs w:val="20"/>
        </w:rPr>
        <w:t>approprier</w:t>
      </w:r>
      <w:r w:rsidR="005D783C" w:rsidRPr="006A2753">
        <w:rPr>
          <w:szCs w:val="20"/>
        </w:rPr>
        <w:t xml:space="preserve"> (APP)</w:t>
      </w:r>
      <w:r w:rsidR="00D55CD2" w:rsidRPr="006A2753">
        <w:rPr>
          <w:szCs w:val="20"/>
        </w:rPr>
        <w:t xml:space="preserve">, </w:t>
      </w:r>
      <w:r w:rsidR="00414E0F" w:rsidRPr="006A2753">
        <w:rPr>
          <w:i/>
          <w:szCs w:val="20"/>
        </w:rPr>
        <w:t>analyser</w:t>
      </w:r>
      <w:r w:rsidR="005D783C" w:rsidRPr="006A2753">
        <w:rPr>
          <w:szCs w:val="20"/>
        </w:rPr>
        <w:t xml:space="preserve"> (ANA)</w:t>
      </w:r>
      <w:r w:rsidR="00D55CD2" w:rsidRPr="006A2753">
        <w:rPr>
          <w:szCs w:val="20"/>
        </w:rPr>
        <w:t xml:space="preserve">, </w:t>
      </w:r>
      <w:r w:rsidR="00414E0F" w:rsidRPr="006A2753">
        <w:rPr>
          <w:i/>
          <w:szCs w:val="20"/>
        </w:rPr>
        <w:t>réaliser</w:t>
      </w:r>
      <w:r w:rsidR="00163E6E">
        <w:rPr>
          <w:szCs w:val="20"/>
        </w:rPr>
        <w:t> </w:t>
      </w:r>
      <w:r w:rsidR="005D783C" w:rsidRPr="006A2753">
        <w:rPr>
          <w:szCs w:val="20"/>
        </w:rPr>
        <w:t xml:space="preserve">(RÉA) </w:t>
      </w:r>
      <w:r w:rsidR="00D55CD2" w:rsidRPr="006A2753">
        <w:rPr>
          <w:szCs w:val="20"/>
        </w:rPr>
        <w:t xml:space="preserve">et </w:t>
      </w:r>
      <w:r w:rsidR="00414E0F" w:rsidRPr="006A2753">
        <w:rPr>
          <w:i/>
          <w:szCs w:val="20"/>
        </w:rPr>
        <w:t>valider</w:t>
      </w:r>
      <w:r w:rsidR="005D783C" w:rsidRPr="006A2753">
        <w:rPr>
          <w:szCs w:val="20"/>
        </w:rPr>
        <w:t xml:space="preserve"> (VAL)</w:t>
      </w:r>
      <w:r w:rsidR="00B23DB6" w:rsidRPr="006A2753">
        <w:rPr>
          <w:szCs w:val="20"/>
        </w:rPr>
        <w:t>.</w:t>
      </w:r>
    </w:p>
    <w:p w14:paraId="3AEE7EE2" w14:textId="77777777" w:rsidR="0024102A" w:rsidRDefault="0024102A" w:rsidP="002569E1">
      <w:pPr>
        <w:ind w:left="567" w:right="559"/>
        <w:rPr>
          <w:szCs w:val="20"/>
        </w:rPr>
      </w:pPr>
    </w:p>
    <w:p w14:paraId="6A866A15" w14:textId="77777777" w:rsidR="005A5EBB" w:rsidRPr="006A2753" w:rsidRDefault="005A5EBB" w:rsidP="002569E1">
      <w:pPr>
        <w:ind w:left="567" w:right="559"/>
        <w:rPr>
          <w:szCs w:val="20"/>
        </w:rPr>
      </w:pPr>
      <w:r w:rsidRPr="006A2753">
        <w:rPr>
          <w:szCs w:val="20"/>
        </w:rPr>
        <w:t>L’ensemble des deux questions permet d’évaluer</w:t>
      </w:r>
      <w:r w:rsidR="0024102A">
        <w:rPr>
          <w:szCs w:val="20"/>
        </w:rPr>
        <w:t xml:space="preserve"> d’autre part</w:t>
      </w:r>
      <w:r w:rsidRPr="006A2753">
        <w:rPr>
          <w:szCs w:val="20"/>
        </w:rPr>
        <w:t xml:space="preserve">, </w:t>
      </w:r>
      <w:r w:rsidRPr="006A2753">
        <w:rPr>
          <w:b/>
          <w:szCs w:val="20"/>
        </w:rPr>
        <w:t xml:space="preserve">sur </w:t>
      </w:r>
      <w:r w:rsidR="002E0AB1">
        <w:rPr>
          <w:b/>
          <w:szCs w:val="20"/>
        </w:rPr>
        <w:t xml:space="preserve">trois </w:t>
      </w:r>
      <w:r w:rsidRPr="006A2753">
        <w:rPr>
          <w:b/>
          <w:szCs w:val="20"/>
        </w:rPr>
        <w:t xml:space="preserve">points, </w:t>
      </w:r>
      <w:r w:rsidRPr="006A2753">
        <w:rPr>
          <w:szCs w:val="20"/>
        </w:rPr>
        <w:t xml:space="preserve">la capacité du candidat à </w:t>
      </w:r>
      <w:r w:rsidRPr="006A2753">
        <w:rPr>
          <w:i/>
          <w:szCs w:val="20"/>
        </w:rPr>
        <w:t>communiquer</w:t>
      </w:r>
      <w:r w:rsidRPr="006A2753">
        <w:rPr>
          <w:szCs w:val="20"/>
        </w:rPr>
        <w:t xml:space="preserve"> à l’oral (COM). Les critères retenus pour l’évaluation sont les suivants :</w:t>
      </w:r>
    </w:p>
    <w:p w14:paraId="41A0A5F5" w14:textId="77777777" w:rsidR="005A5EBB" w:rsidRPr="006A2753" w:rsidRDefault="005A5EBB" w:rsidP="002569E1">
      <w:pPr>
        <w:pStyle w:val="Paragraphedeliste"/>
        <w:numPr>
          <w:ilvl w:val="0"/>
          <w:numId w:val="5"/>
        </w:numPr>
        <w:ind w:left="993" w:right="559"/>
      </w:pPr>
      <w:r w:rsidRPr="006A2753">
        <w:t>la capacité du candidat à s’exprimer en utilisant une syntaxe claire,</w:t>
      </w:r>
    </w:p>
    <w:p w14:paraId="4B0B8B49" w14:textId="77777777" w:rsidR="005A5EBB" w:rsidRPr="006A2753" w:rsidRDefault="005A5EBB" w:rsidP="002569E1">
      <w:pPr>
        <w:pStyle w:val="Paragraphedeliste"/>
        <w:numPr>
          <w:ilvl w:val="0"/>
          <w:numId w:val="5"/>
        </w:numPr>
        <w:ind w:left="993" w:right="559"/>
      </w:pPr>
      <w:r w:rsidRPr="006A2753">
        <w:t>la capacité du candidat à employer un vocabulaire scientifique adapté,</w:t>
      </w:r>
    </w:p>
    <w:p w14:paraId="14EB3CD9" w14:textId="77777777" w:rsidR="005A5EBB" w:rsidRPr="006A2753" w:rsidRDefault="005A5EBB" w:rsidP="002569E1">
      <w:pPr>
        <w:pStyle w:val="Paragraphedeliste"/>
        <w:numPr>
          <w:ilvl w:val="0"/>
          <w:numId w:val="5"/>
        </w:numPr>
        <w:ind w:left="993" w:right="559"/>
      </w:pPr>
      <w:r w:rsidRPr="006A2753">
        <w:t>la capacité du candidat à organiser son raisonnement et à présenter ses arguments.</w:t>
      </w:r>
    </w:p>
    <w:p w14:paraId="1F8A15B2" w14:textId="77777777" w:rsidR="000B16E3" w:rsidRPr="006A2753" w:rsidRDefault="000B16E3" w:rsidP="000B16E3"/>
    <w:p w14:paraId="0F6EFE5F" w14:textId="77777777" w:rsidR="00050459" w:rsidRPr="006A2753" w:rsidRDefault="00050459">
      <w:pPr>
        <w:spacing w:after="0"/>
        <w:jc w:val="left"/>
        <w:rPr>
          <w:b/>
        </w:rPr>
      </w:pPr>
      <w:r w:rsidRPr="006A2753">
        <w:rPr>
          <w:b/>
        </w:rPr>
        <w:br w:type="page"/>
      </w:r>
    </w:p>
    <w:p w14:paraId="30213889" w14:textId="77777777" w:rsidR="00C47225" w:rsidRPr="006A2753" w:rsidRDefault="00A90624" w:rsidP="005C4CF4">
      <w:pPr>
        <w:pStyle w:val="Titre1"/>
      </w:pPr>
      <w:bookmarkStart w:id="1" w:name="_Toc348952299"/>
      <w:r w:rsidRPr="006A2753">
        <w:lastRenderedPageBreak/>
        <w:t xml:space="preserve">FICHE N° </w:t>
      </w:r>
      <w:r w:rsidR="005C4CF4" w:rsidRPr="006A2753">
        <w:t>2</w:t>
      </w:r>
      <w:r w:rsidRPr="006A2753">
        <w:t xml:space="preserve"> : </w:t>
      </w:r>
      <w:r w:rsidR="00C47225" w:rsidRPr="006A2753">
        <w:t>ÉNONCÉ DESTINÉ AU CANDIDAT</w:t>
      </w:r>
      <w:bookmarkEnd w:id="1"/>
    </w:p>
    <w:p w14:paraId="0582B830" w14:textId="77777777" w:rsidR="000D0DFE" w:rsidRPr="006A2753" w:rsidRDefault="000D0DFE" w:rsidP="005C4CF4">
      <w:pPr>
        <w:spacing w:after="0"/>
        <w:rPr>
          <w:rFonts w:cs="Arial"/>
          <w:color w:val="000000"/>
          <w:szCs w:val="20"/>
        </w:rPr>
      </w:pPr>
    </w:p>
    <w:p w14:paraId="02E0C9CE" w14:textId="77777777"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b/>
          <w:szCs w:val="16"/>
        </w:rPr>
      </w:pPr>
      <w:r w:rsidRPr="006A2753">
        <w:rPr>
          <w:rFonts w:cs="Arial"/>
          <w:b/>
          <w:szCs w:val="16"/>
        </w:rPr>
        <w:t>Ce sujet comporte deux exercices.</w:t>
      </w:r>
    </w:p>
    <w:p w14:paraId="04AA9871" w14:textId="77777777"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 xml:space="preserve">Le candidat dispose de </w:t>
      </w:r>
      <w:r w:rsidRPr="006A2753">
        <w:rPr>
          <w:rFonts w:cs="Arial"/>
          <w:b/>
          <w:szCs w:val="16"/>
        </w:rPr>
        <w:t xml:space="preserve">vingt minutes </w:t>
      </w:r>
      <w:r>
        <w:rPr>
          <w:rFonts w:cs="Arial"/>
          <w:b/>
          <w:szCs w:val="16"/>
        </w:rPr>
        <w:t xml:space="preserve">en </w:t>
      </w:r>
      <w:r w:rsidRPr="006A2753">
        <w:rPr>
          <w:rFonts w:cs="Arial"/>
          <w:b/>
          <w:szCs w:val="16"/>
        </w:rPr>
        <w:t xml:space="preserve">autonomie </w:t>
      </w:r>
      <w:r w:rsidRPr="006A2753">
        <w:rPr>
          <w:rFonts w:cs="Arial"/>
          <w:szCs w:val="16"/>
        </w:rPr>
        <w:t xml:space="preserve">pour </w:t>
      </w:r>
      <w:r w:rsidR="000C2C10">
        <w:rPr>
          <w:rFonts w:cs="Arial"/>
          <w:szCs w:val="16"/>
        </w:rPr>
        <w:t xml:space="preserve">préparer ses réponses </w:t>
      </w:r>
      <w:r w:rsidRPr="006A2753">
        <w:rPr>
          <w:rFonts w:cs="Arial"/>
          <w:szCs w:val="16"/>
        </w:rPr>
        <w:t xml:space="preserve">aux questions. </w:t>
      </w:r>
      <w:r>
        <w:rPr>
          <w:rFonts w:cs="Arial"/>
          <w:b/>
          <w:szCs w:val="16"/>
        </w:rPr>
        <w:t>Il</w:t>
      </w:r>
      <w:r w:rsidRPr="006A2753">
        <w:rPr>
          <w:rFonts w:cs="Arial"/>
          <w:b/>
          <w:szCs w:val="16"/>
        </w:rPr>
        <w:t xml:space="preserve"> ne sera pas pénalisé </w:t>
      </w:r>
      <w:r>
        <w:rPr>
          <w:rFonts w:cs="Arial"/>
          <w:b/>
          <w:szCs w:val="16"/>
        </w:rPr>
        <w:t xml:space="preserve">s’il n’a pas traité </w:t>
      </w:r>
      <w:r w:rsidRPr="006A2753">
        <w:rPr>
          <w:rFonts w:cs="Arial"/>
          <w:b/>
          <w:szCs w:val="16"/>
        </w:rPr>
        <w:t xml:space="preserve">la totalité de l’exercice pendant </w:t>
      </w:r>
      <w:r>
        <w:rPr>
          <w:rFonts w:cs="Arial"/>
          <w:b/>
          <w:szCs w:val="16"/>
        </w:rPr>
        <w:t xml:space="preserve">cette </w:t>
      </w:r>
      <w:r w:rsidRPr="006A2753">
        <w:rPr>
          <w:rFonts w:cs="Arial"/>
          <w:b/>
          <w:szCs w:val="16"/>
        </w:rPr>
        <w:t>phase de préparation</w:t>
      </w:r>
      <w:r w:rsidRPr="006A2753">
        <w:rPr>
          <w:rFonts w:cs="Arial"/>
          <w:szCs w:val="16"/>
        </w:rPr>
        <w:t xml:space="preserve">. </w:t>
      </w:r>
    </w:p>
    <w:p w14:paraId="1FA6C7CD" w14:textId="77777777"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 xml:space="preserve">Puis le candidat </w:t>
      </w:r>
      <w:r>
        <w:rPr>
          <w:rFonts w:cs="Arial"/>
          <w:szCs w:val="16"/>
        </w:rPr>
        <w:t xml:space="preserve">dispose de </w:t>
      </w:r>
      <w:r w:rsidRPr="006A2753">
        <w:rPr>
          <w:rFonts w:cs="Arial"/>
          <w:szCs w:val="16"/>
        </w:rPr>
        <w:t>vingt minutes pour exposer ses réponses à l’examinateur</w:t>
      </w:r>
      <w:r w:rsidR="00B9102C">
        <w:rPr>
          <w:rFonts w:cs="Arial"/>
          <w:szCs w:val="16"/>
        </w:rPr>
        <w:t>, et échanger avec lui</w:t>
      </w:r>
      <w:r w:rsidRPr="006A2753">
        <w:rPr>
          <w:rFonts w:cs="Arial"/>
          <w:szCs w:val="16"/>
        </w:rPr>
        <w:t xml:space="preserve">. </w:t>
      </w:r>
    </w:p>
    <w:p w14:paraId="5C4BB60A" w14:textId="77777777"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L’usage de la calculatrice</w:t>
      </w:r>
      <w:r w:rsidR="00B9102C">
        <w:rPr>
          <w:rFonts w:cs="Arial"/>
          <w:szCs w:val="16"/>
        </w:rPr>
        <w:t xml:space="preserve"> </w:t>
      </w:r>
      <w:r w:rsidR="00B9102C" w:rsidRPr="00B9102C">
        <w:rPr>
          <w:rFonts w:cs="Arial"/>
          <w:b/>
          <w:szCs w:val="16"/>
        </w:rPr>
        <w:t xml:space="preserve">n’est </w:t>
      </w:r>
      <w:r w:rsidRPr="00B9102C">
        <w:rPr>
          <w:rFonts w:cs="Arial"/>
          <w:b/>
          <w:szCs w:val="16"/>
        </w:rPr>
        <w:t>autorisé</w:t>
      </w:r>
      <w:r w:rsidR="00B9102C" w:rsidRPr="00B9102C">
        <w:rPr>
          <w:rFonts w:cs="Arial"/>
          <w:b/>
          <w:szCs w:val="16"/>
        </w:rPr>
        <w:t xml:space="preserve"> que lors du passage devant l'examinateur</w:t>
      </w:r>
      <w:r w:rsidR="00B9102C">
        <w:rPr>
          <w:rFonts w:cs="Arial"/>
          <w:szCs w:val="16"/>
        </w:rPr>
        <w:t>.</w:t>
      </w:r>
    </w:p>
    <w:p w14:paraId="5F937F86" w14:textId="77777777" w:rsidR="005A5EBB" w:rsidRPr="006A2753" w:rsidRDefault="005A5EBB" w:rsidP="005A5EBB">
      <w:pPr>
        <w:pBdr>
          <w:top w:val="single" w:sz="4" w:space="1" w:color="auto"/>
          <w:left w:val="single" w:sz="4" w:space="4" w:color="auto"/>
          <w:bottom w:val="single" w:sz="4" w:space="1" w:color="auto"/>
          <w:right w:val="single" w:sz="4" w:space="4" w:color="auto"/>
        </w:pBdr>
        <w:rPr>
          <w:rFonts w:cs="Arial"/>
          <w:szCs w:val="16"/>
        </w:rPr>
      </w:pPr>
      <w:r w:rsidRPr="006A2753">
        <w:rPr>
          <w:rFonts w:cs="Arial"/>
          <w:szCs w:val="16"/>
        </w:rPr>
        <w:t xml:space="preserve">Le candidat doit restituer ce document avant de </w:t>
      </w:r>
      <w:r w:rsidR="000C2C10">
        <w:rPr>
          <w:rFonts w:cs="Arial"/>
          <w:szCs w:val="16"/>
        </w:rPr>
        <w:t xml:space="preserve">quitter </w:t>
      </w:r>
      <w:r w:rsidRPr="006A2753">
        <w:rPr>
          <w:rFonts w:cs="Arial"/>
          <w:szCs w:val="16"/>
        </w:rPr>
        <w:t>la salle d’examen.</w:t>
      </w:r>
    </w:p>
    <w:p w14:paraId="389030C4" w14:textId="77777777" w:rsidR="000D0DFE" w:rsidRPr="006A2753" w:rsidRDefault="000D0DFE" w:rsidP="005C4CF4">
      <w:pPr>
        <w:spacing w:after="0"/>
        <w:rPr>
          <w:rFonts w:cs="Arial"/>
          <w:color w:val="000000"/>
          <w:szCs w:val="20"/>
        </w:rPr>
      </w:pPr>
    </w:p>
    <w:p w14:paraId="0EAB9710" w14:textId="5EAC204E" w:rsidR="00C47225" w:rsidRPr="006A2753" w:rsidRDefault="00050459" w:rsidP="005C4CF4">
      <w:pPr>
        <w:pStyle w:val="Sansinterligne"/>
      </w:pPr>
      <w:r w:rsidRPr="006A2753">
        <w:t>Exercice n°</w:t>
      </w:r>
      <w:r w:rsidR="000978A0">
        <w:t> </w:t>
      </w:r>
      <w:r w:rsidR="00D74185" w:rsidRPr="006A2753">
        <w:t>1</w:t>
      </w:r>
    </w:p>
    <w:p w14:paraId="67CEFBB4" w14:textId="77777777" w:rsidR="00BF7CF9" w:rsidRDefault="00BF7CF9" w:rsidP="00BF7CF9">
      <w:pPr>
        <w:pStyle w:val="Titresoulign"/>
      </w:pPr>
      <w:r w:rsidRPr="005C4CF4">
        <w:t>Question</w:t>
      </w:r>
      <w:r>
        <w:t>s</w:t>
      </w:r>
      <w:r w:rsidRPr="005C4CF4">
        <w:t xml:space="preserve"> posée</w:t>
      </w:r>
      <w:r>
        <w:t>s</w:t>
      </w:r>
      <w:r w:rsidRPr="005C4CF4">
        <w:t xml:space="preserve"> au candidat</w:t>
      </w:r>
    </w:p>
    <w:p w14:paraId="0A9B1FC1" w14:textId="7E57A9FD" w:rsidR="00BF7CF9" w:rsidRPr="00C261AE" w:rsidRDefault="00B90240" w:rsidP="00CD5B61">
      <w:pPr>
        <w:pStyle w:val="Titresoulign"/>
        <w:numPr>
          <w:ilvl w:val="0"/>
          <w:numId w:val="13"/>
        </w:numPr>
        <w:spacing w:after="60"/>
        <w:rPr>
          <w:b w:val="0"/>
          <w:u w:val="none"/>
        </w:rPr>
      </w:pPr>
      <w:r>
        <w:rPr>
          <w:b w:val="0"/>
          <w:u w:val="none"/>
        </w:rPr>
        <w:t xml:space="preserve">Exprimer </w:t>
      </w:r>
      <w:r w:rsidR="00BF7CF9" w:rsidRPr="00C261AE">
        <w:rPr>
          <w:b w:val="0"/>
          <w:u w:val="none"/>
        </w:rPr>
        <w:t>la relation entre distance, retard et célérité d'une onde.</w:t>
      </w:r>
    </w:p>
    <w:p w14:paraId="7C1DF026" w14:textId="70B12161" w:rsidR="00BF7CF9" w:rsidRDefault="00BF7CF9" w:rsidP="00CD5B61">
      <w:pPr>
        <w:pStyle w:val="Titresoulign"/>
        <w:numPr>
          <w:ilvl w:val="0"/>
          <w:numId w:val="13"/>
        </w:numPr>
        <w:spacing w:after="60"/>
        <w:rPr>
          <w:b w:val="0"/>
          <w:u w:val="none"/>
        </w:rPr>
      </w:pPr>
      <w:r w:rsidRPr="00A45CF5">
        <w:rPr>
          <w:b w:val="0"/>
          <w:u w:val="none"/>
        </w:rPr>
        <w:t>D'après la théorie de la relativité d'Einstein</w:t>
      </w:r>
      <w:r w:rsidR="00A163CF">
        <w:rPr>
          <w:b w:val="0"/>
          <w:u w:val="none"/>
        </w:rPr>
        <w:t>,</w:t>
      </w:r>
      <w:r w:rsidRPr="00A45CF5">
        <w:rPr>
          <w:b w:val="0"/>
          <w:u w:val="none"/>
        </w:rPr>
        <w:t xml:space="preserve"> que peut-on dire de la vitesse de la lumière dans le vide</w:t>
      </w:r>
      <w:r>
        <w:rPr>
          <w:b w:val="0"/>
          <w:u w:val="none"/>
        </w:rPr>
        <w:t xml:space="preserve"> </w:t>
      </w:r>
      <w:r w:rsidRPr="00A45CF5">
        <w:rPr>
          <w:b w:val="0"/>
          <w:u w:val="none"/>
        </w:rPr>
        <w:t>?</w:t>
      </w:r>
    </w:p>
    <w:p w14:paraId="2392D51F" w14:textId="77777777" w:rsidR="00BF7CF9" w:rsidRDefault="00BF7CF9" w:rsidP="00CD5B61">
      <w:pPr>
        <w:pStyle w:val="Titresoulign"/>
        <w:numPr>
          <w:ilvl w:val="0"/>
          <w:numId w:val="13"/>
        </w:numPr>
        <w:spacing w:after="60"/>
        <w:rPr>
          <w:b w:val="0"/>
          <w:u w:val="none"/>
        </w:rPr>
      </w:pPr>
      <w:r>
        <w:rPr>
          <w:b w:val="0"/>
          <w:u w:val="none"/>
        </w:rPr>
        <w:t>Ex</w:t>
      </w:r>
      <w:r w:rsidRPr="00A45CF5">
        <w:rPr>
          <w:b w:val="0"/>
          <w:u w:val="none"/>
        </w:rPr>
        <w:t>pliquer le principe de l'émission stimulée</w:t>
      </w:r>
      <w:r>
        <w:rPr>
          <w:b w:val="0"/>
          <w:u w:val="none"/>
        </w:rPr>
        <w:t xml:space="preserve"> dans le cas du fonctionnement du laser</w:t>
      </w:r>
      <w:r w:rsidRPr="00A45CF5">
        <w:rPr>
          <w:b w:val="0"/>
          <w:u w:val="none"/>
        </w:rPr>
        <w:t>.</w:t>
      </w:r>
    </w:p>
    <w:p w14:paraId="5306CEB7" w14:textId="77777777" w:rsidR="00BF7CF9" w:rsidRPr="00A45CF5" w:rsidRDefault="00BF7CF9" w:rsidP="00CD5B61">
      <w:pPr>
        <w:pStyle w:val="Titresoulign"/>
        <w:numPr>
          <w:ilvl w:val="0"/>
          <w:numId w:val="13"/>
        </w:numPr>
        <w:spacing w:after="60"/>
        <w:rPr>
          <w:b w:val="0"/>
          <w:u w:val="none"/>
        </w:rPr>
      </w:pPr>
      <w:r w:rsidRPr="00A45CF5">
        <w:rPr>
          <w:b w:val="0"/>
          <w:u w:val="none"/>
        </w:rPr>
        <w:t>Définir l'équivalence d'un titrage.</w:t>
      </w:r>
    </w:p>
    <w:p w14:paraId="4735351F" w14:textId="77777777" w:rsidR="003C06C2" w:rsidRDefault="003C06C2" w:rsidP="003C06C2"/>
    <w:p w14:paraId="5F43BCA7" w14:textId="0D77D95F" w:rsidR="00050459" w:rsidRPr="006A2753" w:rsidRDefault="00050459" w:rsidP="005C4CF4">
      <w:pPr>
        <w:pStyle w:val="Sansinterligne"/>
      </w:pPr>
      <w:r w:rsidRPr="006A2753">
        <w:t>Exercice n°</w:t>
      </w:r>
      <w:r w:rsidR="000978A0">
        <w:t> </w:t>
      </w:r>
      <w:r w:rsidRPr="006A2753">
        <w:t>2</w:t>
      </w:r>
    </w:p>
    <w:p w14:paraId="44A93D11" w14:textId="77777777" w:rsidR="00050459" w:rsidRDefault="00050459" w:rsidP="003C06C2">
      <w:pPr>
        <w:pStyle w:val="Titresoulign"/>
      </w:pPr>
      <w:r w:rsidRPr="006A2753">
        <w:t>Contexte du sujet</w:t>
      </w:r>
      <w:r w:rsidR="00DD00BE">
        <w:t xml:space="preserve"> </w:t>
      </w:r>
    </w:p>
    <w:p w14:paraId="2B988C52" w14:textId="374AD353" w:rsidR="00DD00BE" w:rsidRDefault="00DD00BE" w:rsidP="00DD00BE">
      <w:pPr>
        <w:rPr>
          <w:rFonts w:eastAsia="Times New Roman" w:cs="Arial"/>
        </w:rPr>
      </w:pPr>
    </w:p>
    <w:p w14:paraId="7847E6F3" w14:textId="24F104B1" w:rsidR="00DD00BE" w:rsidRPr="002D1765" w:rsidRDefault="00DD00BE" w:rsidP="00DD00BE">
      <w:pPr>
        <w:rPr>
          <w:rFonts w:eastAsia="Times New Roman" w:cs="Arial"/>
          <w:b/>
          <w:i/>
          <w:color w:val="548DD4" w:themeColor="text2" w:themeTint="99"/>
        </w:rPr>
      </w:pPr>
      <w:r>
        <w:rPr>
          <w:rFonts w:eastAsia="Times New Roman" w:cs="Arial"/>
        </w:rPr>
        <w:t xml:space="preserve">Au laboratoire, </w:t>
      </w:r>
      <w:r w:rsidR="002D1765">
        <w:rPr>
          <w:rFonts w:eastAsia="Times New Roman" w:cs="Arial"/>
        </w:rPr>
        <w:t xml:space="preserve">on dispose de deux </w:t>
      </w:r>
      <w:r>
        <w:rPr>
          <w:rFonts w:eastAsia="Times New Roman" w:cs="Arial"/>
        </w:rPr>
        <w:t>solutions</w:t>
      </w:r>
      <w:r w:rsidR="002D1765">
        <w:rPr>
          <w:rFonts w:eastAsia="Times New Roman" w:cs="Arial"/>
        </w:rPr>
        <w:t>, l’une contenant un soluté A, et l’autre un soluté B, tous deux de formule brute C</w:t>
      </w:r>
      <w:r w:rsidR="002D1765" w:rsidRPr="002B6532">
        <w:rPr>
          <w:rFonts w:eastAsia="Times New Roman" w:cs="Arial"/>
          <w:vertAlign w:val="subscript"/>
        </w:rPr>
        <w:t>3</w:t>
      </w:r>
      <w:r w:rsidR="002D1765">
        <w:rPr>
          <w:rFonts w:eastAsia="Times New Roman" w:cs="Arial"/>
        </w:rPr>
        <w:t>H</w:t>
      </w:r>
      <w:r w:rsidR="002D1765" w:rsidRPr="002B6532">
        <w:rPr>
          <w:rFonts w:eastAsia="Times New Roman" w:cs="Arial"/>
          <w:vertAlign w:val="subscript"/>
        </w:rPr>
        <w:t>8</w:t>
      </w:r>
      <w:r w:rsidR="002D1765">
        <w:rPr>
          <w:rFonts w:eastAsia="Times New Roman" w:cs="Arial"/>
        </w:rPr>
        <w:t xml:space="preserve">O. Des </w:t>
      </w:r>
      <w:r>
        <w:rPr>
          <w:rFonts w:eastAsia="Times New Roman" w:cs="Arial"/>
        </w:rPr>
        <w:t>analyse</w:t>
      </w:r>
      <w:r w:rsidR="002D1765">
        <w:rPr>
          <w:rFonts w:eastAsia="Times New Roman" w:cs="Arial"/>
        </w:rPr>
        <w:t>s</w:t>
      </w:r>
      <w:r>
        <w:rPr>
          <w:rFonts w:eastAsia="Times New Roman" w:cs="Arial"/>
        </w:rPr>
        <w:t xml:space="preserve"> spectroscopique</w:t>
      </w:r>
      <w:r w:rsidR="002D1765">
        <w:rPr>
          <w:rFonts w:eastAsia="Times New Roman" w:cs="Arial"/>
        </w:rPr>
        <w:t>s</w:t>
      </w:r>
      <w:r>
        <w:rPr>
          <w:rFonts w:eastAsia="Times New Roman" w:cs="Arial"/>
        </w:rPr>
        <w:t xml:space="preserve"> de ces </w:t>
      </w:r>
      <w:r w:rsidR="002D1765">
        <w:rPr>
          <w:rFonts w:eastAsia="Times New Roman" w:cs="Arial"/>
        </w:rPr>
        <w:t xml:space="preserve">deux </w:t>
      </w:r>
      <w:r>
        <w:rPr>
          <w:rFonts w:eastAsia="Times New Roman" w:cs="Arial"/>
        </w:rPr>
        <w:t xml:space="preserve">espèces </w:t>
      </w:r>
      <w:r w:rsidR="002D1765">
        <w:rPr>
          <w:rFonts w:eastAsia="Times New Roman" w:cs="Arial"/>
        </w:rPr>
        <w:t xml:space="preserve">chimiques </w:t>
      </w:r>
      <w:r>
        <w:rPr>
          <w:rFonts w:eastAsia="Times New Roman" w:cs="Arial"/>
        </w:rPr>
        <w:t>devrai</w:t>
      </w:r>
      <w:r w:rsidR="002D1765">
        <w:rPr>
          <w:rFonts w:eastAsia="Times New Roman" w:cs="Arial"/>
        </w:rPr>
        <w:t>en</w:t>
      </w:r>
      <w:r>
        <w:rPr>
          <w:rFonts w:eastAsia="Times New Roman" w:cs="Arial"/>
        </w:rPr>
        <w:t xml:space="preserve">t permettre </w:t>
      </w:r>
      <w:r w:rsidR="002D1765">
        <w:rPr>
          <w:rFonts w:eastAsia="Times New Roman" w:cs="Arial"/>
        </w:rPr>
        <w:t>de les identifier.</w:t>
      </w:r>
      <w:r w:rsidR="00E40C87">
        <w:rPr>
          <w:rFonts w:eastAsia="Times New Roman" w:cs="Arial"/>
        </w:rPr>
        <w:t xml:space="preserve"> </w:t>
      </w:r>
    </w:p>
    <w:p w14:paraId="07AB1D44" w14:textId="77777777" w:rsidR="002569E1" w:rsidRDefault="002569E1" w:rsidP="002569E1"/>
    <w:tbl>
      <w:tblPr>
        <w:tblStyle w:val="Grilledutableau"/>
        <w:tblW w:w="5000" w:type="pct"/>
        <w:tblCellMar>
          <w:top w:w="113" w:type="dxa"/>
          <w:bottom w:w="113" w:type="dxa"/>
        </w:tblCellMar>
        <w:tblLook w:val="04A0" w:firstRow="1" w:lastRow="0" w:firstColumn="1" w:lastColumn="0" w:noHBand="0" w:noVBand="1"/>
      </w:tblPr>
      <w:tblGrid>
        <w:gridCol w:w="10414"/>
      </w:tblGrid>
      <w:tr w:rsidR="002569E1" w14:paraId="20255589" w14:textId="77777777" w:rsidTr="003C06C2">
        <w:tc>
          <w:tcPr>
            <w:tcW w:w="10338" w:type="dxa"/>
          </w:tcPr>
          <w:p w14:paraId="4A8E7F50" w14:textId="1592064C" w:rsidR="002569E1" w:rsidRDefault="002569E1" w:rsidP="003C06C2">
            <w:pPr>
              <w:pStyle w:val="Titresoulign"/>
              <w:spacing w:before="0"/>
            </w:pPr>
            <w:r w:rsidRPr="003E6D40">
              <w:t xml:space="preserve">Document </w:t>
            </w:r>
            <w:r>
              <w:t xml:space="preserve">1 : </w:t>
            </w:r>
            <w:r w:rsidR="00DD00BE">
              <w:t xml:space="preserve">Spectre IR de la molécule A </w:t>
            </w:r>
          </w:p>
          <w:p w14:paraId="57B6F016" w14:textId="77777777" w:rsidR="002569E1" w:rsidRDefault="00DD00BE" w:rsidP="002569E1">
            <w:r>
              <w:rPr>
                <w:rFonts w:cs="Arial"/>
                <w:b/>
                <w:noProof/>
                <w:u w:val="single"/>
              </w:rPr>
              <mc:AlternateContent>
                <mc:Choice Requires="wpg">
                  <w:drawing>
                    <wp:anchor distT="0" distB="0" distL="114300" distR="114300" simplePos="0" relativeHeight="251661312" behindDoc="0" locked="0" layoutInCell="1" allowOverlap="1" wp14:anchorId="2FF5DB21" wp14:editId="05E43F55">
                      <wp:simplePos x="0" y="0"/>
                      <wp:positionH relativeFrom="column">
                        <wp:posOffset>31115</wp:posOffset>
                      </wp:positionH>
                      <wp:positionV relativeFrom="paragraph">
                        <wp:posOffset>164465</wp:posOffset>
                      </wp:positionV>
                      <wp:extent cx="6286500" cy="3200400"/>
                      <wp:effectExtent l="0" t="0" r="0" b="0"/>
                      <wp:wrapThrough wrapText="bothSides">
                        <wp:wrapPolygon edited="0">
                          <wp:start x="87" y="0"/>
                          <wp:lineTo x="87" y="21429"/>
                          <wp:lineTo x="21382" y="21429"/>
                          <wp:lineTo x="21382" y="0"/>
                          <wp:lineTo x="87" y="0"/>
                        </wp:wrapPolygon>
                      </wp:wrapThrough>
                      <wp:docPr id="36" name="Grouper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3200400"/>
                                <a:chOff x="900" y="6969"/>
                                <a:chExt cx="9900" cy="5040"/>
                              </a:xfrm>
                            </wpg:grpSpPr>
                            <wps:wsp>
                              <wps:cNvPr id="37" name="Zone de texte 1"/>
                              <wps:cNvSpPr txBox="1">
                                <a:spLocks noChangeArrowheads="1"/>
                              </wps:cNvSpPr>
                              <wps:spPr bwMode="auto">
                                <a:xfrm>
                                  <a:off x="900" y="6969"/>
                                  <a:ext cx="990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4ED73" w14:textId="1C8F99E4" w:rsidR="00DD00BE" w:rsidRDefault="009C36AB" w:rsidP="00DD00BE">
                                    <w:r>
                                      <w:rPr>
                                        <w:noProof/>
                                      </w:rPr>
                                      <w:pict w14:anchorId="219BC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1.2pt;height:228pt;visibility:visible">
                                          <v:imagedata r:id="rId9" o:title="" chromakey="white"/>
                                        </v:shape>
                                      </w:pict>
                                    </w:r>
                                  </w:p>
                                </w:txbxContent>
                              </wps:txbx>
                              <wps:bodyPr rot="0" vert="horz" wrap="square" lIns="91440" tIns="45720" rIns="91440" bIns="45720" anchor="t" anchorCtr="0" upright="1">
                                <a:noAutofit/>
                              </wps:bodyPr>
                            </wps:wsp>
                            <wps:wsp>
                              <wps:cNvPr id="38" name="Zone de texte 8"/>
                              <wps:cNvSpPr txBox="1">
                                <a:spLocks noChangeArrowheads="1"/>
                              </wps:cNvSpPr>
                              <wps:spPr bwMode="auto">
                                <a:xfrm>
                                  <a:off x="4140" y="10489"/>
                                  <a:ext cx="1352" cy="4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574D7E" w14:textId="77777777" w:rsidR="00DD00BE" w:rsidRDefault="00DD00BE" w:rsidP="00DD00BE">
                                    <w:r>
                                      <w:t>Molécule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r 36" o:spid="_x0000_s1026" style="position:absolute;left:0;text-align:left;margin-left:2.45pt;margin-top:12.95pt;width:495pt;height:252pt;z-index:251661312" coordorigin="900,6969" coordsize="99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SPcgMAALUKAAAOAAAAZHJzL2Uyb0RvYy54bWzcVttu3DYQfQ+QfyD4LutirlYSLAf2XowA&#10;Tmsg7UvfuBJ1QSRSIbnWukX+vUNSWq9ttAkcIEWjB4HkkMM5Z2aOdPHu0HfonknVCp7j8CzAiPFC&#10;lC2vc/z7b1svwUhpykvaCc5y/MAUfnf59s3FOGQsEo3oSiYROOEqG4ccN1oPme+romE9VWdiYByM&#10;lZA91TCVtV9KOoL3vvOjIIj9UchykKJgSsHq2hnxpfVfVazQv1aVYhp1OYbYtH1L+96Zt395QbNa&#10;0qFpiykM+oooetpyuPToak01RXvZvnDVt4UUSlT6rBC9L6qqLZjFAGjC4BmaGyn2g8VSZ2M9HGkC&#10;ap/x9Gq3xS/3dxK1ZY7PY4w47SFH9lrICqwAPeNQZ7DrRg4fhzvpMMLwVhSfFJj953Yzr91mtBs/&#10;iBI80r0Wlp5DJXvjAoCjg83CwzEL7KBRAYtxlMSLAJJVgO0ckkxgYvNUNJBMcy41ZrDGaZzOps10&#10;PLVGc3YBJ43Vp5m718Y6xWaAQcmpR1bV97H6saEDs8lShq+Z1eXM6h9Q/6hkSANOhkJHrd1qeEX6&#10;cC0AWWhpUo5exMWqobxmV1KKsWG0hBjtSUByPOqQKOPka3y/5G0m/V9Yo9kglb5hokdmkGMJXWXD&#10;pPe3SjuC5y0muVxs266zGev4kwXIhFuBa+GosZkAbKP8lQbpJtkkxCNRvPFIsF57V9sV8eJtuFys&#10;z9er1Tr8Yu4NSda0Zcm4uWZu2pB8W/om+XDtdmxbJbq2NO5MSErWu1Un0T0F0djaZyqjk23+0zBs&#10;lQGWZ5DCiATXUept42TpkS1ZeOkySLwgTK/TOCApWW+fQrptoUqcHMIFr4WERuiRRbRwxfSP2AL7&#10;vMRGs77VIABd2+c4OW6imSnBDS9tajVtOzc+ocKE/0gFpHtOtC1YU6OuWvVhd7CqE04ao7KdKB+g&#10;hKWACoPuhm8KDBoh/8RoBH3Osfq8p5Jh1L3n0AZpSKC7kbYTslhGMJGnlt2phfICXOVYY+SGK+0+&#10;AvtBtnUDN7nG4+IKpKpqbVWbHnNRWZmzavGjZAM+m06Mn8pG8p/IBgkN1aCoYUCSSXBN3xq1Ds8X&#10;kZNqEkdTKc0qP4vCa3TjR5fwzy9M39KNy7m+/i/daD/p8G9kRWf6jzM/X6dz272Pf5uXfwMAAP//&#10;AwBQSwMEFAAGAAgAAAAhAAWZEPvfAAAACAEAAA8AAABkcnMvZG93bnJldi54bWxMj0FLw0AQhe+C&#10;/2EZwZvdJBpxYyalFPVUhLaCeNsm0yQ0Oxuy2yT9925Pehpm3uPN9/LlbDox0uBaywjxIgJBXNqq&#10;5Rrha//+8ALCec2V7iwTwoUcLIvbm1xnlZ14S+PO1yKEsMs0QuN9n0npyoaMdgvbEwftaAejfViH&#10;WlaDnkK46WQSRc/S6JbDh0b3tG6oPO3OBuFj0tPqMX4bN6fj+vKzTz+/NzEh3t/Nq1cQnmb/Z4Yr&#10;fkCHIjAd7JkrJzqEJxWMCEkaZpCVuh4OCGmiFMgil/8LFL8AAAD//wMAUEsBAi0AFAAGAAgAAAAh&#10;ALaDOJL+AAAA4QEAABMAAAAAAAAAAAAAAAAAAAAAAFtDb250ZW50X1R5cGVzXS54bWxQSwECLQAU&#10;AAYACAAAACEAOP0h/9YAAACUAQAACwAAAAAAAAAAAAAAAAAvAQAAX3JlbHMvLnJlbHNQSwECLQAU&#10;AAYACAAAACEA7QWkj3IDAAC1CgAADgAAAAAAAAAAAAAAAAAuAgAAZHJzL2Uyb0RvYy54bWxQSwEC&#10;LQAUAAYACAAAACEABZkQ+98AAAAIAQAADwAAAAAAAAAAAAAAAADMBQAAZHJzL2Rvd25yZXYueG1s&#10;UEsFBgAAAAAEAAQA8wAAANgGAAAAAA==&#10;">
                      <v:shapetype id="_x0000_t202" coordsize="21600,21600" o:spt="202" path="m,l,21600r21600,l21600,xe">
                        <v:stroke joinstyle="miter"/>
                        <v:path gradientshapeok="t" o:connecttype="rect"/>
                      </v:shapetype>
                      <v:shape id="Zone de texte 1" o:spid="_x0000_s1027" type="#_x0000_t202" style="position:absolute;left:900;top:6969;width:990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1524ED73" w14:textId="1C8F99E4" w:rsidR="00DD00BE" w:rsidRDefault="001565D4" w:rsidP="00DD00BE">
                              <w:r>
                                <w:rPr>
                                  <w:noProof/>
                                </w:rPr>
                                <w:pict w14:anchorId="219BCCE4">
                                  <v:shape id="_x0000_i1029" type="#_x0000_t75" style="width:481.45pt;height:227.9pt;visibility:visible">
                                    <v:imagedata r:id="rId10" o:title="" chromakey="white"/>
                                  </v:shape>
                                </w:pict>
                              </w:r>
                            </w:p>
                          </w:txbxContent>
                        </v:textbox>
                      </v:shape>
                      <v:shape id="Zone de texte 8" o:spid="_x0000_s1028" type="#_x0000_t202" style="position:absolute;left:4140;top:10489;width:1352;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uXMQA&#10;AADbAAAADwAAAGRycy9kb3ducmV2LnhtbESPTW/CMAyG75P4D5GRdhvpqDRGR0AINmlH1vFx9RrT&#10;Vmucqsmg8OvxYRJH6/X7+PFs0btGnagLtWcDz6MEFHHhbc2lge33x9MrqBCRLTaeycCFAizmg4cZ&#10;Ztaf+YtOeSyVQDhkaKCKsc20DkVFDsPIt8SSHX3nMMrYldp2eBa4a/Q4SV60w5rlQoUtrSoqfvM/&#10;JxrjwzZdb3KaTPAnXb9fd9PjvjHmcdgv30BF6uN9+b/9aQ2kIiu/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zrlzEAAAA2wAAAA8AAAAAAAAAAAAAAAAAmAIAAGRycy9k&#10;b3ducmV2LnhtbFBLBQYAAAAABAAEAPUAAACJAwAAAAA=&#10;" filled="f">
                        <v:textbox>
                          <w:txbxContent>
                            <w:p w14:paraId="55574D7E" w14:textId="77777777" w:rsidR="00DD00BE" w:rsidRDefault="00DD00BE" w:rsidP="00DD00BE">
                              <w:r>
                                <w:t>Molécule A</w:t>
                              </w:r>
                            </w:p>
                          </w:txbxContent>
                        </v:textbox>
                      </v:shape>
                      <w10:wrap type="through"/>
                    </v:group>
                  </w:pict>
                </mc:Fallback>
              </mc:AlternateContent>
            </w:r>
          </w:p>
        </w:tc>
      </w:tr>
    </w:tbl>
    <w:p w14:paraId="534F1E91" w14:textId="77777777" w:rsidR="002569E1" w:rsidRDefault="002569E1" w:rsidP="002569E1"/>
    <w:p w14:paraId="1D548A8D" w14:textId="77777777" w:rsidR="00DD00BE" w:rsidRDefault="00DD00BE" w:rsidP="00DD00BE"/>
    <w:p w14:paraId="0A5778A8" w14:textId="77777777" w:rsidR="00CD5B61" w:rsidRDefault="00CD5B61">
      <w:r>
        <w:rPr>
          <w:b/>
        </w:rPr>
        <w:br w:type="page"/>
      </w:r>
    </w:p>
    <w:tbl>
      <w:tblPr>
        <w:tblStyle w:val="Grilledutableau"/>
        <w:tblW w:w="5000" w:type="pct"/>
        <w:tblCellMar>
          <w:top w:w="113" w:type="dxa"/>
          <w:bottom w:w="113" w:type="dxa"/>
        </w:tblCellMar>
        <w:tblLook w:val="04A0" w:firstRow="1" w:lastRow="0" w:firstColumn="1" w:lastColumn="0" w:noHBand="0" w:noVBand="1"/>
      </w:tblPr>
      <w:tblGrid>
        <w:gridCol w:w="10414"/>
      </w:tblGrid>
      <w:tr w:rsidR="00DD00BE" w14:paraId="5521CB92" w14:textId="77777777" w:rsidTr="00CD5B61">
        <w:tc>
          <w:tcPr>
            <w:tcW w:w="10414" w:type="dxa"/>
          </w:tcPr>
          <w:p w14:paraId="4F540FF3" w14:textId="24DB40F3" w:rsidR="00DD00BE" w:rsidRDefault="00DD00BE" w:rsidP="00DD00BE">
            <w:pPr>
              <w:pStyle w:val="Titresoulign"/>
              <w:spacing w:before="0"/>
            </w:pPr>
            <w:r w:rsidRPr="003E6D40">
              <w:lastRenderedPageBreak/>
              <w:t xml:space="preserve">Document </w:t>
            </w:r>
            <w:r w:rsidR="000978A0">
              <w:t>2 : Spectre</w:t>
            </w:r>
            <w:r>
              <w:t xml:space="preserve"> IR de la molécule B</w:t>
            </w:r>
          </w:p>
          <w:p w14:paraId="66F4B71D" w14:textId="77777777" w:rsidR="00DD00BE" w:rsidRDefault="00DD00BE" w:rsidP="00110BB4">
            <w:r>
              <w:rPr>
                <w:rFonts w:cs="Arial"/>
                <w:b/>
                <w:noProof/>
                <w:u w:val="single"/>
              </w:rPr>
              <mc:AlternateContent>
                <mc:Choice Requires="wpg">
                  <w:drawing>
                    <wp:anchor distT="0" distB="0" distL="114300" distR="114300" simplePos="0" relativeHeight="251663360" behindDoc="0" locked="0" layoutInCell="1" allowOverlap="1" wp14:anchorId="205E5827" wp14:editId="5E689374">
                      <wp:simplePos x="0" y="0"/>
                      <wp:positionH relativeFrom="column">
                        <wp:posOffset>0</wp:posOffset>
                      </wp:positionH>
                      <wp:positionV relativeFrom="paragraph">
                        <wp:posOffset>17145</wp:posOffset>
                      </wp:positionV>
                      <wp:extent cx="6286500" cy="3200400"/>
                      <wp:effectExtent l="0" t="0" r="0" b="0"/>
                      <wp:wrapThrough wrapText="bothSides">
                        <wp:wrapPolygon edited="0">
                          <wp:start x="87" y="0"/>
                          <wp:lineTo x="87" y="21429"/>
                          <wp:lineTo x="21382" y="21429"/>
                          <wp:lineTo x="21382" y="0"/>
                          <wp:lineTo x="87" y="0"/>
                        </wp:wrapPolygon>
                      </wp:wrapThrough>
                      <wp:docPr id="41" name="Grouper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3200400"/>
                                <a:chOff x="0" y="11671"/>
                                <a:chExt cx="9900" cy="5040"/>
                              </a:xfrm>
                            </wpg:grpSpPr>
                            <wps:wsp>
                              <wps:cNvPr id="42" name="Zone de texte 3"/>
                              <wps:cNvSpPr txBox="1">
                                <a:spLocks noChangeArrowheads="1"/>
                              </wps:cNvSpPr>
                              <wps:spPr bwMode="auto">
                                <a:xfrm>
                                  <a:off x="0" y="11671"/>
                                  <a:ext cx="990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48DC5" w14:textId="7D49D886" w:rsidR="00DD00BE" w:rsidRDefault="009C36AB" w:rsidP="00DD00BE">
                                    <w:r>
                                      <w:rPr>
                                        <w:noProof/>
                                      </w:rPr>
                                      <w:pict w14:anchorId="340E3F36">
                                        <v:shape id="_x0000_i1030" type="#_x0000_t75" style="width:481.2pt;height:233.4pt;visibility:visible">
                                          <v:imagedata r:id="rId11" o:title="" chromakey="white"/>
                                        </v:shape>
                                      </w:pict>
                                    </w:r>
                                  </w:p>
                                </w:txbxContent>
                              </wps:txbx>
                              <wps:bodyPr rot="0" vert="horz" wrap="square" lIns="91440" tIns="45720" rIns="91440" bIns="45720" anchor="t" anchorCtr="0" upright="1">
                                <a:noAutofit/>
                              </wps:bodyPr>
                            </wps:wsp>
                            <wps:wsp>
                              <wps:cNvPr id="43" name="Zone de texte 8"/>
                              <wps:cNvSpPr txBox="1">
                                <a:spLocks noChangeArrowheads="1"/>
                              </wps:cNvSpPr>
                              <wps:spPr bwMode="auto">
                                <a:xfrm>
                                  <a:off x="3328" y="15327"/>
                                  <a:ext cx="1352" cy="4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AB7667" w14:textId="77777777" w:rsidR="00DD00BE" w:rsidRDefault="00DD00BE" w:rsidP="00DD00BE">
                                    <w:r>
                                      <w:t>Molécule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r 41" o:spid="_x0000_s1029" style="position:absolute;left:0;text-align:left;margin-left:0;margin-top:1.35pt;width:495pt;height:252pt;z-index:251663360" coordorigin=",11671" coordsize="99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kqcQMAALMKAAAOAAAAZHJzL2Uyb0RvYy54bWzcVttu2zgQfS/QfyD4ruhiSbaEKEXiS1Ag&#10;3Q3Q9mXfaImSiEqkStKR02L/fYek5Tjp7iJIgQCtHgReh3POzBzy/N2+79AdlYoJXuDwLMCI8lJU&#10;jDcF/vxp4y0wUprwinSC0wLfU4XfXbx9cz4OOY1EK7qKSgRGuMrHocCt1kPu+6psaU/UmRgoh8la&#10;yJ5o6MrGryQZwXrf+VEQpP4oZDVIUVKlYHTlJvGFtV/XtNR/1rWiGnUFBt+0/Uv735q/f3FO8kaS&#10;oWXlwQ3yAi96wjgcejS1IpqgnWQ/mOpZKYUStT4rRe+LumYltRgATRg8QXMtxW6wWJp8bIYjTUDt&#10;E55ebLb84+5WIlYVOA4x4qSHGNljISowAvSMQ5PDqms5fBxupcMIzRtRflEw7T+dN/3GLUbb8YOo&#10;wCLZaWHp2deyNyYAONrbKNwfo0D3GpUwmEaLNAkgWCXMzSDIMXRsnMoWgvmwLwzTuXWR5GW7PuzO&#10;smlrAhvNPp/k7ljr6sE1gwsyTj2Qqn6O1I8tGaiNlTJ0TaRGE6l/QfqjiiINMCmaOWbtUkMr0vsr&#10;AdhDy5Jy7CIuli3hDb2UUowtJRX4aAEDkuNWh0QZI8+j+4S2ifL/IY3kg1T6mooemUaBJdSU9ZLc&#10;3Sjt+J2WmNBysWFdZ+PV8UcDEAg3AsfCVjNnHLBl8j0LsvVivYi9OErXXhysVt7lZhl76SacJ6vZ&#10;arlchX+bc8M4b1lVUW6OmUo2jJ8XvYN4uGI7Fq0SHauMOeOSks122Ul0R0AyNvY7ZNHJMv+xGzbJ&#10;AMsTSGEUB1dR5m3SxdyLN3HiZfNg4QVhdpWlQZzFq81jSDcMksSJIRzwUkhoLHCWRInLpf/EFtjv&#10;R2wk75mG8u9YX+DFcRHJTQaueWVDqwnrXPuECuP+AxUQ7inQNl9Nirpk1fvt3mpOuJjqYCuqe8hg&#10;KSDDoPThRoFGK+Q3jEZQ5wKrrzsiKUbdew5VkIUxFDfSthMn8wg68nRmezpDeAmmCqwxcs2ldlfA&#10;bpCsaeEkV3dcXIJQ1cxmtSkx55UVOSsWr6Uas39XjSNbIDCvpxqzWQSXOGhxmMyiuQmYq1uj1eEs&#10;AYUzQh2n0SGVJo2fROEluvHaKfz7C9NzqjH71arR3ujwMrKic3jFmafXad9W78Nb8+IfAAAA//8D&#10;AFBLAwQUAAYACAAAACEAZKrTxN0AAAAGAQAADwAAAGRycy9kb3ducmV2LnhtbEyPQWvCQBSE74X+&#10;h+UVequ7sag1zUZE2p6kUC2It2f2mQSzuyG7JvHf9/XUHocZZr7JVqNtRE9dqL3TkEwUCHKFN7Ur&#10;NXzv359eQISIzmDjHWm4UYBVfn+XYWr84L6o38VScIkLKWqoYmxTKUNRkcUw8S059s6+sxhZdqU0&#10;HQ5cbhs5VWouLdaOFypsaVNRcdldrYaPAYf1c/LWby/nze24n30etglp/fgwrl9BRBrjXxh+8Rkd&#10;cmY6+aszQTQa+EjUMF2AYHO5VKxPGmZqvgCZZ/I/fv4DAAD//wMAUEsBAi0AFAAGAAgAAAAhALaD&#10;OJL+AAAA4QEAABMAAAAAAAAAAAAAAAAAAAAAAFtDb250ZW50X1R5cGVzXS54bWxQSwECLQAUAAYA&#10;CAAAACEAOP0h/9YAAACUAQAACwAAAAAAAAAAAAAAAAAvAQAAX3JlbHMvLnJlbHNQSwECLQAUAAYA&#10;CAAAACEAo8GpKnEDAACzCgAADgAAAAAAAAAAAAAAAAAuAgAAZHJzL2Uyb0RvYy54bWxQSwECLQAU&#10;AAYACAAAACEAZKrTxN0AAAAGAQAADwAAAAAAAAAAAAAAAADLBQAAZHJzL2Rvd25yZXYueG1sUEsF&#10;BgAAAAAEAAQA8wAAANUGAAAAAA==&#10;">
                      <v:shape id="_x0000_s1030" type="#_x0000_t202" style="position:absolute;top:11671;width:990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32948DC5" w14:textId="7D49D886" w:rsidR="00DD00BE" w:rsidRDefault="001565D4" w:rsidP="00DD00BE">
                              <w:r>
                                <w:rPr>
                                  <w:noProof/>
                                </w:rPr>
                                <w:pict w14:anchorId="340E3F36">
                                  <v:shape id="_x0000_i1030" type="#_x0000_t75" style="width:481.45pt;height:233.55pt;visibility:visible">
                                    <v:imagedata r:id="rId12" o:title="" chromakey="white"/>
                                  </v:shape>
                                </w:pict>
                              </w:r>
                            </w:p>
                          </w:txbxContent>
                        </v:textbox>
                      </v:shape>
                      <v:shape id="Zone de texte 8" o:spid="_x0000_s1031" type="#_x0000_t202" style="position:absolute;left:3328;top:15327;width:1352;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PUMUA&#10;AADbAAAADwAAAGRycy9kb3ducmV2LnhtbESPS2/CMBCE75X6H6ytxK04JRWPNAZVBaQeIbyu23jz&#10;UON1FBtI++vrSkgcR7PzzU666E0jLtS52rKCl2EEgji3uuZSwX63fp6CcB5ZY2OZFPyQg8X88SHF&#10;RNsrb+mS+VIECLsEFVTet4mULq/IoBvaljh4he0M+iC7UuoOrwFuGjmKorE0WHNoqLClj4ry7+xs&#10;whuj0z5ebjKaTPArXq5+D7Pi2Cg1eOrf30B46v39+Jb+1ApeY/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U9QxQAAANsAAAAPAAAAAAAAAAAAAAAAAJgCAABkcnMv&#10;ZG93bnJldi54bWxQSwUGAAAAAAQABAD1AAAAigMAAAAA&#10;" filled="f">
                        <v:textbox>
                          <w:txbxContent>
                            <w:p w14:paraId="4BAB7667" w14:textId="77777777" w:rsidR="00DD00BE" w:rsidRDefault="00DD00BE" w:rsidP="00DD00BE">
                              <w:r>
                                <w:t>Molécule B</w:t>
                              </w:r>
                            </w:p>
                          </w:txbxContent>
                        </v:textbox>
                      </v:shape>
                      <w10:wrap type="through"/>
                    </v:group>
                  </w:pict>
                </mc:Fallback>
              </mc:AlternateContent>
            </w:r>
          </w:p>
        </w:tc>
      </w:tr>
    </w:tbl>
    <w:p w14:paraId="0C8B796F" w14:textId="77777777" w:rsidR="00DD00BE" w:rsidRDefault="00DD00BE" w:rsidP="00DD00BE"/>
    <w:tbl>
      <w:tblPr>
        <w:tblStyle w:val="Grilledutableau"/>
        <w:tblW w:w="5000" w:type="pct"/>
        <w:tblCellMar>
          <w:top w:w="113" w:type="dxa"/>
          <w:bottom w:w="113" w:type="dxa"/>
        </w:tblCellMar>
        <w:tblLook w:val="04A0" w:firstRow="1" w:lastRow="0" w:firstColumn="1" w:lastColumn="0" w:noHBand="0" w:noVBand="1"/>
      </w:tblPr>
      <w:tblGrid>
        <w:gridCol w:w="10414"/>
      </w:tblGrid>
      <w:tr w:rsidR="00DD00BE" w14:paraId="19174A2E" w14:textId="77777777" w:rsidTr="00110BB4">
        <w:tc>
          <w:tcPr>
            <w:tcW w:w="10338" w:type="dxa"/>
          </w:tcPr>
          <w:p w14:paraId="5DBE3F2F" w14:textId="15E4FEB8" w:rsidR="00DD00BE" w:rsidRDefault="00F64D0F" w:rsidP="00110BB4">
            <w:pPr>
              <w:pStyle w:val="Titresoulign"/>
              <w:spacing w:before="0"/>
            </w:pPr>
            <w:r>
              <w:rPr>
                <w:b w:val="0"/>
                <w:noProof/>
              </w:rPr>
              <mc:AlternateContent>
                <mc:Choice Requires="wps">
                  <w:drawing>
                    <wp:anchor distT="0" distB="0" distL="114300" distR="114300" simplePos="0" relativeHeight="251671552" behindDoc="0" locked="0" layoutInCell="1" allowOverlap="1" wp14:anchorId="0D0C9CCF" wp14:editId="75D65BCA">
                      <wp:simplePos x="0" y="0"/>
                      <wp:positionH relativeFrom="column">
                        <wp:posOffset>650240</wp:posOffset>
                      </wp:positionH>
                      <wp:positionV relativeFrom="paragraph">
                        <wp:posOffset>631825</wp:posOffset>
                      </wp:positionV>
                      <wp:extent cx="1828800" cy="80962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182880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36F5D0" w14:textId="3F75A8F2" w:rsidR="00F64D0F" w:rsidRPr="00F64D0F" w:rsidRDefault="00F64D0F">
                                  <w:pPr>
                                    <w:rPr>
                                      <w:sz w:val="18"/>
                                      <w:szCs w:val="18"/>
                                    </w:rPr>
                                  </w:pPr>
                                  <w:r w:rsidRPr="00F64D0F">
                                    <w:rPr>
                                      <w:sz w:val="18"/>
                                      <w:szCs w:val="18"/>
                                    </w:rPr>
                                    <w:t>Signal à 0,9 ppm : triplet</w:t>
                                  </w:r>
                                </w:p>
                                <w:p w14:paraId="469439AE" w14:textId="7665CB1A" w:rsidR="00F64D0F" w:rsidRPr="00F64D0F" w:rsidRDefault="00F64D0F">
                                  <w:pPr>
                                    <w:rPr>
                                      <w:sz w:val="18"/>
                                      <w:szCs w:val="18"/>
                                    </w:rPr>
                                  </w:pPr>
                                  <w:r w:rsidRPr="00F64D0F">
                                    <w:rPr>
                                      <w:sz w:val="18"/>
                                      <w:szCs w:val="18"/>
                                    </w:rPr>
                                    <w:t xml:space="preserve">Signal à 1,6 ppm : </w:t>
                                  </w:r>
                                  <w:proofErr w:type="spellStart"/>
                                  <w:r w:rsidR="00ED3DF3">
                                    <w:rPr>
                                      <w:sz w:val="18"/>
                                      <w:szCs w:val="18"/>
                                    </w:rPr>
                                    <w:t>sext</w:t>
                                  </w:r>
                                  <w:r w:rsidRPr="00F64D0F">
                                    <w:rPr>
                                      <w:sz w:val="18"/>
                                      <w:szCs w:val="18"/>
                                    </w:rPr>
                                    <w:t>uplet</w:t>
                                  </w:r>
                                  <w:proofErr w:type="spellEnd"/>
                                </w:p>
                                <w:p w14:paraId="257E3C43" w14:textId="4DAC76C9" w:rsidR="00F64D0F" w:rsidRPr="00F64D0F" w:rsidRDefault="00F64D0F">
                                  <w:pPr>
                                    <w:rPr>
                                      <w:sz w:val="18"/>
                                      <w:szCs w:val="18"/>
                                    </w:rPr>
                                  </w:pPr>
                                  <w:r w:rsidRPr="00F64D0F">
                                    <w:rPr>
                                      <w:sz w:val="18"/>
                                      <w:szCs w:val="18"/>
                                    </w:rPr>
                                    <w:t xml:space="preserve">Signal à 2,3 ppm : </w:t>
                                  </w:r>
                                  <w:proofErr w:type="spellStart"/>
                                  <w:r w:rsidRPr="00F64D0F">
                                    <w:rPr>
                                      <w:sz w:val="18"/>
                                      <w:szCs w:val="18"/>
                                    </w:rPr>
                                    <w:t>singulet</w:t>
                                  </w:r>
                                  <w:proofErr w:type="spellEnd"/>
                                </w:p>
                                <w:p w14:paraId="292D65F0" w14:textId="7C9FF5EE" w:rsidR="00F64D0F" w:rsidRPr="00F64D0F" w:rsidRDefault="00F64D0F">
                                  <w:pPr>
                                    <w:rPr>
                                      <w:sz w:val="18"/>
                                      <w:szCs w:val="18"/>
                                    </w:rPr>
                                  </w:pPr>
                                  <w:r w:rsidRPr="00F64D0F">
                                    <w:rPr>
                                      <w:sz w:val="18"/>
                                      <w:szCs w:val="18"/>
                                    </w:rPr>
                                    <w:t>Signal à 3,6 ppm : triplet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2" type="#_x0000_t202" style="position:absolute;left:0;text-align:left;margin-left:51.2pt;margin-top:49.75pt;width:2in;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VsmwIAAL8FAAAOAAAAZHJzL2Uyb0RvYy54bWysVEtPGzEQvlfqf7B8L7tJCQ0RG5SCqCoh&#10;QIUKqTfHaxML2+PaTnbDr+/Yu3lRLlS97I4934xnvnmcnbdGk5XwQYGt6OCopERYDrWyTxX9+XD1&#10;aUxJiMzWTIMVFV2LQM+nHz+cNW4ihrAAXQtP0IkNk8ZVdBGjmxRF4AthWDgCJywqJXjDIh79U1F7&#10;1qB3o4thWZ4UDfjaeeAiBLy97JR0mv1LKXi8lTKISHRFMbaYvz5/5+lbTM/Y5Mkzt1C8D4P9QxSG&#10;KYuPbl1dssjI0qu/XBnFPQSQ8YiDKUBKxUXOAbMZlK+yuV8wJ3IuSE5wW5rC/3PLb1Z3nqi6oiNK&#10;LDNYol9YKFILEkUbBRklihoXJoi8d4iN7VdosdSb+4CXKfNWepP+mBNBPZK93hKMnghPRuPheFyi&#10;iqNuXJ6eDLP7YmftfIjfBBiShIp6LGDmla2uQ8RIELqBpMcCaFVfKa3zITWNuNCerBiWW8ccI1oc&#10;oLQlTUVPPo/K7PhAl1xv7eea8eeU5aEHPGmbnhO5vfqwEkMdE1mKay0SRtsfQiK9mZA3YmScC7uN&#10;M6MTSmJG7zHs8buo3mPc5YEW+WWwcWtslAXfsXRIbf28oVZ2eCRpL+8kxnbe5r4a5iFLV3Oo19hA&#10;HropDI5fKST8moV4xzyOHTYGrpJ4ix+pAasEvUTJAvzLW/cJj9OAWkoaHOOKht9L5gUl+rvFOTkd&#10;HB+nuc+H49EXjIb4fc18X2OX5gKwdQa4tBzPYsJHvRGlB/OIG2eWXkUVsxzfrmjciBexWy64sbiY&#10;zTIIJ92xeG3vHU+uE82p0R7aR+Zd3+hp2G5gM/Bs8qrfO2yytDBbRpAqD8OO1b4AuCVyv/YbLa2h&#10;/XNG7fbu9A8AAAD//wMAUEsDBBQABgAIAAAAIQDb+QEy3AAAAAoBAAAPAAAAZHJzL2Rvd25yZXYu&#10;eG1sTI/LTsMwEEX3SPyDNUjsqE14JSFOBaiwYUVBrN14alvEdmS7afh7hhUs78zRnTPdevEjmzFl&#10;F4OEy5UAhmGI2gUj4eP9+aIGlosKWo0xoIRvzLDuT0861ep4DG84b4thVBJyqyTYUqaW8zxY9Cqv&#10;4oSBdvuYvCoUk+E6qSOV+5FXQtxyr1ygC1ZN+GRx+NoevITNo2nMUKtkN7V2bl4+96/mRcrzs+Xh&#10;HljBpfzB8KtP6tCT0y4egs5spCyqa0IlNM0NMAKuGkGDnYSquhPA+47/f6H/AQAA//8DAFBLAQIt&#10;ABQABgAIAAAAIQC2gziS/gAAAOEBAAATAAAAAAAAAAAAAAAAAAAAAABbQ29udGVudF9UeXBlc10u&#10;eG1sUEsBAi0AFAAGAAgAAAAhADj9If/WAAAAlAEAAAsAAAAAAAAAAAAAAAAALwEAAF9yZWxzLy5y&#10;ZWxzUEsBAi0AFAAGAAgAAAAhAEtUVWybAgAAvwUAAA4AAAAAAAAAAAAAAAAALgIAAGRycy9lMm9E&#10;b2MueG1sUEsBAi0AFAAGAAgAAAAhANv5ATLcAAAACgEAAA8AAAAAAAAAAAAAAAAA9QQAAGRycy9k&#10;b3ducmV2LnhtbFBLBQYAAAAABAAEAPMAAAD+BQAAAAA=&#10;" fillcolor="white [3201]" strokeweight=".5pt">
                      <v:textbox>
                        <w:txbxContent>
                          <w:p w14:paraId="3A36F5D0" w14:textId="3F75A8F2" w:rsidR="00F64D0F" w:rsidRPr="00F64D0F" w:rsidRDefault="00F64D0F">
                            <w:pPr>
                              <w:rPr>
                                <w:sz w:val="18"/>
                                <w:szCs w:val="18"/>
                              </w:rPr>
                            </w:pPr>
                            <w:r w:rsidRPr="00F64D0F">
                              <w:rPr>
                                <w:sz w:val="18"/>
                                <w:szCs w:val="18"/>
                              </w:rPr>
                              <w:t>Signal à 0,9 ppm : triplet</w:t>
                            </w:r>
                          </w:p>
                          <w:p w14:paraId="469439AE" w14:textId="7665CB1A" w:rsidR="00F64D0F" w:rsidRPr="00F64D0F" w:rsidRDefault="00F64D0F">
                            <w:pPr>
                              <w:rPr>
                                <w:sz w:val="18"/>
                                <w:szCs w:val="18"/>
                              </w:rPr>
                            </w:pPr>
                            <w:r w:rsidRPr="00F64D0F">
                              <w:rPr>
                                <w:sz w:val="18"/>
                                <w:szCs w:val="18"/>
                              </w:rPr>
                              <w:t xml:space="preserve">Signal à 1,6 ppm : </w:t>
                            </w:r>
                            <w:proofErr w:type="spellStart"/>
                            <w:r w:rsidR="00ED3DF3">
                              <w:rPr>
                                <w:sz w:val="18"/>
                                <w:szCs w:val="18"/>
                              </w:rPr>
                              <w:t>sext</w:t>
                            </w:r>
                            <w:r w:rsidRPr="00F64D0F">
                              <w:rPr>
                                <w:sz w:val="18"/>
                                <w:szCs w:val="18"/>
                              </w:rPr>
                              <w:t>uplet</w:t>
                            </w:r>
                            <w:proofErr w:type="spellEnd"/>
                          </w:p>
                          <w:p w14:paraId="257E3C43" w14:textId="4DAC76C9" w:rsidR="00F64D0F" w:rsidRPr="00F64D0F" w:rsidRDefault="00F64D0F">
                            <w:pPr>
                              <w:rPr>
                                <w:sz w:val="18"/>
                                <w:szCs w:val="18"/>
                              </w:rPr>
                            </w:pPr>
                            <w:r w:rsidRPr="00F64D0F">
                              <w:rPr>
                                <w:sz w:val="18"/>
                                <w:szCs w:val="18"/>
                              </w:rPr>
                              <w:t xml:space="preserve">Signal à 2,3 ppm : </w:t>
                            </w:r>
                            <w:proofErr w:type="spellStart"/>
                            <w:r w:rsidRPr="00F64D0F">
                              <w:rPr>
                                <w:sz w:val="18"/>
                                <w:szCs w:val="18"/>
                              </w:rPr>
                              <w:t>singulet</w:t>
                            </w:r>
                            <w:proofErr w:type="spellEnd"/>
                          </w:p>
                          <w:p w14:paraId="292D65F0" w14:textId="7C9FF5EE" w:rsidR="00F64D0F" w:rsidRPr="00F64D0F" w:rsidRDefault="00F64D0F">
                            <w:pPr>
                              <w:rPr>
                                <w:sz w:val="18"/>
                                <w:szCs w:val="18"/>
                              </w:rPr>
                            </w:pPr>
                            <w:r w:rsidRPr="00F64D0F">
                              <w:rPr>
                                <w:sz w:val="18"/>
                                <w:szCs w:val="18"/>
                              </w:rPr>
                              <w:t>Signal à 3,6 ppm : triplet</w:t>
                            </w:r>
                          </w:p>
                        </w:txbxContent>
                      </v:textbox>
                    </v:shape>
                  </w:pict>
                </mc:Fallback>
              </mc:AlternateContent>
            </w:r>
            <w:r>
              <w:rPr>
                <w:b w:val="0"/>
                <w:noProof/>
              </w:rPr>
              <mc:AlternateContent>
                <mc:Choice Requires="wpg">
                  <w:drawing>
                    <wp:anchor distT="0" distB="0" distL="114300" distR="114300" simplePos="0" relativeHeight="251665408" behindDoc="0" locked="0" layoutInCell="1" allowOverlap="1" wp14:anchorId="6CEDA753" wp14:editId="699E316A">
                      <wp:simplePos x="0" y="0"/>
                      <wp:positionH relativeFrom="column">
                        <wp:posOffset>421640</wp:posOffset>
                      </wp:positionH>
                      <wp:positionV relativeFrom="paragraph">
                        <wp:posOffset>365125</wp:posOffset>
                      </wp:positionV>
                      <wp:extent cx="5676900" cy="4515485"/>
                      <wp:effectExtent l="0" t="0" r="0" b="0"/>
                      <wp:wrapTight wrapText="bothSides">
                        <wp:wrapPolygon edited="0">
                          <wp:start x="0" y="0"/>
                          <wp:lineTo x="0" y="21506"/>
                          <wp:lineTo x="21528" y="21506"/>
                          <wp:lineTo x="21528" y="0"/>
                          <wp:lineTo x="0" y="0"/>
                        </wp:wrapPolygon>
                      </wp:wrapTight>
                      <wp:docPr id="5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4515485"/>
                                <a:chOff x="1476" y="2713"/>
                                <a:chExt cx="8040" cy="6101"/>
                              </a:xfrm>
                            </wpg:grpSpPr>
                            <pic:pic xmlns:pic="http://schemas.openxmlformats.org/drawingml/2006/picture">
                              <pic:nvPicPr>
                                <pic:cNvPr id="59" name="Imag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76" y="2713"/>
                                  <a:ext cx="8040" cy="6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88"/>
                              <wps:cNvSpPr txBox="1">
                                <a:spLocks noChangeArrowheads="1"/>
                              </wps:cNvSpPr>
                              <wps:spPr bwMode="auto">
                                <a:xfrm>
                                  <a:off x="3780" y="6730"/>
                                  <a:ext cx="144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A028D4" w14:textId="77777777" w:rsidR="00DD00BE" w:rsidRDefault="00DD00BE" w:rsidP="00DD00BE">
                                    <w:r>
                                      <w:t>Molécule A</w:t>
                                    </w:r>
                                  </w:p>
                                </w:txbxContent>
                              </wps:txbx>
                              <wps:bodyPr rot="0" vert="horz" wrap="square" lIns="91440" tIns="91440" rIns="91440" bIns="91440" anchor="t" anchorCtr="0" upright="1">
                                <a:noAutofit/>
                              </wps:bodyPr>
                            </wps:wsp>
                            <wps:wsp>
                              <wps:cNvPr id="61" name="Text Box 89"/>
                              <wps:cNvSpPr txBox="1">
                                <a:spLocks noChangeArrowheads="1"/>
                              </wps:cNvSpPr>
                              <wps:spPr bwMode="auto">
                                <a:xfrm>
                                  <a:off x="8904" y="3288"/>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EA4FB" w14:textId="77777777" w:rsidR="00DD00BE" w:rsidRPr="00E669DB" w:rsidRDefault="00DD00BE" w:rsidP="00DD00BE">
                                    <w:pPr>
                                      <w:rPr>
                                        <w:color w:val="000000"/>
                                      </w:rPr>
                                    </w:pPr>
                                    <w:r>
                                      <w:t>3</w:t>
                                    </w:r>
                                  </w:p>
                                </w:txbxContent>
                              </wps:txbx>
                              <wps:bodyPr rot="0" vert="horz" wrap="square" lIns="91440" tIns="91440" rIns="91440" bIns="91440" anchor="t" anchorCtr="0" upright="1">
                                <a:noAutofit/>
                              </wps:bodyPr>
                            </wps:wsp>
                            <wps:wsp>
                              <wps:cNvPr id="62" name="Text Box 90"/>
                              <wps:cNvSpPr txBox="1">
                                <a:spLocks noChangeArrowheads="1"/>
                              </wps:cNvSpPr>
                              <wps:spPr bwMode="auto">
                                <a:xfrm>
                                  <a:off x="7812" y="5638"/>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B2F37" w14:textId="77777777" w:rsidR="00DD00BE" w:rsidRPr="00F66F79" w:rsidRDefault="00DD00BE" w:rsidP="00DD00BE">
                                    <w:pPr>
                                      <w:rPr>
                                        <w:color w:val="000000"/>
                                      </w:rPr>
                                    </w:pPr>
                                    <w:r>
                                      <w:t>1</w:t>
                                    </w:r>
                                  </w:p>
                                </w:txbxContent>
                              </wps:txbx>
                              <wps:bodyPr rot="0" vert="horz" wrap="square" lIns="91440" tIns="91440" rIns="91440" bIns="91440" anchor="t" anchorCtr="0" upright="1">
                                <a:noAutofit/>
                              </wps:bodyPr>
                            </wps:wsp>
                            <wps:wsp>
                              <wps:cNvPr id="65" name="Text Box 91"/>
                              <wps:cNvSpPr txBox="1">
                                <a:spLocks noChangeArrowheads="1"/>
                              </wps:cNvSpPr>
                              <wps:spPr bwMode="auto">
                                <a:xfrm>
                                  <a:off x="8280" y="574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87731" w14:textId="77777777" w:rsidR="00DD00BE" w:rsidRPr="00F66F79" w:rsidRDefault="00DD00BE" w:rsidP="00DD00BE">
                                    <w:pPr>
                                      <w:rPr>
                                        <w:color w:val="000000"/>
                                      </w:rPr>
                                    </w:pPr>
                                    <w:r>
                                      <w:t>2</w:t>
                                    </w:r>
                                  </w:p>
                                </w:txbxContent>
                              </wps:txbx>
                              <wps:bodyPr rot="0" vert="horz" wrap="square" lIns="91440" tIns="91440" rIns="91440" bIns="91440" anchor="t" anchorCtr="0" upright="1">
                                <a:noAutofit/>
                              </wps:bodyPr>
                            </wps:wsp>
                            <wps:wsp>
                              <wps:cNvPr id="66" name="Text Box 92"/>
                              <wps:cNvSpPr txBox="1">
                                <a:spLocks noChangeArrowheads="1"/>
                              </wps:cNvSpPr>
                              <wps:spPr bwMode="auto">
                                <a:xfrm>
                                  <a:off x="7020" y="3447"/>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D64FF" w14:textId="77777777" w:rsidR="00DD00BE" w:rsidRPr="00F66F79" w:rsidRDefault="00DD00BE" w:rsidP="00DD00BE">
                                    <w:pPr>
                                      <w:rPr>
                                        <w:color w:val="000000"/>
                                      </w:rPr>
                                    </w:pPr>
                                    <w:r>
                                      <w:t>2</w:t>
                                    </w:r>
                                  </w:p>
                                </w:txbxContent>
                              </wps:txbx>
                              <wps:bodyPr rot="0" vert="horz" wrap="square" lIns="91440" tIns="91440" rIns="91440" bIns="91440" anchor="t" anchorCtr="0" upright="1">
                                <a:noAutofit/>
                              </wps:bodyPr>
                            </wps:wsp>
                            <wps:wsp>
                              <wps:cNvPr id="67" name="Forme libre 9"/>
                              <wps:cNvSpPr>
                                <a:spLocks/>
                              </wps:cNvSpPr>
                              <wps:spPr bwMode="auto">
                                <a:xfrm>
                                  <a:off x="7380" y="5650"/>
                                  <a:ext cx="984" cy="644"/>
                                </a:xfrm>
                                <a:custGeom>
                                  <a:avLst/>
                                  <a:gdLst>
                                    <a:gd name="T0" fmla="*/ 0 w 969818"/>
                                    <a:gd name="T1" fmla="*/ 972034 h 984032"/>
                                    <a:gd name="T2" fmla="*/ 415636 w 969818"/>
                                    <a:gd name="T3" fmla="*/ 972034 h 984032"/>
                                    <a:gd name="T4" fmla="*/ 512618 w 969818"/>
                                    <a:gd name="T5" fmla="*/ 847343 h 984032"/>
                                    <a:gd name="T6" fmla="*/ 512618 w 969818"/>
                                    <a:gd name="T7" fmla="*/ 251598 h 984032"/>
                                    <a:gd name="T8" fmla="*/ 595745 w 969818"/>
                                    <a:gd name="T9" fmla="*/ 29925 h 984032"/>
                                    <a:gd name="T10" fmla="*/ 969818 w 969818"/>
                                    <a:gd name="T11" fmla="*/ 2216 h 9840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69818" h="984032">
                                      <a:moveTo>
                                        <a:pt x="0" y="972034"/>
                                      </a:moveTo>
                                      <a:cubicBezTo>
                                        <a:pt x="165100" y="982425"/>
                                        <a:pt x="330200" y="992816"/>
                                        <a:pt x="415636" y="972034"/>
                                      </a:cubicBezTo>
                                      <a:cubicBezTo>
                                        <a:pt x="501072" y="951252"/>
                                        <a:pt x="496454" y="967416"/>
                                        <a:pt x="512618" y="847343"/>
                                      </a:cubicBezTo>
                                      <a:cubicBezTo>
                                        <a:pt x="528782" y="727270"/>
                                        <a:pt x="498764" y="387834"/>
                                        <a:pt x="512618" y="251598"/>
                                      </a:cubicBezTo>
                                      <a:cubicBezTo>
                                        <a:pt x="526472" y="115362"/>
                                        <a:pt x="519545" y="71489"/>
                                        <a:pt x="595745" y="29925"/>
                                      </a:cubicBezTo>
                                      <a:cubicBezTo>
                                        <a:pt x="671945" y="-11639"/>
                                        <a:pt x="969818" y="2216"/>
                                        <a:pt x="969818" y="2216"/>
                                      </a:cubicBez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rot="0" vert="horz" wrap="square" lIns="91440" tIns="45720" rIns="91440" bIns="45720" anchor="ctr" anchorCtr="0" upright="1">
                                <a:noAutofit/>
                              </wps:bodyPr>
                            </wps:wsp>
                            <wps:wsp>
                              <wps:cNvPr id="68" name="Forme libre 9"/>
                              <wps:cNvSpPr>
                                <a:spLocks/>
                              </wps:cNvSpPr>
                              <wps:spPr bwMode="auto">
                                <a:xfrm>
                                  <a:off x="7740" y="5830"/>
                                  <a:ext cx="984" cy="1332"/>
                                </a:xfrm>
                                <a:custGeom>
                                  <a:avLst/>
                                  <a:gdLst>
                                    <a:gd name="T0" fmla="*/ 0 w 969818"/>
                                    <a:gd name="T1" fmla="*/ 972034 h 984032"/>
                                    <a:gd name="T2" fmla="*/ 415636 w 969818"/>
                                    <a:gd name="T3" fmla="*/ 972034 h 984032"/>
                                    <a:gd name="T4" fmla="*/ 512618 w 969818"/>
                                    <a:gd name="T5" fmla="*/ 847343 h 984032"/>
                                    <a:gd name="T6" fmla="*/ 512618 w 969818"/>
                                    <a:gd name="T7" fmla="*/ 251598 h 984032"/>
                                    <a:gd name="T8" fmla="*/ 595745 w 969818"/>
                                    <a:gd name="T9" fmla="*/ 29925 h 984032"/>
                                    <a:gd name="T10" fmla="*/ 969818 w 969818"/>
                                    <a:gd name="T11" fmla="*/ 2216 h 9840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69818" h="984032">
                                      <a:moveTo>
                                        <a:pt x="0" y="972034"/>
                                      </a:moveTo>
                                      <a:cubicBezTo>
                                        <a:pt x="165100" y="982425"/>
                                        <a:pt x="330200" y="992816"/>
                                        <a:pt x="415636" y="972034"/>
                                      </a:cubicBezTo>
                                      <a:cubicBezTo>
                                        <a:pt x="501072" y="951252"/>
                                        <a:pt x="496454" y="967416"/>
                                        <a:pt x="512618" y="847343"/>
                                      </a:cubicBezTo>
                                      <a:cubicBezTo>
                                        <a:pt x="528782" y="727270"/>
                                        <a:pt x="498764" y="387834"/>
                                        <a:pt x="512618" y="251598"/>
                                      </a:cubicBezTo>
                                      <a:cubicBezTo>
                                        <a:pt x="526472" y="115362"/>
                                        <a:pt x="519545" y="71489"/>
                                        <a:pt x="595745" y="29925"/>
                                      </a:cubicBezTo>
                                      <a:cubicBezTo>
                                        <a:pt x="671945" y="-11639"/>
                                        <a:pt x="969818" y="2216"/>
                                        <a:pt x="969818" y="2216"/>
                                      </a:cubicBez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rot="0" vert="horz" wrap="square" lIns="91440" tIns="45720" rIns="91440" bIns="45720" anchor="ctr" anchorCtr="0" upright="1">
                                <a:noAutofit/>
                              </wps:bodyPr>
                            </wps:wsp>
                            <wps:wsp>
                              <wps:cNvPr id="69" name="Forme libre 9"/>
                              <wps:cNvSpPr>
                                <a:spLocks/>
                              </wps:cNvSpPr>
                              <wps:spPr bwMode="auto">
                                <a:xfrm>
                                  <a:off x="8280" y="3207"/>
                                  <a:ext cx="984" cy="1894"/>
                                </a:xfrm>
                                <a:custGeom>
                                  <a:avLst/>
                                  <a:gdLst>
                                    <a:gd name="T0" fmla="*/ 0 w 969818"/>
                                    <a:gd name="T1" fmla="*/ 972034 h 984032"/>
                                    <a:gd name="T2" fmla="*/ 415636 w 969818"/>
                                    <a:gd name="T3" fmla="*/ 972034 h 984032"/>
                                    <a:gd name="T4" fmla="*/ 512618 w 969818"/>
                                    <a:gd name="T5" fmla="*/ 847343 h 984032"/>
                                    <a:gd name="T6" fmla="*/ 512618 w 969818"/>
                                    <a:gd name="T7" fmla="*/ 251598 h 984032"/>
                                    <a:gd name="T8" fmla="*/ 595745 w 969818"/>
                                    <a:gd name="T9" fmla="*/ 29925 h 984032"/>
                                    <a:gd name="T10" fmla="*/ 969818 w 969818"/>
                                    <a:gd name="T11" fmla="*/ 2216 h 9840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69818" h="984032">
                                      <a:moveTo>
                                        <a:pt x="0" y="972034"/>
                                      </a:moveTo>
                                      <a:cubicBezTo>
                                        <a:pt x="165100" y="982425"/>
                                        <a:pt x="330200" y="992816"/>
                                        <a:pt x="415636" y="972034"/>
                                      </a:cubicBezTo>
                                      <a:cubicBezTo>
                                        <a:pt x="501072" y="951252"/>
                                        <a:pt x="496454" y="967416"/>
                                        <a:pt x="512618" y="847343"/>
                                      </a:cubicBezTo>
                                      <a:cubicBezTo>
                                        <a:pt x="528782" y="727270"/>
                                        <a:pt x="498764" y="387834"/>
                                        <a:pt x="512618" y="251598"/>
                                      </a:cubicBezTo>
                                      <a:cubicBezTo>
                                        <a:pt x="526472" y="115362"/>
                                        <a:pt x="519545" y="71489"/>
                                        <a:pt x="595745" y="29925"/>
                                      </a:cubicBezTo>
                                      <a:cubicBezTo>
                                        <a:pt x="671945" y="-11639"/>
                                        <a:pt x="969818" y="2216"/>
                                        <a:pt x="969818" y="2216"/>
                                      </a:cubicBez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rot="0" vert="horz" wrap="square" lIns="91440" tIns="45720" rIns="91440" bIns="45720" anchor="ctr" anchorCtr="0" upright="1">
                                <a:noAutofit/>
                              </wps:bodyPr>
                            </wps:wsp>
                            <wps:wsp>
                              <wps:cNvPr id="70" name="Forme libre 9"/>
                              <wps:cNvSpPr>
                                <a:spLocks/>
                              </wps:cNvSpPr>
                              <wps:spPr bwMode="auto">
                                <a:xfrm>
                                  <a:off x="6396" y="3293"/>
                                  <a:ext cx="984" cy="1332"/>
                                </a:xfrm>
                                <a:custGeom>
                                  <a:avLst/>
                                  <a:gdLst>
                                    <a:gd name="T0" fmla="*/ 0 w 969818"/>
                                    <a:gd name="T1" fmla="*/ 972034 h 984032"/>
                                    <a:gd name="T2" fmla="*/ 415636 w 969818"/>
                                    <a:gd name="T3" fmla="*/ 972034 h 984032"/>
                                    <a:gd name="T4" fmla="*/ 512618 w 969818"/>
                                    <a:gd name="T5" fmla="*/ 847343 h 984032"/>
                                    <a:gd name="T6" fmla="*/ 512618 w 969818"/>
                                    <a:gd name="T7" fmla="*/ 251598 h 984032"/>
                                    <a:gd name="T8" fmla="*/ 595745 w 969818"/>
                                    <a:gd name="T9" fmla="*/ 29925 h 984032"/>
                                    <a:gd name="T10" fmla="*/ 969818 w 969818"/>
                                    <a:gd name="T11" fmla="*/ 2216 h 9840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69818" h="984032">
                                      <a:moveTo>
                                        <a:pt x="0" y="972034"/>
                                      </a:moveTo>
                                      <a:cubicBezTo>
                                        <a:pt x="165100" y="982425"/>
                                        <a:pt x="330200" y="992816"/>
                                        <a:pt x="415636" y="972034"/>
                                      </a:cubicBezTo>
                                      <a:cubicBezTo>
                                        <a:pt x="501072" y="951252"/>
                                        <a:pt x="496454" y="967416"/>
                                        <a:pt x="512618" y="847343"/>
                                      </a:cubicBezTo>
                                      <a:cubicBezTo>
                                        <a:pt x="528782" y="727270"/>
                                        <a:pt x="498764" y="387834"/>
                                        <a:pt x="512618" y="251598"/>
                                      </a:cubicBezTo>
                                      <a:cubicBezTo>
                                        <a:pt x="526472" y="115362"/>
                                        <a:pt x="519545" y="71489"/>
                                        <a:pt x="595745" y="29925"/>
                                      </a:cubicBezTo>
                                      <a:cubicBezTo>
                                        <a:pt x="671945" y="-11639"/>
                                        <a:pt x="969818" y="2216"/>
                                        <a:pt x="969818" y="2216"/>
                                      </a:cubicBez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33" style="position:absolute;left:0;text-align:left;margin-left:33.2pt;margin-top:28.75pt;width:447pt;height:355.55pt;z-index:251665408" coordorigin="1476,2713" coordsize="8040,6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dMUySwkAAAtMAAAOAAAAZHJzL2Uyb0RvYy54bWzsXOuP2zYS/35A/wdB&#10;Hws4FiXqZcRb7PoRBMi1QePDfZYl2RKq10ny2unh/veb4UOmvfbuNpts0ZQbxKDE0XA4jx9HHNpv&#10;fzqUhXGftl1eV1OTvLFMI63iOsmr7dT812o5Ckyj66MqiYq6Sqfm57Qzf7r54R9v980kteusLpK0&#10;NYBJ1U32zdTM+r6ZjMddnKVl1L2pm7SCzk3dllEPl+12nLTRHriXxdi2LG+8r9ukaes47Tq4O+ed&#10;5g3jv9mkcf/LZtOlvVFMTZCtZ58t+1zj5/jmbTTZtlGT5bEQI/oCKcoor2DQgdU86iNj1+YPWJV5&#10;3NZdvenfxHU5rjebPE7ZHGA2xDqbzbu23jVsLtvJftsMagLVnunpi9nGP99/bI08mZouWKqKSrAR&#10;G9YIPFTOvtlOgOZd23xqPrZ8htD8UMe/ddA9Pu/H6y0nNtb7f9YJ8It2fc2Uc9i0JbKAaRsHZoPP&#10;gw3SQ2/EcNP1fC+0wFQx9FGXuDRwuZXiDEyJzxHqe6YB3bZPHNm3EM8HFhUPe8Qi2DuOJnxgJqwQ&#10;7uZtk8cT+C+UCq0HSn3a+eCpftempmBSPotHGbW/7ZoR2L+J+nydF3n/mfky6AiFqu4/5jHqGi8U&#10;+4TSPu/LaJsaFOcmSfgDEU6Imcao6lkWVdv0tmsgBkBn8LC81bb1PkujpMPbqKBTLuzyRIh1kTfL&#10;vCjQdtgW04UwOnPDCxrjLj6v412ZVj2P2TYtYOZ11WV505lGO0nLdQou2L5PCHMUcIYPXY/DoVuw&#10;OPqvHdxaVmjfjWauNRtRy1+MbkPqj3xr4VOLBmRGZv/Dpwmd7LoU1BAV8yYXssLdB9JeDBoBLzwc&#10;WVgb9xEDD+5KIBBzKSkieBeqBGXt2vhXUDbQQbtv0z7OsLkBzYn7QDx0MDUfNYs26CDEnoyaC96P&#10;SsLYecT3wTXarn+X1qWBDdA1SMp0Hd2DqvncJAlKXdVocTaXojq5AZPgd6QKVCuFVrgIFgEdUdtb&#10;gJXm89HtckZH3pL47tyZz2ZzIq2U5UmSVjjMy43EdF4XeSL9tGu361nRcuMt2Z8Ag+5INkZnOYoh&#10;DYvMUKfc8UJiU+vODkdLL/BHdEndUehbwcgi4V3oWTSk8+XplD7kVfryKRn7qRm6tsuspAiNjqbM&#10;zWJ/D+cWTcq8h7W1yEv0DPxDomiCob+oEtbuo7zgbUUVKP5RFWBuaWjmsuikAjPAZ3GFgJW7k5gA&#10;V8+LM1y3L615n7KoSWHKyPYIfh5gOl+cVmiYu/pgBAFOR5Dh4mT0B7iPmMacga9Rj6Ce8ijn86zw&#10;c/wAZIHFx/MdoVCUCMOPULn0uNAA4UB1csmTofUl0ffajvD9h7fq0+gG3Kex1R/WB5YO2WxpxFvr&#10;OvkM3tXWgJpgekh2oZHV7e+msYfEcWp2/9lFmAQU7ytw/pC7Qa9etOrFWr2IqhhYTc3eNHhz1vPs&#10;dNe0+TaDkbg7V/UtZFGbnCH1USrwMbyA+HutQMREgmWJx0AM/5RADEKLskB0bA4FHLMxEB2EC8wf&#10;v24cIqwMy6JeBf+2qyBG3CXEsGUcaMRQl277AWKEbHVENcIK/3pLtx8QkAVhwXNY8qAR44ncUufN&#10;XydvvoYYbPcCOzViqIjhPkSMIRt7VcQIbJHsuz5l22EaMTRi8Be7kxfyr/+mfQ0x2K6fRgz53i/2&#10;rj3YDz57KwmHbOxVEcO3bL494FDqYz6oEUMjxp+KGKx6ohHjHDF8iRhLqC2msEu6blPjfCdD2UhE&#10;G6IWBZr8gR1D35FJhOee7RiGAWxh4EaFRxmwKxuG8Y5v16MIcoseyouJqItsEwl4ADebsoCi5Y9j&#10;wzL2RuiFARGvN0cq2LYZqELfthxqZAYMbzkMJ5GzZAjvSAMpJfCu5F3l6iikT3CFiQ5cXWJ7JLjK&#10;FdK/gTSgvkOdq7IC7g+kT3AFgw+kNtQVw+AqV6iEDqRuCLmfe1VWKMoNpHYY2u5VpkQ1FDfSVa5E&#10;NZdtE+86V9ValuHh+4rhua4j0tWjWaFUehT1cUrVVo9TqqZ6nFK11OOUqqEeUEKEDDEQZbxyFU3i&#10;QyXiAlqwkQoF8hW862PsNHWHNeMVX5VXsiIMdNirkDsn5HyjYMVe0GDMh+T0hJzvRK4Y1l4k51Uc&#10;KQwvX69YgnCR3DvhDv4IGLFi6HSR3D8hR09DevAivvIw6fmDQk1Y/Ts/EtGaBhyJWPOkBUrTqF2m&#10;QWiyEgQHFiODPW4OHNhb1vfpqmZ0/bGoz8FADH8kiXfrPL5Lf1cfIJ5LsN4PEoeBTaHeBUKD3Rg3&#10;x4F8SnSGdkCEV/NODk78SQZpcrono1wa04WzFj43cQiw4QoMFGxDj7rcoKHn09MxOciwMTk0PX9M&#10;O/ADPqZvwz+xFMgxA9/jYzpA5rDVQCpBGZMD1x8Y06NinoQAJpzM0yWhSyGAQfE+oQHzrmFIhnqs&#10;j6Has0f0fBIKpiNCPOeEq1iacEQENWQqB7zQhQ6rWBIu0SlZVW3wTkZzXCiH3XksUaPPEtAzuE+M&#10;ZZoNHDqAZtkkULKptixkTt7inllWxVLePOoyXlpmHPhM4LSOKKteK7HKyho7mCTBS1ZX+ZuCqDl/&#10;f2X026Vr+dQJRr7vOiPqLKzRXbCcjW5nxPP8xd3sbnF2MmDB1ATwzU6HveAEB7pZKnWOF/UOKuOf&#10;smRvrItd+2sEHkFx5TSNJMfDEYA5/AJqcVBD4ldQAPx33mesQI2VQGR0yWXwflQ0WcQdxPHDUCK3&#10;IGc+PMjArhTxlEq80ACnOD94crpF8JIdROoCfMI5HLUwyauUokdWKeMeFom/Rp1yOM327fN7OH7E&#10;kNINzk8EDPk9cXieDXglTwToBJ+9sugE39AJPqT58pUFIkQn+A9eTnSCrxN8NRmWabNr6wRfJ/j4&#10;TYlnHmZmSevxAOxZBvuier9O8Adt6gT/258IHr4O8c0T/OEUgGNbZzW9Y4IfhHoHfyghqNvCOsHX&#10;Cb5ak9AJ/qVygk7wdYKvE3zlfL3ewT/7bqVO8PUO/tXvGX2HO/hQIBUnUr55gg9lSl6Rd+xQfKFc&#10;fqfvmODrHXzljJBO8PURneHM2dmhI53g6wRf7k/rIzrqgSed4OsE/6scZrl+bEnv4OsjOi8/osN+&#10;KQl+cYrVMcSvY+FPWqnX0FZ/w+vm/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8szzgAAAACQEAAA8AAABkcnMvZG93bnJldi54bWxMj8FOwzAQRO9I/IO1SNyoEyBuCdlUVQWc&#10;KiRapKq3bbJNosZ2FLtJ+veYExxnZzTzNltOuhUD966xBiGeRSDYFLZsTIXwvXt/WIBwnkxJrTWM&#10;cGUHy/z2JqO0tKP54mHrKxFKjEsJofa+S6V0Rc2a3Mx2bIJ3sr0mH2RfybKnMZTrVj5GkZKaGhMW&#10;aup4XXNx3l40wsdI4+opfhs259P6etgln/tNzIj3d9PqFYTnyf+F4Rc/oEMemI72YkonWgSlnkMS&#10;IZknIIL/oqJwOCLM1UKBzDP5/4P8BwAA//8DAFBLAwQKAAAAAAAAACEAcx3+S8YNAADGDQAAFAAA&#10;AGRycy9tZWRpYS9pbWFnZTEucG5niVBORw0KGgoAAAANSUhEUgAAAlUAAAHGCAYAAABdHH7CAAAA&#10;BGdBTUEAANkDQtZPoQAAAAlwSFlzAAALEwAACxMBAJqcGAAAACR0RVh0U29mdHdhcmUAUXVpY2tU&#10;aW1lIDcuNy4xIChNYWMgT1MgWCkAZAOCGAAAAAd0SU1FB9wLDhQpIrQu5XUAAA0lSURBVHic7d2L&#10;ctpIAkDR1Vb+/5e9w0x5hxC9gGtQi3OqpiYxWOqWBL6WgExff/kPAABP+e+7BwAAcAaiCgAgIKoA&#10;AAKiCgAg8Gvui9M0vXocAADDmHuf32xULd0ZAODTLZ18cvkPACAgqgAAAqIKACAgqgAAAqIKACAg&#10;qgAAAqIKACAgqgAAAqIKACAgqgAAAqIKACAgqgAAAqIKACAgqgAAAqIKACAgqgAAAqIKACAgqgAA&#10;AqIKACAgqgAAAqIKACAgqgAAAqIKACAgqgAAAqIKACAgqgAAAqIKACAgqgAAAqIKACAgqgCAu0zT&#10;9O4hHJKoAgAIiCoAgICoAgAIiCoAgICoAgAIiCoAgICoAgAIiCoAgICoAgAIiCoAgICoAgAIiCoA&#10;gICoAgAIiCoAgICoAgAIiCoAgICoAgAIiCoAgICoAuAP0zS9ewgwHFEFABAQVQAAAVEFABAQVQAA&#10;AVEFABAQVQAAAVEFABAQVQAAAVEFABAQVQAAAVEFABAQVQAAAVEFABAQVQAAAVEFABAQVQAAAVEF&#10;ABAQVQAAAVEFABAQVQAAAVEFABAQVQAAAVEFABAQVQAAAVEFABAQVQAAAVEFABAQVQAAAVEFABAQ&#10;VQAAAVEFABAQVQAAAVEFABAQVQAAAVEFABAQVQAAAVEFABAQVQAAAVEFABAQVQAAAVEFABAQVQAA&#10;AVEFABAQVQAAAVEFABAQVQAAAVEFABAQVQAAAVEFABAQVQAAAVEFABAQVQAAAVEFABAQVQAAAVEF&#10;ABAQVQAAAVEFABAQVQAAAVEFABAQVQAAAVEFABAQVQAAAVEFABAQVQAAAVEFABAQVQAAAVEFABAQ&#10;VQAAAVEFABAQVQAAAVEFABAQVQAAAVEFABAQVQAAAVEFABAQVQAAAVEFABAQVQAAAVEFABAQVQAA&#10;AVEFABAQVQAAAVEFABAQVQAAAVEFABAQVQAAAVEFABAQVQAAAVEFABAQVQAAAVEFABAQVQAAAVEF&#10;ABAQVQAAAVEFABAQVQAAAVEFABAQVQAAAVEFABAQVQAAAVEFABAQVQAAAVEFABAQVQAAAVEFABAQ&#10;VQAAAVEFABAQVQAAAVEFABAQVQAAAVEFABAQVQAAAVEFABAQVQAAAVEFABAQVQAAAVEFABAQVQAA&#10;AVEFABAQVQAAAVEFABAQVQAAAVEFABAQVQAAAVEFANxtmqZ3D+FwRBUAQEBUAQAERBUAQEBUAbDJ&#10;62c+m/2/j6gCAAiIKgCAgKgCAAiIKgCAgKgCYJYXJ8N9RBUAQEBUAQAERBUAQEBUAQAERBUAQEBU&#10;AQAERBUAQEBUAQCbfG7ZNlEFABAQVQAAAVEFABAQVQAAAVEFABAQVQAAAVEFABAQVQAAAVEFABAQ&#10;VQAAAVEFwN/8MyTwHFEFABAQVQAAAVEFABAQVQAAAVEFABAQVQAAAVEFABAQVQD4jCoIiCoAgICo&#10;AgAIiCoAgICoAgAIiCoAgICoAgAIiCoAgICoAgAIiCoAgICoAgAIiCoAgICoAgAIiCoAgICoAgAI&#10;iCoAgICoAgAIiCoAgICoAgAIiCoAgICoAgAIiCoAgICoAgAIiCoAgICoAgAIiCoAgICoAgAIiCoA&#10;gICoAoCdpml69xA4MFEFABAQVQAAAVEFABAQVQAAAVEFABAQVQAAAVEFABAQVQAwIJ+ZdTyiCgAg&#10;IKoAAAKiCgAgIKoAAAKiCgAgIKoAgKd5N6KoAgBIiCoAgICoAgAIiCoAgICoAgAIiCoAgICoAgAI&#10;iCoAgICoAgAIiCoAgICoAgAIiCoAgICoAgAIiCoAgICoAgAIiCoAgICoAgAIiCoAgICoAgAIiCoA&#10;gICoAgAIiCoAgICoAgAIiCoAgICoAgAIiCoAGMA0Te8eAhtEFQDscPSoOfr4PoGoAgAIiCoAgICo&#10;AgAIiCoAgICoAgAIiCoAgICoAgAIiCoAgICoAgAIiCoAgICoAgAIiCoAgICoAgAIiCoAgICoAoCD&#10;m6bp3UNgB1EFABAQVQAAAVEFAIM52uXAo43nXUQVAEBAVAHAATn7Mx5RBQAQEFUAAAFRBQAQEFUA&#10;QOLTXwcmqgAAAqIKACAgqgAAAqIKACAgqgAAAqIKACAgqgAAAqIKAAbx6Z8DdXSiCgAG8PX19e4h&#10;sEFUAQAERBUAQEBUAQAERBUAQEBUAQAERBUAQEBUAQAERBUADMqHgR6LqAKAAfkw0OMRVQCw4XJG&#10;SMSss31EFQDwgEtEufz4O1EFABAQVQAwOGeMjkFUAQAERBUAQEBUAbCLS0zjsK/eQ1QBwE7e8cYa&#10;UQUAK0aJqNvgG2XcZyKqAOBgBNGYRBUAbPBp4ewhqgBggTNG3ENUAQAERBUArHDpj71EFQBAQFQB&#10;AJt8Rtc2UQUAB7A3WITNcYkqAICAqAJglss9r7O2nS+3ebH8GEQVAAxMdB2HqALgb85MHcva/nhn&#10;RN2OyTHzL1EFwCpnQj7b2v53XPxOVAHwG2ce1r3zjN5txLw6akTUOlEF8IGuo2AuEJZ+eAqu99sK&#10;m619+xPrF1v/EFUAH2DuB+1STF3/gJz78+X71pbxKu8OvOvt8E5b++vikXGuzW9tnUfZLu9wd1Rt&#10;FfDtxvz+++0D8JGNvufFcXPLXVrP0pPM0vevLXdpLPesd8nWdrp3uzyzD+bWMbfcR5Zz7/qW1r+1&#10;/LXx3rNPl7bf0n3ufXHn1v5ZemztXce9419bzt7bn9m+9zy27zG3nj3fszSme7537v9L91/7+tYx&#10;vef5bc3WWavrY/GR+ez9ubK0/Lnb7l3/0n97rG2Hvd97O5bvbf7IGaDbMF4a39J8b8f/6FmoR7bp&#10;3sff1nPbnmXc3nfPcbM5/q+ZrVU8UQFwfM9ctvmEnxX3XGqr1nUdVc/6Ht+jrwNzfCyb2zaLUTV7&#10;53BH1/aM7Znxz33vI8s78jYsvXKea/tm61h+9f448/4/89yu/cQ8q+eX0X3inPnX0vPys8fF1veX&#10;P8vviioAgE+31EleqA4AEBBVAAABUQUAEBBVAAABUQUAEBBVAAABUQUAEBBVAAABUQUAEBBVAAAB&#10;UQUAEBBVAAABUQUAEBBVAAABUQUAEBBVAAABUQUAEBBVAAABUQUAEBBVAAABUQUAEBBVAAABUQUA&#10;EBBVAAABUQUAEBBVAAABUQUAEBBVAAABUQUAEBBVAAABUQUAEBBVAACBX0s3TNP0ynEAAAxt+vrL&#10;7jv/FVp33P1hr1jPmebyqvWcaS6vWo+5fPZ6zjSXV63nTHN51XrM5TjrcfkPACAgqgAAAqIKACAg&#10;qgAAAoeMqle8SO1VzOW4zjQfczmmM83l4kzzMZdjGn0uh4wqAIDRiCoAgICoAgAIiCoAgMBdn6gO&#10;AMA8Z6oAAAKiCgAgIKoAAAKiCgAgIKoAAAK/lm6Ypmnz4+L33OcI1sZ5ue3bCHO5NvLYr13P49uo&#10;85mby7ezzGnEeZxxv9wa5fn41tn2zZmez66Nenzd+umfm7NRtXaQ33OfI1gb5+1BMtJBM/LYry2N&#10;e9T5XCzNZ0Rz+2HUfTPimPca9fi6ONPj/4zPZxcjH1/XXvFz84/Lf590hur2tsvfRzh4Rh772Y3w&#10;uNhr6fFzpjmewSjPx3uNPJ9Rx71m5P1x7VU/N/84U7Vn442ygUcZ5yf7PqjPcNZtydnmM6ozXMa8&#10;dbZj62zzuRh9TiOP/R0WX1PFcS2FyKhuf1s404N49CfUizPsm7Nekhl5/Le+j7MzzetMc2EfUTWo&#10;uRAZNazOfqZqZGfeN3O/nIxi1HGvOdtxdoY5cD9RNbAzPGDXrnOPPr8zzOGs++YM5n6JOsu+Gf04&#10;G3nsPEdUAQzmjJczz8J++Gwf++Gfc5fLRnkwnPk31LM4w/4Y+TFyy2PmuM60b0Yd9yd41fPZ9HWz&#10;xD0fXDbKh5vdO5cjzmHJmd7JNMrxdI8zPbmO+hi5dabHzJyRj7mz7JuzfZDpxdmen3/6+eyPqAIA&#10;4H4fe/kPAKAkqgAAAqIKACAgqgAAAqIKACAgqgAAAqIKACAgqgAAAqIKACAgqgAAAqIKACAgqgAA&#10;AqIKACAgqgAAAqIKACAgqgAAAqIKACAgqoAfNU3Tb3++/nt1v7n7rt0G8BN+vXsAwGe4xM3X19f/&#10;/3zx/fdn7zf3fUu3AfyU6cszDfCD6oDaut/cbaIKeIXZM1VbvwF+m/va9de33D4Bzp2m31rWnvF8&#10;3/bI8oHn7X2cFffzmAbe5a7Lf2uxde+p9rlT9c8sY89yXA4AAH7KUy9U/6koqYJnaTmCCgCoLZ6p&#10;2nMJ7fbMz+3XH73c9r2ereWsjWduOVtfBwB41GJUbQXT99fnLq3N3fde1+GztJw97/ARVgDAKzz1&#10;miqAPZY+K2ruXXp77gdwRHdF1dbltkeX9ei7CJfGs7ScR9+lCDynfPffI+/881gHXsHnVAE/au8Z&#10;bmfCgdH5Z2oAAAKiCgAgIKoAAAJeUwUAEHCmCgAgIKoAAAKiCgAgIKoAAAKiCgAg8D9ltQN8hqw/&#10;hAAAAABJRU5ErkJgglBLAQItABQABgAIAAAAIQCxgme2CgEAABMCAAATAAAAAAAAAAAAAAAAAAAA&#10;AABbQ29udGVudF9UeXBlc10ueG1sUEsBAi0AFAAGAAgAAAAhADj9If/WAAAAlAEAAAsAAAAAAAAA&#10;AAAAAAAAOwEAAF9yZWxzLy5yZWxzUEsBAi0AFAAGAAgAAAAhALh0xTJLCQAAC0wAAA4AAAAAAAAA&#10;AAAAAAAAOgIAAGRycy9lMm9Eb2MueG1sUEsBAi0AFAAGAAgAAAAhAKomDr68AAAAIQEAABkAAAAA&#10;AAAAAAAAAAAAsQsAAGRycy9fcmVscy9lMm9Eb2MueG1sLnJlbHNQSwECLQAUAAYACAAAACEAebyz&#10;POAAAAAJAQAADwAAAAAAAAAAAAAAAACkDAAAZHJzL2Rvd25yZXYueG1sUEsBAi0ACgAAAAAAAAAh&#10;AHMd/kvGDQAAxg0AABQAAAAAAAAAAAAAAAAAsQ0AAGRycy9tZWRpYS9pbWFnZTEucG5nUEsFBgAA&#10;AAAGAAYAfAEAAKkbAAAAAA==&#10;">
                      <v:shape id="Image 4" o:spid="_x0000_s1034" type="#_x0000_t75" style="position:absolute;left:1476;top:2713;width:8040;height:6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8d0zEAAAA2wAAAA8AAABkcnMvZG93bnJldi54bWxEj0Frg0AUhO+F/oflBXpr1hQtjcka0kIx&#10;0JNp6/nhvqjovhV3E82/zwYKPQ4z8w2z3c2mFxcaXWtZwWoZgSCurG65VvDz/fn8BsJ5ZI29ZVJw&#10;JQe77PFhi6m2Exd0OfpaBAi7FBU03g+plK5qyKBb2oE4eCc7GvRBjrXUI04Bbnr5EkWv0mDLYaHB&#10;gT4aqrrj2Sh4b8/xvvDl/PVb5Ouk7Mo8HoxST4t5vwHhafb/4b/2QStI1nD/En6AzG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8d0zEAAAA2wAAAA8AAAAAAAAAAAAAAAAA&#10;nwIAAGRycy9kb3ducmV2LnhtbFBLBQYAAAAABAAEAPcAAACQAwAAAAA=&#10;">
                        <v:imagedata r:id="rId14" o:title=""/>
                      </v:shape>
                      <v:shape id="Text Box 88" o:spid="_x0000_s1035" type="#_x0000_t202" style="position:absolute;left:3780;top:673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nd8IA&#10;AADbAAAADwAAAGRycy9kb3ducmV2LnhtbERPTYvCMBC9C/6HMIIX0VQPslZTUUGpsgjahcXb0My2&#10;ZZtJaaJ2//3mIHh8vO/VujO1eFDrKssKppMIBHFudcWFgq9sP/4A4TyyxtoyKfgjB+uk31thrO2T&#10;L/S4+kKEEHYxKii9b2IpXV6SQTexDXHgfmxr0AfYFlK3+AzhppazKJpLgxWHhhIb2pWU/17vRsFh&#10;cRudT3zc1Yfs8plmpqPz91ap4aDbLEF46vxb/HKnWsE8rA9fwg+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2d3wgAAANsAAAAPAAAAAAAAAAAAAAAAAJgCAABkcnMvZG93&#10;bnJldi54bWxQSwUGAAAAAAQABAD1AAAAhwMAAAAA&#10;" filled="f">
                        <v:textbox inset=",7.2pt,,7.2pt">
                          <w:txbxContent>
                            <w:p w14:paraId="27A028D4" w14:textId="77777777" w:rsidR="00DD00BE" w:rsidRDefault="00DD00BE" w:rsidP="00DD00BE">
                              <w:r>
                                <w:t>Molécule A</w:t>
                              </w:r>
                            </w:p>
                          </w:txbxContent>
                        </v:textbox>
                      </v:shape>
                      <v:shape id="Text Box 89" o:spid="_x0000_s1036" type="#_x0000_t202" style="position:absolute;left:8904;top:3288;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G8cEA&#10;AADbAAAADwAAAGRycy9kb3ducmV2LnhtbESPT4vCMBTE7wt+h/CEva2pgn/oGkUUwavuwl6fzbMp&#10;Ji+liW31028EweMwM79hluveWdFSEyrPCsajDARx4XXFpYLfn/3XAkSIyBqtZ1JwpwDr1eBjibn2&#10;HR+pPcVSJAiHHBWYGOtcylAYchhGviZO3sU3DmOSTSl1g12COysnWTaTDitOCwZr2hoqrqebU1A8&#10;brvFtjq33WP+Nz/3xk4vbJX6HPabbxCR+vgOv9oHrWA2hu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xvHBAAAA2wAAAA8AAAAAAAAAAAAAAAAAmAIAAGRycy9kb3du&#10;cmV2LnhtbFBLBQYAAAAABAAEAPUAAACGAwAAAAA=&#10;" filled="f" stroked="f">
                        <v:textbox inset=",7.2pt,,7.2pt">
                          <w:txbxContent>
                            <w:p w14:paraId="3C1EA4FB" w14:textId="77777777" w:rsidR="00DD00BE" w:rsidRPr="00E669DB" w:rsidRDefault="00DD00BE" w:rsidP="00DD00BE">
                              <w:pPr>
                                <w:rPr>
                                  <w:color w:val="000000"/>
                                </w:rPr>
                              </w:pPr>
                              <w:r>
                                <w:t>3</w:t>
                              </w:r>
                            </w:p>
                          </w:txbxContent>
                        </v:textbox>
                      </v:shape>
                      <v:shape id="Text Box 90" o:spid="_x0000_s1037" type="#_x0000_t202" style="position:absolute;left:7812;top:5638;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YhsIA&#10;AADbAAAADwAAAGRycy9kb3ducmV2LnhtbESPW4vCMBSE3xf8D+EIvq2pghe6RhFlwVcvsK/H5tgU&#10;k5PSxLbrrzfCwj4OM/MNs9r0zoqWmlB5VjAZZyCIC68rLhVczt+fSxAhImu0nknBLwXYrAcfK8y1&#10;7/hI7SmWIkE45KjAxFjnUobCkMMw9jVx8m6+cRiTbEqpG+wS3Fk5zbK5dFhxWjBY085QcT89nILi&#10;+dgvd9W17Z6Ln8W1N3Z2Y6vUaNhvv0BE6uN/+K990ArmU3h/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liGwgAAANsAAAAPAAAAAAAAAAAAAAAAAJgCAABkcnMvZG93&#10;bnJldi54bWxQSwUGAAAAAAQABAD1AAAAhwMAAAAA&#10;" filled="f" stroked="f">
                        <v:textbox inset=",7.2pt,,7.2pt">
                          <w:txbxContent>
                            <w:p w14:paraId="7A0B2F37" w14:textId="77777777" w:rsidR="00DD00BE" w:rsidRPr="00F66F79" w:rsidRDefault="00DD00BE" w:rsidP="00DD00BE">
                              <w:pPr>
                                <w:rPr>
                                  <w:color w:val="000000"/>
                                </w:rPr>
                              </w:pPr>
                              <w:r>
                                <w:t>1</w:t>
                              </w:r>
                            </w:p>
                          </w:txbxContent>
                        </v:textbox>
                      </v:shape>
                      <v:shape id="Text Box 91" o:spid="_x0000_s1038" type="#_x0000_t202" style="position:absolute;left:8280;top:574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vA8sIA&#10;AADbAAAADwAAAGRycy9kb3ducmV2LnhtbESPW4vCMBSE3xf8D+EIvq2pC17oGkWUBV+9wL4em2NT&#10;TE5KE9vqrzfCwj4OM/MNs1z3zoqWmlB5VjAZZyCIC68rLhWcTz+fCxAhImu0nknBgwKsV4OPJeba&#10;d3yg9hhLkSAcclRgYqxzKUNhyGEY+5o4eVffOIxJNqXUDXYJ7qz8yrKZdFhxWjBY09ZQcTvenYLi&#10;ed8tttWl7Z7z3/mlN3Z6ZavUaNhvvkFE6uN/+K+91wpmU3h/S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8DywgAAANsAAAAPAAAAAAAAAAAAAAAAAJgCAABkcnMvZG93&#10;bnJldi54bWxQSwUGAAAAAAQABAD1AAAAhwMAAAAA&#10;" filled="f" stroked="f">
                        <v:textbox inset=",7.2pt,,7.2pt">
                          <w:txbxContent>
                            <w:p w14:paraId="23087731" w14:textId="77777777" w:rsidR="00DD00BE" w:rsidRPr="00F66F79" w:rsidRDefault="00DD00BE" w:rsidP="00DD00BE">
                              <w:pPr>
                                <w:rPr>
                                  <w:color w:val="000000"/>
                                </w:rPr>
                              </w:pPr>
                              <w:r>
                                <w:t>2</w:t>
                              </w:r>
                            </w:p>
                          </w:txbxContent>
                        </v:textbox>
                      </v:shape>
                      <v:shape id="Text Box 92" o:spid="_x0000_s1039" type="#_x0000_t202" style="position:absolute;left:7020;top:3447;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lehcIA&#10;AADbAAAADwAAAGRycy9kb3ducmV2LnhtbESPQWvCQBSE74X+h+UVvNVNC0ZJ3YRiEbxqC16f2Wc2&#10;dPdtyK5J9Ne7QqHHYWa+YdbV5KwYqA+tZwVv8wwEce11y42Cn+/t6wpEiMgarWdScKUAVfn8tMZC&#10;+5H3NBxiIxKEQ4EKTIxdIWWoDTkMc98RJ+/se4cxyb6RuscxwZ2V71mWS4ctpwWDHW0M1b+Hi1NQ&#10;3y5fq017Gsbb8rg8TcYuzmyVmr1Mnx8gIk3xP/zX3mkFeQ6PL+kH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V6FwgAAANsAAAAPAAAAAAAAAAAAAAAAAJgCAABkcnMvZG93&#10;bnJldi54bWxQSwUGAAAAAAQABAD1AAAAhwMAAAAA&#10;" filled="f" stroked="f">
                        <v:textbox inset=",7.2pt,,7.2pt">
                          <w:txbxContent>
                            <w:p w14:paraId="170D64FF" w14:textId="77777777" w:rsidR="00DD00BE" w:rsidRPr="00F66F79" w:rsidRDefault="00DD00BE" w:rsidP="00DD00BE">
                              <w:pPr>
                                <w:rPr>
                                  <w:color w:val="000000"/>
                                </w:rPr>
                              </w:pPr>
                              <w:r>
                                <w:t>2</w:t>
                              </w:r>
                            </w:p>
                          </w:txbxContent>
                        </v:textbox>
                      </v:shape>
                      <v:shape id="Forme libre 9" o:spid="_x0000_s1040" style="position:absolute;left:7380;top:5650;width:984;height:644;visibility:visible;mso-wrap-style:square;v-text-anchor:middle" coordsize="969818,98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ktsMA&#10;AADbAAAADwAAAGRycy9kb3ducmV2LnhtbESPT4vCMBTE74LfITzBi6ypgrpUo8iCsrB4sP45P5tn&#10;W2xeuk3U+u2NIHgcZuY3zGzRmFLcqHaFZQWDfgSCOLW64EzBfrf6+gbhPLLG0jIpeJCDxbzdmmGs&#10;7Z23dEt8JgKEXYwKcu+rWEqX5mTQ9W1FHLyzrQ36IOtM6hrvAW5KOYyisTRYcFjIsaKfnNJLcjUK&#10;eok8JI8M/067EQ54fdxc03+tVLfTLKcgPDX+E363f7WC8QR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ktsMAAADbAAAADwAAAAAAAAAAAAAAAACYAgAAZHJzL2Rv&#10;d25yZXYueG1sUEsFBgAAAAAEAAQA9QAAAIgDAAAAAA==&#10;" path="m,972034v165100,10391,330200,20782,415636,c501072,951252,496454,967416,512618,847343v16164,-120073,-13854,-459509,,-595745c526472,115362,519545,71489,595745,29925,671945,-11639,969818,2216,969818,2216e" filled="f" strokeweight="1pt">
                        <v:shadow color="black" opacity="24903f" origin=",.5" offset="0,.55556mm"/>
                        <v:path arrowok="t" o:connecttype="custom" o:connectlocs="0,636;422,636;520,555;520,165;604,20;984,1" o:connectangles="0,0,0,0,0,0"/>
                      </v:shape>
                      <v:shape id="Forme libre 9" o:spid="_x0000_s1041" style="position:absolute;left:7740;top:5830;width:984;height:1332;visibility:visible;mso-wrap-style:square;v-text-anchor:middle" coordsize="969818,98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wxMAA&#10;AADbAAAADwAAAGRycy9kb3ducmV2LnhtbERPTWvCQBC9F/wPywi9FLNRUErMKiK0CMVDY/U8Zsck&#10;mJ2N2dUk/757EDw+3ne67k0tHtS6yrKCaRSDIM6trrhQ8Hf4mnyCcB5ZY22ZFAzkYL0avaWYaNvx&#10;Lz0yX4gQwi5BBaX3TSKly0sy6CLbEAfuYluDPsC2kLrFLoSbWs7ieCENVhwaSmxoW1J+ze5GwUcm&#10;j9lQ4M/5MMcpf5/29/ymlXof95slCE+9f4mf7p1WsAhjw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wwxMAAAADbAAAADwAAAAAAAAAAAAAAAACYAgAAZHJzL2Rvd25y&#10;ZXYueG1sUEsFBgAAAAAEAAQA9QAAAIUDAAAAAA==&#10;" path="m,972034v165100,10391,330200,20782,415636,c501072,951252,496454,967416,512618,847343v16164,-120073,-13854,-459509,,-595745c526472,115362,519545,71489,595745,29925,671945,-11639,969818,2216,969818,2216e" filled="f" strokeweight="1pt">
                        <v:shadow color="black" opacity="24903f" origin=",.5" offset="0,.55556mm"/>
                        <v:path arrowok="t" o:connecttype="custom" o:connectlocs="0,1316;422,1316;520,1147;520,341;604,41;984,3" o:connectangles="0,0,0,0,0,0"/>
                      </v:shape>
                      <v:shape id="Forme libre 9" o:spid="_x0000_s1042" style="position:absolute;left:8280;top:3207;width:984;height:1894;visibility:visible;mso-wrap-style:square;v-text-anchor:middle" coordsize="969818,98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VX8MA&#10;AADbAAAADwAAAGRycy9kb3ducmV2LnhtbESPT4vCMBTE74LfITzBi6ypguJWo8iCsrB4sP45P5tn&#10;W2xeuk3U+u2NIHgcZuY3zGzRmFLcqHaFZQWDfgSCOLW64EzBfrf6moBwHlljaZkUPMjBYt5uzTDW&#10;9s5buiU+EwHCLkYFufdVLKVLczLo+rYiDt7Z1gZ9kHUmdY33ADelHEbRWBosOCzkWNFPTukluRoF&#10;vUQekkeGf6fdCAe8Pm6u6b9WqttpllMQnhr/Cb/bv1rB+Bt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CVX8MAAADbAAAADwAAAAAAAAAAAAAAAACYAgAAZHJzL2Rv&#10;d25yZXYueG1sUEsFBgAAAAAEAAQA9QAAAIgDAAAAAA==&#10;" path="m,972034v165100,10391,330200,20782,415636,c501072,951252,496454,967416,512618,847343v16164,-120073,-13854,-459509,,-595745c526472,115362,519545,71489,595745,29925,671945,-11639,969818,2216,969818,2216e" filled="f" strokeweight="1pt">
                        <v:shadow color="black" opacity="24903f" origin=",.5" offset="0,.55556mm"/>
                        <v:path arrowok="t" o:connecttype="custom" o:connectlocs="0,1871;422,1871;520,1631;520,484;604,58;984,4" o:connectangles="0,0,0,0,0,0"/>
                      </v:shape>
                      <v:shape id="Forme libre 9" o:spid="_x0000_s1043" style="position:absolute;left:6396;top:3293;width:984;height:1332;visibility:visible;mso-wrap-style:square;v-text-anchor:middle" coordsize="969818,98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qH8AA&#10;AADbAAAADwAAAGRycy9kb3ducmV2LnhtbERPy4rCMBTdC/5DuANuRNMKPugYiwiKIC6sM7O+09xp&#10;yzQ3tYla/94sBJeH816mnanFjVpXWVYQjyMQxLnVFRcKvs7b0QKE88gaa8uk4EEO0lW/t8RE2zuf&#10;6Jb5QoQQdgkqKL1vEildXpJBN7YNceD+bGvQB9gWUrd4D+GmlpMomkmDFYeGEhvalJT/Z1ejYJjJ&#10;7+xR4OH3PMWYdz/Ha37RSg0+uvUnCE+df4tf7r1WMA/rw5fw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OqH8AAAADbAAAADwAAAAAAAAAAAAAAAACYAgAAZHJzL2Rvd25y&#10;ZXYueG1sUEsFBgAAAAAEAAQA9QAAAIUDAAAAAA==&#10;" path="m,972034v165100,10391,330200,20782,415636,c501072,951252,496454,967416,512618,847343v16164,-120073,-13854,-459509,,-595745c526472,115362,519545,71489,595745,29925,671945,-11639,969818,2216,969818,2216e" filled="f" strokeweight="1pt">
                        <v:shadow color="black" opacity="24903f" origin=",.5" offset="0,.55556mm"/>
                        <v:path arrowok="t" o:connecttype="custom" o:connectlocs="0,1316;422,1316;520,1147;520,341;604,41;984,3" o:connectangles="0,0,0,0,0,0"/>
                      </v:shape>
                      <w10:wrap type="tight"/>
                    </v:group>
                  </w:pict>
                </mc:Fallback>
              </mc:AlternateContent>
            </w:r>
            <w:r w:rsidR="00DD00BE" w:rsidRPr="003E6D40">
              <w:t xml:space="preserve">Document </w:t>
            </w:r>
            <w:r w:rsidR="000978A0">
              <w:t xml:space="preserve">3 : Spectre RMN </w:t>
            </w:r>
            <w:r w:rsidR="00DD00BE">
              <w:t>de la molécule A</w:t>
            </w:r>
          </w:p>
          <w:p w14:paraId="668AE030" w14:textId="162EBFF0" w:rsidR="00DD00BE" w:rsidRDefault="00DD00BE" w:rsidP="00110BB4">
            <w:pPr>
              <w:pStyle w:val="Titresoulign"/>
              <w:spacing w:before="0"/>
            </w:pPr>
          </w:p>
          <w:p w14:paraId="78C783C6" w14:textId="687B4F14" w:rsidR="00DD00BE" w:rsidRDefault="00DD00BE" w:rsidP="00110BB4"/>
        </w:tc>
      </w:tr>
    </w:tbl>
    <w:p w14:paraId="2D8574F1" w14:textId="77777777" w:rsidR="00DD00BE" w:rsidRDefault="00DD00BE" w:rsidP="00DD00BE"/>
    <w:p w14:paraId="73E41E29" w14:textId="77777777" w:rsidR="00DD00BE" w:rsidRDefault="00DD00BE" w:rsidP="00DD00BE"/>
    <w:tbl>
      <w:tblPr>
        <w:tblStyle w:val="Grilledutableau"/>
        <w:tblW w:w="5000" w:type="pct"/>
        <w:tblCellMar>
          <w:top w:w="113" w:type="dxa"/>
          <w:bottom w:w="113" w:type="dxa"/>
        </w:tblCellMar>
        <w:tblLook w:val="04A0" w:firstRow="1" w:lastRow="0" w:firstColumn="1" w:lastColumn="0" w:noHBand="0" w:noVBand="1"/>
      </w:tblPr>
      <w:tblGrid>
        <w:gridCol w:w="10414"/>
      </w:tblGrid>
      <w:tr w:rsidR="00DD00BE" w14:paraId="0C7E5BEE" w14:textId="77777777" w:rsidTr="00110BB4">
        <w:tc>
          <w:tcPr>
            <w:tcW w:w="10338" w:type="dxa"/>
          </w:tcPr>
          <w:p w14:paraId="1165F838" w14:textId="0E069950" w:rsidR="00DD00BE" w:rsidRDefault="00F64D0F" w:rsidP="00110BB4">
            <w:pPr>
              <w:pStyle w:val="Titresoulign"/>
              <w:spacing w:before="0"/>
            </w:pPr>
            <w:r>
              <w:rPr>
                <w:noProof/>
              </w:rPr>
              <w:lastRenderedPageBreak/>
              <mc:AlternateContent>
                <mc:Choice Requires="wps">
                  <w:drawing>
                    <wp:anchor distT="0" distB="0" distL="114300" distR="114300" simplePos="0" relativeHeight="251672576" behindDoc="0" locked="0" layoutInCell="1" allowOverlap="1" wp14:anchorId="2E34550D" wp14:editId="0E8691A0">
                      <wp:simplePos x="0" y="0"/>
                      <wp:positionH relativeFrom="column">
                        <wp:posOffset>583565</wp:posOffset>
                      </wp:positionH>
                      <wp:positionV relativeFrom="paragraph">
                        <wp:posOffset>468630</wp:posOffset>
                      </wp:positionV>
                      <wp:extent cx="1847850" cy="7143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18478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F94146" w14:textId="0205ABF9" w:rsidR="00F64D0F" w:rsidRDefault="00F64D0F">
                                  <w:r>
                                    <w:t>Signal à 1,2 ppm : doublet</w:t>
                                  </w:r>
                                </w:p>
                                <w:p w14:paraId="0B9F86DE" w14:textId="39EF9FC4" w:rsidR="00F64D0F" w:rsidRDefault="00F64D0F">
                                  <w:r>
                                    <w:t xml:space="preserve">Signal à 2,2 ppm : </w:t>
                                  </w:r>
                                  <w:proofErr w:type="spellStart"/>
                                  <w:r>
                                    <w:t>singulet</w:t>
                                  </w:r>
                                  <w:proofErr w:type="spellEnd"/>
                                </w:p>
                                <w:p w14:paraId="693BE5E6" w14:textId="206810A9" w:rsidR="00F64D0F" w:rsidRDefault="00F64D0F">
                                  <w:r>
                                    <w:t xml:space="preserve">Signal à 4,0 ppm : </w:t>
                                  </w:r>
                                  <w:proofErr w:type="spellStart"/>
                                  <w:r>
                                    <w:t>septuplet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44" type="#_x0000_t202" style="position:absolute;left:0;text-align:left;margin-left:45.95pt;margin-top:36.9pt;width:145.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fgmQIAAL8FAAAOAAAAZHJzL2Uyb0RvYy54bWysVEtPGzEQvlfqf7B8L5uEQNKIDUpBVJUQ&#10;oEKF1JvjtYmF7XFtJ7vh13fs3SzhcaHqZXfs+WY8883j5LQxmmyEDwpsSYcHA0qE5VAp+1DSX3cX&#10;X6aUhMhsxTRYUdKtCPR0/vnTSe1mYgQr0JXwBJ3YMKtdSVcxullRBL4ShoUDcMKiUoI3LOLRPxSV&#10;ZzV6N7oYDQbHRQ2+ch64CAFvz1slnWf/Ugoer6UMIhJdUowt5q/P32X6FvMTNnvwzK0U78Jg/xCF&#10;Ycrio72rcxYZWXv1xpVR3EMAGQ84mAKkVFzkHDCb4eBVNrcr5kTOBckJrqcp/D+3/Gpz44mqSnpM&#10;iWUGS/QbC0UqQaJooiDHiaLahRkibx1iY/MNGiz17j7gZcq8kd6kP+ZEUI9kb3uC0RPhyWg6nkyP&#10;UMVRNxmODydHyU3xbO18iN8FGJKEknosYOaVbS5DbKE7SHosgFbVhdI6H1LTiDPtyYZhuXXMMaLz&#10;FyhtSY3ZHmIYbzwk1739UjP+2IW35wH9aZssRW6vLqzEUMtEluJWi4TR9qeQSG8m5J0YGefC9nFm&#10;dEJJzOgjhh3+OaqPGLd5oEV+GWzsjY2y4FuWXlJbPe6olS0ea7iXdxJjs2xyX436DlpCtcUG8tBO&#10;YXD8QiHhlyzEG+Zx7LAxcJXEa/xIDVgl6CRKVuCf3rtPeJwG1FJS4xiXNPxZMy8o0T8szsnX4Xic&#10;5j4fxkeTER78vma5r7FrcwbYOkNcWo5nMeGj3onSg7nHjbNIr6KKWY5vlzTuxLPYLhfcWFwsFhmE&#10;k+5YvLS3jifXiebUaHfNPfOua/Q0bFewG3g2e9XvLTZZWlisI0iVhyER3bLaFQC3RB6nbqOlNbR/&#10;zqjnvTv/CwAA//8DAFBLAwQUAAYACAAAACEAw7/j9dwAAAAJAQAADwAAAGRycy9kb3ducmV2Lnht&#10;bEyPwU7DMBBE70j9B2srcaNOG6k4IU4FqHDhRIs4b2PXjojtyHbT8PcsJzjuzNPsTLOb3cAmHVMf&#10;vIT1qgCmfRdU742Ej+PLnQCWMnqFQ/BawrdOsGsXNw3WKlz9u54O2TAK8alGCTbnseY8dVY7TKsw&#10;ak/eOUSHmc5ouIp4pXA38E1RbLnD3tMHi6N+trr7OlychP2TqUwnMNq9UH0/zZ/nN/Mq5e1yfnwA&#10;lvWc/2D4rU/VoaVOp3DxKrFBQrWuiJRwX9IC8kuxIeFEoNiWwNuG/1/Q/gAAAP//AwBQSwECLQAU&#10;AAYACAAAACEAtoM4kv4AAADhAQAAEwAAAAAAAAAAAAAAAAAAAAAAW0NvbnRlbnRfVHlwZXNdLnht&#10;bFBLAQItABQABgAIAAAAIQA4/SH/1gAAAJQBAAALAAAAAAAAAAAAAAAAAC8BAABfcmVscy8ucmVs&#10;c1BLAQItABQABgAIAAAAIQDYsofgmQIAAL8FAAAOAAAAAAAAAAAAAAAAAC4CAABkcnMvZTJvRG9j&#10;LnhtbFBLAQItABQABgAIAAAAIQDDv+P13AAAAAkBAAAPAAAAAAAAAAAAAAAAAPMEAABkcnMvZG93&#10;bnJldi54bWxQSwUGAAAAAAQABADzAAAA/AUAAAAA&#10;" fillcolor="white [3201]" strokeweight=".5pt">
                      <v:textbox>
                        <w:txbxContent>
                          <w:p w14:paraId="06F94146" w14:textId="0205ABF9" w:rsidR="00F64D0F" w:rsidRDefault="00F64D0F">
                            <w:r>
                              <w:t>Signal à 1,2 ppm : doublet</w:t>
                            </w:r>
                          </w:p>
                          <w:p w14:paraId="0B9F86DE" w14:textId="39EF9FC4" w:rsidR="00F64D0F" w:rsidRDefault="00F64D0F">
                            <w:r>
                              <w:t xml:space="preserve">Signal à 2,2 ppm : </w:t>
                            </w:r>
                            <w:proofErr w:type="spellStart"/>
                            <w:r>
                              <w:t>singulet</w:t>
                            </w:r>
                            <w:proofErr w:type="spellEnd"/>
                          </w:p>
                          <w:p w14:paraId="693BE5E6" w14:textId="206810A9" w:rsidR="00F64D0F" w:rsidRDefault="00F64D0F">
                            <w:r>
                              <w:t xml:space="preserve">Signal à 4,0 ppm : </w:t>
                            </w:r>
                            <w:proofErr w:type="spellStart"/>
                            <w:r>
                              <w:t>septuplet</w:t>
                            </w:r>
                            <w:proofErr w:type="spellEnd"/>
                          </w:p>
                        </w:txbxContent>
                      </v:textbox>
                    </v:shape>
                  </w:pict>
                </mc:Fallback>
              </mc:AlternateContent>
            </w:r>
            <w:r w:rsidR="00DD00BE" w:rsidRPr="003E6D40">
              <w:t xml:space="preserve">Document </w:t>
            </w:r>
            <w:r w:rsidR="000978A0">
              <w:t>4 : Spectre RMN</w:t>
            </w:r>
            <w:r w:rsidR="00DD00BE">
              <w:t xml:space="preserve"> de la molécule B</w:t>
            </w:r>
          </w:p>
          <w:p w14:paraId="0FF0306C" w14:textId="77777777" w:rsidR="00DD00BE" w:rsidRDefault="00DD00BE" w:rsidP="00110BB4">
            <w:r>
              <w:rPr>
                <w:rFonts w:cs="Arial"/>
                <w:b/>
                <w:noProof/>
                <w:u w:val="single"/>
              </w:rPr>
              <mc:AlternateContent>
                <mc:Choice Requires="wpg">
                  <w:drawing>
                    <wp:anchor distT="0" distB="0" distL="114300" distR="114300" simplePos="0" relativeHeight="251667456" behindDoc="0" locked="0" layoutInCell="1" allowOverlap="1" wp14:anchorId="49F5D09B" wp14:editId="5F50A744">
                      <wp:simplePos x="0" y="0"/>
                      <wp:positionH relativeFrom="column">
                        <wp:posOffset>342900</wp:posOffset>
                      </wp:positionH>
                      <wp:positionV relativeFrom="paragraph">
                        <wp:posOffset>17145</wp:posOffset>
                      </wp:positionV>
                      <wp:extent cx="5715000" cy="4343400"/>
                      <wp:effectExtent l="0" t="0" r="0" b="0"/>
                      <wp:wrapThrough wrapText="bothSides">
                        <wp:wrapPolygon edited="0">
                          <wp:start x="0" y="0"/>
                          <wp:lineTo x="0" y="21505"/>
                          <wp:lineTo x="21528" y="21505"/>
                          <wp:lineTo x="21528" y="0"/>
                          <wp:lineTo x="0" y="0"/>
                        </wp:wrapPolygon>
                      </wp:wrapThrough>
                      <wp:docPr id="71" name="Grouper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4343400"/>
                                <a:chOff x="1800" y="9784"/>
                                <a:chExt cx="8040" cy="6054"/>
                              </a:xfrm>
                            </wpg:grpSpPr>
                            <pic:pic xmlns:pic="http://schemas.openxmlformats.org/drawingml/2006/picture">
                              <pic:nvPicPr>
                                <pic:cNvPr id="72" name="Imag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00" y="9784"/>
                                  <a:ext cx="8040" cy="6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Text Box 99"/>
                              <wps:cNvSpPr txBox="1">
                                <a:spLocks noChangeArrowheads="1"/>
                              </wps:cNvSpPr>
                              <wps:spPr bwMode="auto">
                                <a:xfrm>
                                  <a:off x="7840" y="1267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C9DD4" w14:textId="77777777" w:rsidR="00DD00BE" w:rsidRDefault="00DD00BE" w:rsidP="00DD00BE">
                                    <w:r>
                                      <w:t>1</w:t>
                                    </w:r>
                                  </w:p>
                                </w:txbxContent>
                              </wps:txbx>
                              <wps:bodyPr rot="0" vert="horz" wrap="square" lIns="91440" tIns="91440" rIns="91440" bIns="91440" anchor="t" anchorCtr="0" upright="1">
                                <a:noAutofit/>
                              </wps:bodyPr>
                            </wps:wsp>
                            <wps:wsp>
                              <wps:cNvPr id="74" name="Text Box 100"/>
                              <wps:cNvSpPr txBox="1">
                                <a:spLocks noChangeArrowheads="1"/>
                              </wps:cNvSpPr>
                              <wps:spPr bwMode="auto">
                                <a:xfrm>
                                  <a:off x="8460" y="979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58A0" w14:textId="77777777" w:rsidR="00DD00BE" w:rsidRDefault="00DD00BE" w:rsidP="00DD00BE">
                                    <w:r>
                                      <w:t>6</w:t>
                                    </w:r>
                                  </w:p>
                                </w:txbxContent>
                              </wps:txbx>
                              <wps:bodyPr rot="0" vert="horz" wrap="square" lIns="91440" tIns="91440" rIns="91440" bIns="91440" anchor="t" anchorCtr="0" upright="1">
                                <a:noAutofit/>
                              </wps:bodyPr>
                            </wps:wsp>
                            <wps:wsp>
                              <wps:cNvPr id="75" name="Text Box 101"/>
                              <wps:cNvSpPr txBox="1">
                                <a:spLocks noChangeArrowheads="1"/>
                              </wps:cNvSpPr>
                              <wps:spPr bwMode="auto">
                                <a:xfrm>
                                  <a:off x="3780" y="13570"/>
                                  <a:ext cx="144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4C36A8" w14:textId="77777777" w:rsidR="00DD00BE" w:rsidRDefault="00DD00BE" w:rsidP="00DD00BE">
                                    <w:r>
                                      <w:t>Molécule B</w:t>
                                    </w:r>
                                  </w:p>
                                </w:txbxContent>
                              </wps:txbx>
                              <wps:bodyPr rot="0" vert="horz" wrap="square" lIns="91440" tIns="91440" rIns="91440" bIns="91440" anchor="t" anchorCtr="0" upright="1">
                                <a:noAutofit/>
                              </wps:bodyPr>
                            </wps:wsp>
                            <wps:wsp>
                              <wps:cNvPr id="76" name="Forme libre 9"/>
                              <wps:cNvSpPr>
                                <a:spLocks/>
                              </wps:cNvSpPr>
                              <wps:spPr bwMode="auto">
                                <a:xfrm>
                                  <a:off x="6120" y="13750"/>
                                  <a:ext cx="984" cy="644"/>
                                </a:xfrm>
                                <a:custGeom>
                                  <a:avLst/>
                                  <a:gdLst>
                                    <a:gd name="T0" fmla="*/ 0 w 969818"/>
                                    <a:gd name="T1" fmla="*/ 972034 h 984032"/>
                                    <a:gd name="T2" fmla="*/ 415636 w 969818"/>
                                    <a:gd name="T3" fmla="*/ 972034 h 984032"/>
                                    <a:gd name="T4" fmla="*/ 512618 w 969818"/>
                                    <a:gd name="T5" fmla="*/ 847343 h 984032"/>
                                    <a:gd name="T6" fmla="*/ 512618 w 969818"/>
                                    <a:gd name="T7" fmla="*/ 251598 h 984032"/>
                                    <a:gd name="T8" fmla="*/ 595745 w 969818"/>
                                    <a:gd name="T9" fmla="*/ 29925 h 984032"/>
                                    <a:gd name="T10" fmla="*/ 969818 w 969818"/>
                                    <a:gd name="T11" fmla="*/ 2216 h 9840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69818" h="984032">
                                      <a:moveTo>
                                        <a:pt x="0" y="972034"/>
                                      </a:moveTo>
                                      <a:cubicBezTo>
                                        <a:pt x="165100" y="982425"/>
                                        <a:pt x="330200" y="992816"/>
                                        <a:pt x="415636" y="972034"/>
                                      </a:cubicBezTo>
                                      <a:cubicBezTo>
                                        <a:pt x="501072" y="951252"/>
                                        <a:pt x="496454" y="967416"/>
                                        <a:pt x="512618" y="847343"/>
                                      </a:cubicBezTo>
                                      <a:cubicBezTo>
                                        <a:pt x="528782" y="727270"/>
                                        <a:pt x="498764" y="387834"/>
                                        <a:pt x="512618" y="251598"/>
                                      </a:cubicBezTo>
                                      <a:cubicBezTo>
                                        <a:pt x="526472" y="115362"/>
                                        <a:pt x="519545" y="71489"/>
                                        <a:pt x="595745" y="29925"/>
                                      </a:cubicBezTo>
                                      <a:cubicBezTo>
                                        <a:pt x="671945" y="-11639"/>
                                        <a:pt x="969818" y="2216"/>
                                        <a:pt x="969818" y="2216"/>
                                      </a:cubicBez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rot="0" vert="horz" wrap="square" lIns="91440" tIns="45720" rIns="91440" bIns="45720" anchor="ctr" anchorCtr="0" upright="1">
                                <a:noAutofit/>
                              </wps:bodyPr>
                            </wps:wsp>
                            <wps:wsp>
                              <wps:cNvPr id="77" name="Forme libre 9"/>
                              <wps:cNvSpPr>
                                <a:spLocks/>
                              </wps:cNvSpPr>
                              <wps:spPr bwMode="auto">
                                <a:xfrm>
                                  <a:off x="7380" y="12670"/>
                                  <a:ext cx="984" cy="644"/>
                                </a:xfrm>
                                <a:custGeom>
                                  <a:avLst/>
                                  <a:gdLst>
                                    <a:gd name="T0" fmla="*/ 0 w 969818"/>
                                    <a:gd name="T1" fmla="*/ 972034 h 984032"/>
                                    <a:gd name="T2" fmla="*/ 415636 w 969818"/>
                                    <a:gd name="T3" fmla="*/ 972034 h 984032"/>
                                    <a:gd name="T4" fmla="*/ 512618 w 969818"/>
                                    <a:gd name="T5" fmla="*/ 847343 h 984032"/>
                                    <a:gd name="T6" fmla="*/ 512618 w 969818"/>
                                    <a:gd name="T7" fmla="*/ 251598 h 984032"/>
                                    <a:gd name="T8" fmla="*/ 595745 w 969818"/>
                                    <a:gd name="T9" fmla="*/ 29925 h 984032"/>
                                    <a:gd name="T10" fmla="*/ 969818 w 969818"/>
                                    <a:gd name="T11" fmla="*/ 2216 h 9840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69818" h="984032">
                                      <a:moveTo>
                                        <a:pt x="0" y="972034"/>
                                      </a:moveTo>
                                      <a:cubicBezTo>
                                        <a:pt x="165100" y="982425"/>
                                        <a:pt x="330200" y="992816"/>
                                        <a:pt x="415636" y="972034"/>
                                      </a:cubicBezTo>
                                      <a:cubicBezTo>
                                        <a:pt x="501072" y="951252"/>
                                        <a:pt x="496454" y="967416"/>
                                        <a:pt x="512618" y="847343"/>
                                      </a:cubicBezTo>
                                      <a:cubicBezTo>
                                        <a:pt x="528782" y="727270"/>
                                        <a:pt x="498764" y="387834"/>
                                        <a:pt x="512618" y="251598"/>
                                      </a:cubicBezTo>
                                      <a:cubicBezTo>
                                        <a:pt x="526472" y="115362"/>
                                        <a:pt x="519545" y="71489"/>
                                        <a:pt x="595745" y="29925"/>
                                      </a:cubicBezTo>
                                      <a:cubicBezTo>
                                        <a:pt x="671945" y="-11639"/>
                                        <a:pt x="969818" y="2216"/>
                                        <a:pt x="969818" y="2216"/>
                                      </a:cubicBez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rot="0" vert="horz" wrap="square" lIns="91440" tIns="45720" rIns="91440" bIns="45720" anchor="ctr" anchorCtr="0" upright="1">
                                <a:noAutofit/>
                              </wps:bodyPr>
                            </wps:wsp>
                            <wps:wsp>
                              <wps:cNvPr id="78" name="Forme libre 9"/>
                              <wps:cNvSpPr>
                                <a:spLocks/>
                              </wps:cNvSpPr>
                              <wps:spPr bwMode="auto">
                                <a:xfrm>
                                  <a:off x="7942" y="9878"/>
                                  <a:ext cx="984" cy="4082"/>
                                </a:xfrm>
                                <a:custGeom>
                                  <a:avLst/>
                                  <a:gdLst>
                                    <a:gd name="T0" fmla="*/ 0 w 969818"/>
                                    <a:gd name="T1" fmla="*/ 972034 h 984032"/>
                                    <a:gd name="T2" fmla="*/ 415636 w 969818"/>
                                    <a:gd name="T3" fmla="*/ 972034 h 984032"/>
                                    <a:gd name="T4" fmla="*/ 512618 w 969818"/>
                                    <a:gd name="T5" fmla="*/ 847343 h 984032"/>
                                    <a:gd name="T6" fmla="*/ 512618 w 969818"/>
                                    <a:gd name="T7" fmla="*/ 251598 h 984032"/>
                                    <a:gd name="T8" fmla="*/ 595745 w 969818"/>
                                    <a:gd name="T9" fmla="*/ 29925 h 984032"/>
                                    <a:gd name="T10" fmla="*/ 969818 w 969818"/>
                                    <a:gd name="T11" fmla="*/ 2216 h 9840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69818" h="984032">
                                      <a:moveTo>
                                        <a:pt x="0" y="972034"/>
                                      </a:moveTo>
                                      <a:cubicBezTo>
                                        <a:pt x="165100" y="982425"/>
                                        <a:pt x="330200" y="992816"/>
                                        <a:pt x="415636" y="972034"/>
                                      </a:cubicBezTo>
                                      <a:cubicBezTo>
                                        <a:pt x="501072" y="951252"/>
                                        <a:pt x="496454" y="967416"/>
                                        <a:pt x="512618" y="847343"/>
                                      </a:cubicBezTo>
                                      <a:cubicBezTo>
                                        <a:pt x="528782" y="727270"/>
                                        <a:pt x="498764" y="387834"/>
                                        <a:pt x="512618" y="251598"/>
                                      </a:cubicBezTo>
                                      <a:cubicBezTo>
                                        <a:pt x="526472" y="115362"/>
                                        <a:pt x="519545" y="71489"/>
                                        <a:pt x="595745" y="29925"/>
                                      </a:cubicBezTo>
                                      <a:cubicBezTo>
                                        <a:pt x="671945" y="-11639"/>
                                        <a:pt x="969818" y="2216"/>
                                        <a:pt x="969818" y="2216"/>
                                      </a:cubicBez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rot="0" vert="horz" wrap="square" lIns="91440" tIns="45720" rIns="91440" bIns="45720" anchor="ctr" anchorCtr="0" upright="1">
                                <a:noAutofit/>
                              </wps:bodyPr>
                            </wps:wsp>
                            <wps:wsp>
                              <wps:cNvPr id="79" name="Text Box 105"/>
                              <wps:cNvSpPr txBox="1">
                                <a:spLocks noChangeArrowheads="1"/>
                              </wps:cNvSpPr>
                              <wps:spPr bwMode="auto">
                                <a:xfrm>
                                  <a:off x="6660" y="1375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8E29D" w14:textId="77777777" w:rsidR="00DD00BE" w:rsidRDefault="00DD00BE" w:rsidP="00DD00BE">
                                    <w:r>
                                      <w:t>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r 71" o:spid="_x0000_s1045" style="position:absolute;left:0;text-align:left;margin-left:27pt;margin-top:1.35pt;width:450pt;height:342pt;z-index:251667456" coordorigin="1800,9784" coordsize="8040,6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Lgw7wgAAAE8AAAOAAAAZHJzL2Uyb0RvYy54bWzsW+tv2zgS/37A/Q+C&#10;Px7gWtRbRtNF4kdRoLdbbHO4z7IkW8LqdZIcu3u4//1+Q1Iy5dhptmkD3J4aJCXF0XA4Lw5nqLc/&#10;HfNMe4jrJi2Lmwl7o0+0uAjLKC12N5N/3K+n3kRr2qCIgqws4pvJl7iZ/PTur395e6jmsVEmZRbF&#10;tQYkRTM/VDeTpG2r+WzWhEmcB82bsooLDG7LOg9adOvdLKqDA7Dn2czQdWd2KOuoqsswbho8XYrB&#10;yTuOf7uNw/aX7baJWy27mYC2lv+t+d8N/Z29exvMd3VQJWkoyQi+gYo8SAtM2qNaBm2g7ev0Eao8&#10;DeuyKbftm7DMZ+V2m4YxXwNWw/Sz1byvy33F17KbH3ZVzyaw9oxP34w2/PnhU62l0c3EZROtCHLI&#10;iE8LqeAJ2HOodnNAva+rz9WnWqwRzY9l+FuD4dn5OPV3AljbHP5eRsAY7NuSs+e4rXNCgYVrRy6F&#10;L70U4mOrhXhou8zWdQgrxJhl4gcdLqcwgTDpPebROIZ917O6sZV839Mt+bKj23x0FszFxJxYSdy7&#10;t1UazvEr2YrWI7Z+Xf3wVruv44lEkj8LRx7Uv+2rKTSgCtp0k2Zp+4VrM3hERBUPn9KQeE0dRUJG&#10;J6EPebCLNZtW3oGIFwJaEBeNVpSLJCh28W1TwQrAM7zcParr8pDEQdTQYxLiEAvvDojYZGm1TrOM&#10;ZEdtuVwY0pkiXuCYUPJlGe7zuGiF1dZxhpWXRZOkVTPR6nmcb2IoYf0hYlxRoAwfm5amI7XglvRv&#10;w7vVdd+4my5sfTG1dHc1vfUtd+rqK9fSLY8t2OI/9Daz5vsmBhuCbFmlklY8fUTtRbORDkYYJDds&#10;7SHg7oM4xQnq/uck4hGxhGht6vBXMJsra9PWcRsm9HgLzsnnAO4HOJtPnCUZNDCxr1rNBe3vbOcJ&#10;3Ydq1E37Pi5zjRrgNSjlvA4esA6xtg6EqC5KkjhfS1YMHmAR4sklKfm6v/JWnjW1DGcFKS2X09v1&#10;wpo6a+baS3O5WCxZJ6UkjaK4oGleLiTO/zJLo05Pm3q3WWS1EN6a/+O6DgmcwGakLCcyOsESspPi&#10;+cyw9DvDn64dz51aa8ue+q7uTXXm3/mObvnWcj1c0se0iF++JO0AD2cbNpeSQjQpmrI2OEvyl0KC&#10;A7A8beHHszS/mcBjSqBgTqa/KiIu2jZIM9FWWEHkn1ghdF7oeqekGKUmfmmHwN7ddD4BvefZGe3c&#10;l3a9z0lQxVgyoVWcn9k5v3sSzF151Hyf1izBaHPS2iOek0/jyiD2qCe8nvKqwPMs88OWIzYfZjiu&#10;3Jk6+3MNufVQQwik2/I60xqtb7S+b7U+UljSUaGt7XFz5KGb4XaGsCmjL7CDuoR/hyYiMEcjKevf&#10;J9oBQe7NpPnXPqBwJftQwEx9ZpEut2qnVjsbtRMUIVDdTNqJJpqLVkTS+6pOdwlmEoZXlLeI97Yp&#10;31OIZEEVXAZ14CkE+T/eZViPXAYTflIx/NfxGZ7lCJ/hu/7oMmb9cWmwWw02tXHD/j4b9jWX4Y0u&#10;41KUYV9wGfIYzKOR1wszTNcTLoOZ9nmYIdw2nY9t+O/vF2e8dsD55z9GqLHzNVPsw9hx91YDfqcz&#10;xTWyfzFOMZs61npe4WRAtqgE+mQGysb+ByJ6h1HYDmtipmufbc8+Ekw8E+VYw1xSMA/34jxNNHRn&#10;aGQAI5m42EUyn3YP5Ns8Q17xbzNN1w6a7/ge4w6YwDsoJGh6KB/nB9PSEg3T66ZBJq6CIhHUg1rM&#10;dkznKlYcm3rQr2DFQntQG4cb5l3FCjfZg3qWiyTdVVohxh70K1hdBdSwme17V7EirXzC6tuuZV+l&#10;1VdADd837KtImSooIaSrWJkqLsNgznWsqrR0zaF9XXNs23TOxcpUYT0NqcrqaUhVVE9DqpJ6GlIV&#10;1CNIuLzeBoJEpJZgLMdC2gVaOD8gh33PDH5Qr8qGkrpkJrDBe5GR5G+Q1ivg5gAcbCVwU+5/gDsD&#10;twbg4BiB86QpSHwMLtIsHTFgBoHzk9VFcGeAHfpI4Nw9XQR3B+CkaQQPLRK7NydHvCjZROm586pF&#10;PdFQtdgIvUHumLhLi6Ym37uFY9ESHO2E46DRvHyI70sO156y7sIZyOlPIOF+k4Z38e/qC8yx6eBE&#10;FPueYSEhxf1RxbGZpo5CjBj0DY9JrRaDwjmJQe7SuuUOZrk0p41yiCtE7MNt2NIHSrS+YyG1zwly&#10;XGs4p3AyfFC4pufPaXiuJ+Z0DfzIraCb03MdMacJMFPWHcSgMqdwXH9gTseS62QMPmGwTpv5tgUD&#10;BuNdZnlcuyBtznebez0+xr3as2d0XOZLpFPGHHOAVW5NNCM5NULaTXhhiBRWkSS6pIk8c9hrJ4c5&#10;bZSDrDLpLAOfoT4hZSe2qAqgmVcRMhXFjpvM9SMiPyB14e8AjHJty6BJRO6XD4mVoKAm857XcqBd&#10;SMprh53z+j/Jc9+ubd21TG/qurY5tcyVPr3z1ovp7YI5jru6W9ytzlL3K84muG9ewH1BiYXULO54&#10;Tp1yj9T15yQ6aJtsX/8aQCNQByRNiVKqXsDniA5SUDgEiR7yXv9M24RnkCkBRogGWQUOJ54HWZUE&#10;QkFM1xe5ZOiqBOc63NPAewp5SqpcckBAHOGNgaNTFx6OnvJ1LwnvLZunli8k5+RIl5wLW2wS/xvp&#10;OUQRouD8wwN81+zO0o9T9mOAf+kwokaNY4CvjQE+wvzuyAIPNwb4j04bY4A/BvhqMNyFzbYxBvhj&#10;gE+XGZ9524gHracaeR+SfoeLLGOA33NzDPB/fP0dSbHXCvB9S+aKkJoRR/3uSk4f31s6cjsi29bd&#10;yRkz+LwmMQb4Y4Cv1iTGAP9SfWAM8McAfwzwz+6Fjxl85WulMcAfM/hXr9f+GTP4uFohAvz+Tj7T&#10;eXFYuYfzOhdsHUdesL1whYdXTuiyHDWGB4DxUr5kiFI+VYpb4lMaUdHiFbr+W6zxk5grRb7+Ur7J&#10;dY0M4SV1P3lD/0LdT450dT/UzV9a9eNfR+I7U54akd/E0oesah9t9cvdd/8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ESiXi3wAAAAgBAAAPAAAAZHJzL2Rvd25yZXYueG1sTI9B&#10;S8NAFITvgv9heYI3u0m1aRvzUkpRT0WwFaS31+xrEprdDdltkv57Vy96HGaY+SZbjboRPXeutgYh&#10;nkQg2BRW1aZE+Ny/PixAOE9GUWMNI1zZwSq/vckoVXYwH9zvfClCiXEpIVTet6mUrqhYk5vYlk3w&#10;TrbT5IPsSqk6GkK5buQ0ihKpqTZhoaKWNxUX591FI7wNNKwf45d+ez5trof97P1rGzPi/d24fgbh&#10;efR/YfjBD+iQB6ajvRjlRIMwewpXPMJ0DiLYy199REgWyRxknsn/B/JvAAAA//8DAFBLAwQKAAAA&#10;AAAAACEAEi8ski0MAAAtDAAAFAAAAGRycy9tZWRpYS9pbWFnZTEucG5niVBORw0KGgoAAAANSUhE&#10;UgAAAloAAAHFCAYAAAAqg1fhAAAABGdBTUEAANkDQtZPoQAAAAlwSFlzAAALEwAACxMBAJqcGAAA&#10;ACR0RVh0U29mdHdhcmUAUXVpY2tUaW1lIDcuNy4xIChNYWMgT1MgWCkAZAOCGAAAAAd0SU1FB9wL&#10;DhQqKQjRbz4AAAuMSURBVHic7d3ZcuJIAkDR0oT//5eZoiPoYBgBwnBBmZzz0mWzZaKFi4Tp5fDX&#10;HwAAXu4/nx4AAMCshBYAQERoAQBEfq5dsCzLO8cBADCULR9zvxpaW+8AAODbbD0g5dQhAEBEaAEA&#10;RIQWAEBEaAEARIQWAEBEaAEARIQWAEBEaAEARIQWAEBEaAEARIQWAEBEaAEARIQWAEBEaAEARIQW&#10;AEBEaAEARIQWAEBEaAEARIQWAEBEaAEARIQWAEBEaAEARIQWAEBEaAEARIQWAEBEaAEARIQWAEBE&#10;aAEARIQWAEBEaAHAl1qW5dNDmJ7QAgCICC0AgIjQAgCICC0AgIjQAgCICC0AgIjQAgCICC0AgIjQ&#10;AgCICC0AgIjQAgCICC0AgIjQAgCICC0AgIjQAgCICC0AgIjQAgCICC0AgIjQAgCICC0A4B/Lsnx6&#10;CNMRWgAAEaEFABARWgAAEaEFABARWgAAEaEFABARWgAAEaEFABARWgAAEaEFABARWgAAEaEFABAR&#10;WgAAEaEFABARWgAAEaEFABARWgAAEaEFABARWgAAEaEFABARWgAAEaEFABARWgAAEaEFABARWgAA&#10;EaEFABARWgAAEaEFABARWgAAEaEFABARWgAAEaEFABARWgAAEaEFABARWgAAEaEFABARWgAAEaEF&#10;ABARWgAAEaEFABARWgAAEaEFABARWgDAn2VZPj2EKQktAICI0AIAiAgtAICI0AIAiAgtAICI0AIA&#10;iAgtAICI0AIAiAgtAICI0AIAiAgtAICI0AIAiAgtAICI0AIAiAgtAICI0AIAiAgtAICI0AIAiAgt&#10;AICI0AIAiAgtAICI0AIAiAgtAICI0AIAiAgtAICI0AIAiAgtAICI0AIAiAgtAICI0AIAiAgtAICI&#10;0AIAiAgtAICI0AIAiAgtAICI0AIAiAgtAICI0AIAiAgtAICI0AIAiAgtAICI0AIAiAgtAICI0AIA&#10;iAgtAICI0AIAiAgtAICI0AIAiAgtAICI0AIAiAgtAICI0AIAiAgtAICI0AIAiAgtAICI0AIAiAgt&#10;AICI0AIAiAgtAICI0AIAiAgtAICI0AIAiAgtAICI0AIAiAgtAICI0AIAiAgtAICI0AIAiAgtAICI&#10;0AIAiAgtAICI0AIAiAgtAICI0AIAiAgtAICI0AIAiAgtAICI0AIAiAgtAICI0AIAiAgtAICI0AIA&#10;iAgtAICI0AIAiAgtAICI0AIAiAgtAICI0AIAiAgtAICI0AIAiAgtAICI0AIAiAgtAICI0AIAiAgt&#10;AICI0AIAiAgtAICI0AIAiAgtAICI0AIAiAgtAICI0AIAiAgtAICI0AIAiAgtAICI0AIAiAgtAICI&#10;0AIAiAgtAICI0AIAiAgtAICI0AIAiAgtAICI0AIAiAgtAICI0AIAiAgtAICI0AIAiAgtAICI0AIA&#10;iAgtAICI0AIAiAgtAICI0AIAiAgtAICI0AIAiAgtAICI0AIAiAgtAICI0AIAiAgtAICI0AIAiAgt&#10;AICI0AIAiAgtAICI0AIAiAgtAICI0AIAiAgtAICI0AIAiAgtAICI0AIAiAgtAICI0AIAiAgtAICI&#10;0AIAiAgtAICI0AIAiAgtAICI0AIAiAgtAICI0AIAiAgtAHjCsiyfHgI7JrQAACJCCwAgIrQAACJC&#10;CwAgIrQAACJCCwAgIrQAACJCCwAgIrQAACJCCwAgIrQAACJCCwAgIrQAACJCCwAgIrQAACJCCwAg&#10;IrQAACJCCwAgIrQAACJCCwAgIrQAACJCCwAgIrQAACJCCwAgIrQAACJCCwAgIrQAACJCCwAgIrQA&#10;ACJCCwAgIrQAACJCCwAgIrQAACJCCwAgIrQAACJCCwAgIrQAACJCCwAgIrQAACJCCwAgIrQAACJC&#10;CwAgIrQAACJCCwAgIrQAACJCCwAgIrQAACJCCwAgIrQAACJCCwAgIrQAACJCCwAgIrQAACJCCwAg&#10;IrQAACJCCwAgIrQAACJCCwAgIrQAACJCCwAgIrQAACJCCwAgIrQAACJCCwAgIrQAACJCCwAgIrQA&#10;ACJCCwAgIrQAACJCCwAgIrQAACJCCwAgIrQAACJCCwAgIrQA4Isty/LpIUxNaAEARIQWAEBEaAEA&#10;RIQWAEBEaAFMwAeaYZ+EFgBARGgBAESEFgBARGgBTMbntd7Hc809QgsAICK0AAbkSAqMQWgBDE50&#10;wX4JLQCAiNACAIgILQCAiNACAIgILQCAiNACmJy/SoTPEVoAgxBM1A6Hg/XsxYQWAEBEaAEARIQW&#10;wAB+ezrHaSDucbqwJbQA4AmjhspxzMex0xJaABMa8YUfZiS0AAb1m5gSYKw5Htk6P7plPXmdn08P&#10;AIB1107tnL8Irv171FNZozt//vfmkfXhtP6s3WaPc9u75XDlWbORAuzXadd9HmOXL/T24+8x0pGg&#10;Z0Jp73P7hC3P583QUq4AAP9vayf5jBYAQERoAQBEhBYAQERoAQBEhBYAQERoAQBEhBYAQERoAQBE&#10;hBYAQERoAQBEhBYAQERoAQBEhBYAQERoAQBEhBYAQERoAQBEhBYAQERoAQBEhBYAQERoAQBEhBYA&#10;QERoAQBEhBYAQERoAQBEhBYAQERoAQBEhBYAQERoAQBEhBYAQERoAQBEhBYAQERoAQBEhBYAQOTn&#10;1oXLsrxrHAAA01kOfz10g7/x9eBNfmWmxzGX736cmebyrseZaS7vehxz+e7HmWku73qcd83FqUMA&#10;gIjQAgCICC0AgIjQAgCI7Da03vEBtXcxl/2aaT7msl8zzcdc9mmmuRzNNJ/dhhYAwOiEFgBARGgB&#10;AESEFgBA5OFvhgcAYBtHtAAAIkILACAitAAAIkILACAitAAAIj+3LlyW5e7X4G+5zl7cGuvxspNR&#10;5nM06rjXnM/lZMQ5rc3jZMT5HF3OacR5zLhcLo20Pz4327KZZV92adT169K7XzevhtatFf+R6+zF&#10;rbFerjyjrEyjjnvNtbGPOqdrcxnR2jKYabnMYtT162imbX+2fdnJyOvXuU+8bq6eOvy2I1mXlx1/&#10;3vtKNeq4v8Eo28UW17admeY4g5H2x1uMPJ9Rx33LyMvj3KdeN1ePaG15Qkd60kca67c6reyzHKG7&#10;NNNcRjbDKdBLs61bs83naPQ5jTz2Pbj5GS3261qYjOzyncUsG/foO9mjGZbLrKdzRh7/pdN6NtO8&#10;ZpoLvyO0BrYWJiPH1sxHtEY283JZe8MyilHHfcts69kMc+B5Qmtws2zEt86djzzH0cd/NONymcXa&#10;G6tZls3o69nIY+e1hBbAgGY8FToLy4FzX/+FpWun20bYSGZ+JzuLGZbHqNvHGtvMfs20bEYd9zf4&#10;1P5sOaw8wpYvWxvpC9kenc9e53Fptr+gGmmd2mKmHe6I28ea2baZSyOvc7Msm9m+fPVoxn3zyTvm&#10;sRpaAAA87+tPHQIAVIQWAEBEaAEARIQWAEBEaAEARIQWAEBEaAEARIQWAEBEaAEARIQWAEBEaAEA&#10;RIQWAEBEaAEARIQWAEBEaAEARIQWAEBEaAEARIQWkFuW5X/+ff7zq663dt1blwG8w8+nBwB8j2Pw&#10;HA6Hf/99dPr52eut3e7aZQDvshzseYDYq6Pq3vXWLhNawCdcPaJ1753iydrvzn9/z+VOce0Q/737&#10;WhvP2riv3dbOF3pbt7NXXM82DezFw6cObwXYo4fp1w7zP3Mfa/d577YAAJWnPwxfvXPceqTpt+9q&#10;HckCAGo3j2hdO4137VTdllOKl7e55vQ4j9zP1ngSWQDAO9wMrXsRdfr92qnDtes+6jy2Hj2FeOt6&#10;5/8FAKg8/RmtPXhkTGtHwYDetW1t6za5t/0OwBYPh9atU4fP3Ndv/3px7QjV5X3tMQ7h27zyrw5/&#10;89lM+wDgE3yPFpDz+UngW/lf8AAARIQWAEBEaAEARHxGCwAg4ogWAEBEaAEARIQWAEBEaAEARIQW&#10;AEDkvyE2K6F+5N5AAAAAAElFTkSuQmCCUEsBAi0AFAAGAAgAAAAhALGCZ7YKAQAAEwIAABMAAAAA&#10;AAAAAAAAAAAAAAAAAFtDb250ZW50X1R5cGVzXS54bWxQSwECLQAUAAYACAAAACEAOP0h/9YAAACU&#10;AQAACwAAAAAAAAAAAAAAAAA7AQAAX3JlbHMvLnJlbHNQSwECLQAUAAYACAAAACEARUC4MO8IAAAB&#10;PAAADgAAAAAAAAAAAAAAAAA6AgAAZHJzL2Uyb0RvYy54bWxQSwECLQAUAAYACAAAACEAqiYOvrwA&#10;AAAhAQAAGQAAAAAAAAAAAAAAAABVCwAAZHJzL19yZWxzL2Uyb0RvYy54bWwucmVsc1BLAQItABQA&#10;BgAIAAAAIQCESiXi3wAAAAgBAAAPAAAAAAAAAAAAAAAAAEgMAABkcnMvZG93bnJldi54bWxQSwEC&#10;LQAKAAAAAAAAACEAEi8ski0MAAAtDAAAFAAAAAAAAAAAAAAAAABUDQAAZHJzL21lZGlhL2ltYWdl&#10;MS5wbmdQSwUGAAAAAAYABgB8AQAAsxkAAAAA&#10;">
                      <v:shape id="Image 5" o:spid="_x0000_s1046" type="#_x0000_t75" style="position:absolute;left:1800;top:9784;width:8040;height:6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ybfjFAAAA2wAAAA8AAABkcnMvZG93bnJldi54bWxEj09rwkAUxO+FfoflFXqrm0ixIboJVbAV&#10;b7VV8PbMvuaP2bchu2r89q5Q6HGYmd8ws3wwrThT72rLCuJRBIK4sLrmUsHP9/IlAeE8ssbWMim4&#10;koM8e3yYYarthb/ovPGlCBB2KSqovO9SKV1RkUE3sh1x8H5tb9AH2ZdS93gJcNPKcRRNpMGaw0KF&#10;HS0qKo6bkwmUJN7vD6ekmLyu21XzOeya+fZDqeen4X0KwtPg/8N/7ZVW8DaG+5fwA2R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cm34xQAAANsAAAAPAAAAAAAAAAAAAAAA&#10;AJ8CAABkcnMvZG93bnJldi54bWxQSwUGAAAAAAQABAD3AAAAkQMAAAAA&#10;">
                        <v:imagedata r:id="rId16" o:title=""/>
                      </v:shape>
                      <v:shape id="Text Box 99" o:spid="_x0000_s1047" type="#_x0000_t202" style="position:absolute;left:7840;top:1267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rwMIA&#10;AADbAAAADwAAAGRycy9kb3ducmV2LnhtbESPQWsCMRSE74X+h/AK3mq2il1ZjSKK4LVW8PrcPDdL&#10;k5dlE3dXf30jFHocZuYbZrkenBUdtaH2rOBjnIEgLr2uuVJw+t6/z0GEiKzReiYFdwqwXr2+LLHQ&#10;vucv6o6xEgnCoUAFJsamkDKUhhyGsW+Ik3f1rcOYZFtJ3WKf4M7KSZZ9Soc1pwWDDW0NlT/Hm1NQ&#10;Pm67+ba+dP0jP+eXwdjZla1So7dhswARaYj/4b/2QSvIp/D8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2vAwgAAANsAAAAPAAAAAAAAAAAAAAAAAJgCAABkcnMvZG93&#10;bnJldi54bWxQSwUGAAAAAAQABAD1AAAAhwMAAAAA&#10;" filled="f" stroked="f">
                        <v:textbox inset=",7.2pt,,7.2pt">
                          <w:txbxContent>
                            <w:p w14:paraId="1F6C9DD4" w14:textId="77777777" w:rsidR="00DD00BE" w:rsidRDefault="00DD00BE" w:rsidP="00DD00BE">
                              <w:r>
                                <w:t>1</w:t>
                              </w:r>
                            </w:p>
                          </w:txbxContent>
                        </v:textbox>
                      </v:shape>
                      <v:shape id="Text Box 100" o:spid="_x0000_s1048" type="#_x0000_t202" style="position:absolute;left:8460;top:979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ztMIA&#10;AADbAAAADwAAAGRycy9kb3ducmV2LnhtbESPQWsCMRSE74X+h/AK3mq2ol1ZjSKK4LVW8PrcPDdL&#10;k5dlE3dXf30jFHocZuYbZrkenBUdtaH2rOBjnIEgLr2uuVJw+t6/z0GEiKzReiYFdwqwXr2+LLHQ&#10;vucv6o6xEgnCoUAFJsamkDKUhhyGsW+Ik3f1rcOYZFtJ3WKf4M7KSZZ9Soc1pwWDDW0NlT/Hm1NQ&#10;Pm67+ba+dP0jP+eXwdjZla1So7dhswARaYj/4b/2QSvIp/D8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vO0wgAAANsAAAAPAAAAAAAAAAAAAAAAAJgCAABkcnMvZG93&#10;bnJldi54bWxQSwUGAAAAAAQABAD1AAAAhwMAAAAA&#10;" filled="f" stroked="f">
                        <v:textbox inset=",7.2pt,,7.2pt">
                          <w:txbxContent>
                            <w:p w14:paraId="5D1E58A0" w14:textId="77777777" w:rsidR="00DD00BE" w:rsidRDefault="00DD00BE" w:rsidP="00DD00BE">
                              <w:r>
                                <w:t>6</w:t>
                              </w:r>
                            </w:p>
                          </w:txbxContent>
                        </v:textbox>
                      </v:shape>
                      <v:shape id="Text Box 101" o:spid="_x0000_s1049" type="#_x0000_t202" style="position:absolute;left:3780;top:1357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1SMsUA&#10;AADbAAAADwAAAGRycy9kb3ducmV2LnhtbESPQWvCQBSE7wX/w/IEL0U3Cq0aXUUFxYoIGkG8PbLP&#10;JJh9G7Krpv++Wyj0OMzMN8x03phSPKl2hWUF/V4Egji1uuBMwTlZd0cgnEfWWFomBd/kYD5rvU0x&#10;1vbFR3qefCYChF2MCnLvq1hKl+Zk0PVsRRy8m60N+iDrTOoaXwFuSjmIok9psOCwkGNFq5zS++lh&#10;FGzG1/fDjr9W5SY57reJaehwWSrVaTeLCQhPjf8P/7W3WsHwA36/hB8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VIyxQAAANsAAAAPAAAAAAAAAAAAAAAAAJgCAABkcnMv&#10;ZG93bnJldi54bWxQSwUGAAAAAAQABAD1AAAAigMAAAAA&#10;" filled="f">
                        <v:textbox inset=",7.2pt,,7.2pt">
                          <w:txbxContent>
                            <w:p w14:paraId="384C36A8" w14:textId="77777777" w:rsidR="00DD00BE" w:rsidRDefault="00DD00BE" w:rsidP="00DD00BE">
                              <w:r>
                                <w:t>Molécule B</w:t>
                              </w:r>
                            </w:p>
                          </w:txbxContent>
                        </v:textbox>
                      </v:shape>
                      <v:shape id="Forme libre 9" o:spid="_x0000_s1050" style="position:absolute;left:6120;top:13750;width:984;height:644;visibility:visible;mso-wrap-style:square;v-text-anchor:middle" coordsize="969818,98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X8MMA&#10;AADbAAAADwAAAGRycy9kb3ducmV2LnhtbESPT4vCMBTE74LfITzBi6ypgrpUo8iCsrB4sP45P5tn&#10;W2xeuk3U+u2NIHgcZuY3zGzRmFLcqHaFZQWDfgSCOLW64EzBfrf6+gbhPLLG0jIpeJCDxbzdmmGs&#10;7Z23dEt8JgKEXYwKcu+rWEqX5mTQ9W1FHLyzrQ36IOtM6hrvAW5KOYyisTRYcFjIsaKfnNJLcjUK&#10;eok8JI8M/067EQ54fdxc03+tVLfTLKcgPDX+E363f7WCyRh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X8MMAAADbAAAADwAAAAAAAAAAAAAAAACYAgAAZHJzL2Rv&#10;d25yZXYueG1sUEsFBgAAAAAEAAQA9QAAAIgDAAAAAA==&#10;" path="m,972034v165100,10391,330200,20782,415636,c501072,951252,496454,967416,512618,847343v16164,-120073,-13854,-459509,,-595745c526472,115362,519545,71489,595745,29925,671945,-11639,969818,2216,969818,2216e" filled="f" strokeweight="1pt">
                        <v:shadow color="black" opacity="24903f" origin=",.5" offset="0,.55556mm"/>
                        <v:path arrowok="t" o:connecttype="custom" o:connectlocs="0,636;422,636;520,555;520,165;604,20;984,1" o:connectangles="0,0,0,0,0,0"/>
                      </v:shape>
                      <v:shape id="Forme libre 9" o:spid="_x0000_s1051" style="position:absolute;left:7380;top:12670;width:984;height:644;visibility:visible;mso-wrap-style:square;v-text-anchor:middle" coordsize="969818,98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ya8MA&#10;AADbAAAADwAAAGRycy9kb3ducmV2LnhtbESPT4vCMBTE74LfITzBi6ypgrpUo8iCsrB4sP45P5tn&#10;W2xeuk3U+u2NIHgcZuY3zGzRmFLcqHaFZQWDfgSCOLW64EzBfrf6+gbhPLLG0jIpeJCDxbzdmmGs&#10;7Z23dEt8JgKEXYwKcu+rWEqX5mTQ9W1FHLyzrQ36IOtM6hrvAW5KOYyisTRYcFjIsaKfnNJLcjUK&#10;eok8JI8M/067EQ54fdxc03+tVLfTLKcgPDX+E363f7WCyQR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ya8MAAADbAAAADwAAAAAAAAAAAAAAAACYAgAAZHJzL2Rv&#10;d25yZXYueG1sUEsFBgAAAAAEAAQA9QAAAIgDAAAAAA==&#10;" path="m,972034v165100,10391,330200,20782,415636,c501072,951252,496454,967416,512618,847343v16164,-120073,-13854,-459509,,-595745c526472,115362,519545,71489,595745,29925,671945,-11639,969818,2216,969818,2216e" filled="f" strokeweight="1pt">
                        <v:shadow color="black" opacity="24903f" origin=",.5" offset="0,.55556mm"/>
                        <v:path arrowok="t" o:connecttype="custom" o:connectlocs="0,636;422,636;520,555;520,165;604,20;984,1" o:connectangles="0,0,0,0,0,0"/>
                      </v:shape>
                      <v:shape id="Forme libre 9" o:spid="_x0000_s1052" style="position:absolute;left:7942;top:9878;width:984;height:4082;visibility:visible;mso-wrap-style:square;v-text-anchor:middle" coordsize="969818,98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mGcAA&#10;AADbAAAADwAAAGRycy9kb3ducmV2LnhtbERPy4rCMBTdC/5DuANuRNMKPugYiwiKIC6sM7O+09xp&#10;yzQ3tYla/94sBJeH816mnanFjVpXWVYQjyMQxLnVFRcKvs7b0QKE88gaa8uk4EEO0lW/t8RE2zuf&#10;6Jb5QoQQdgkqKL1vEildXpJBN7YNceD+bGvQB9gWUrd4D+GmlpMomkmDFYeGEhvalJT/Z1ejYJjJ&#10;7+xR4OH3PMWYdz/Ha37RSg0+uvUnCE+df4tf7r1WMA9jw5fw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WmGcAAAADbAAAADwAAAAAAAAAAAAAAAACYAgAAZHJzL2Rvd25y&#10;ZXYueG1sUEsFBgAAAAAEAAQA9QAAAIUDAAAAAA==&#10;" path="m,972034v165100,10391,330200,20782,415636,c501072,951252,496454,967416,512618,847343v16164,-120073,-13854,-459509,,-595745c526472,115362,519545,71489,595745,29925,671945,-11639,969818,2216,969818,2216e" filled="f" strokeweight="1pt">
                        <v:shadow color="black" opacity="24903f" origin=",.5" offset="0,.55556mm"/>
                        <v:path arrowok="t" o:connecttype="custom" o:connectlocs="0,4032;422,4032;520,3515;520,1044;604,124;984,9" o:connectangles="0,0,0,0,0,0"/>
                      </v:shape>
                      <v:shape id="Text Box 105" o:spid="_x0000_s1053" type="#_x0000_t202" style="position:absolute;left:6660;top:1375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9cKsMA&#10;AADbAAAADwAAAGRycy9kb3ducmV2LnhtbESPwWrDMBBE74H8g9hCb4ncQOvEtRxCQqHXpoFcN9bG&#10;MpVWxlJsN19fFQo9DjPzhim3k7NioD60nhU8LTMQxLXXLTcKTp9vizWIEJE1Ws+k4JsCbKv5rMRC&#10;+5E/aDjGRiQIhwIVmBi7QspQG3IYlr4jTt7V9w5jkn0jdY9jgjsrV1n2Ih22nBYMdrQ3VH8db05B&#10;fb8d1vv2Moz3/JxfJmOfr2yVenyYdq8gIk3xP/zXftcK8g38fkk/Q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9cKsMAAADbAAAADwAAAAAAAAAAAAAAAACYAgAAZHJzL2Rv&#10;d25yZXYueG1sUEsFBgAAAAAEAAQA9QAAAIgDAAAAAA==&#10;" filled="f" stroked="f">
                        <v:textbox inset=",7.2pt,,7.2pt">
                          <w:txbxContent>
                            <w:p w14:paraId="5AB8E29D" w14:textId="77777777" w:rsidR="00DD00BE" w:rsidRDefault="00DD00BE" w:rsidP="00DD00BE">
                              <w:r>
                                <w:t>1</w:t>
                              </w:r>
                            </w:p>
                          </w:txbxContent>
                        </v:textbox>
                      </v:shape>
                      <w10:wrap type="through"/>
                    </v:group>
                  </w:pict>
                </mc:Fallback>
              </mc:AlternateContent>
            </w:r>
          </w:p>
        </w:tc>
      </w:tr>
    </w:tbl>
    <w:p w14:paraId="7538F864" w14:textId="77777777" w:rsidR="00D10EAB" w:rsidRDefault="00D10EAB" w:rsidP="00DD00BE"/>
    <w:p w14:paraId="669971E1" w14:textId="7A50E341" w:rsidR="00DD00BE" w:rsidRPr="00D10EAB" w:rsidRDefault="00D10EAB" w:rsidP="00D10EAB">
      <w:pPr>
        <w:jc w:val="right"/>
      </w:pPr>
      <w:r w:rsidRPr="00D10EAB">
        <w:rPr>
          <w:i/>
        </w:rPr>
        <w:t>spectres obtenus à partir de</w:t>
      </w:r>
      <w:r w:rsidRPr="00D10EAB">
        <w:t xml:space="preserve"> </w:t>
      </w:r>
      <w:r w:rsidRPr="00D10EAB">
        <w:rPr>
          <w:i/>
        </w:rPr>
        <w:t xml:space="preserve">Spectral </w:t>
      </w:r>
      <w:proofErr w:type="spellStart"/>
      <w:r w:rsidRPr="00D10EAB">
        <w:rPr>
          <w:i/>
        </w:rPr>
        <w:t>Database</w:t>
      </w:r>
      <w:proofErr w:type="spellEnd"/>
      <w:r w:rsidRPr="00D10EAB">
        <w:rPr>
          <w:i/>
        </w:rPr>
        <w:t xml:space="preserve"> for </w:t>
      </w:r>
      <w:proofErr w:type="spellStart"/>
      <w:r w:rsidRPr="00D10EAB">
        <w:rPr>
          <w:i/>
        </w:rPr>
        <w:t>Oganic</w:t>
      </w:r>
      <w:proofErr w:type="spellEnd"/>
      <w:r w:rsidRPr="00D10EAB">
        <w:rPr>
          <w:i/>
        </w:rPr>
        <w:t xml:space="preserve"> Compounds SDBS</w:t>
      </w:r>
      <w:r>
        <w:rPr>
          <w:i/>
        </w:rPr>
        <w:t xml:space="preserve"> </w:t>
      </w:r>
      <w:r>
        <w:t xml:space="preserve"> </w:t>
      </w:r>
      <w:r w:rsidRPr="00D10EAB">
        <w:t xml:space="preserve"> </w:t>
      </w:r>
    </w:p>
    <w:p w14:paraId="27B2BC53" w14:textId="77777777" w:rsidR="002569E1" w:rsidRDefault="002569E1" w:rsidP="002569E1"/>
    <w:p w14:paraId="0EEF9219" w14:textId="000FA7EF" w:rsidR="00DD00BE" w:rsidRDefault="00DD00BE" w:rsidP="00DD00BE">
      <w:pPr>
        <w:rPr>
          <w:b/>
          <w:bCs/>
          <w:u w:val="single"/>
        </w:rPr>
      </w:pPr>
      <w:r>
        <w:rPr>
          <w:b/>
          <w:bCs/>
          <w:u w:val="single"/>
        </w:rPr>
        <w:t>Question</w:t>
      </w:r>
      <w:r w:rsidR="00B90240">
        <w:rPr>
          <w:b/>
          <w:bCs/>
          <w:u w:val="single"/>
        </w:rPr>
        <w:t>s</w:t>
      </w:r>
      <w:r>
        <w:rPr>
          <w:b/>
          <w:bCs/>
          <w:u w:val="single"/>
        </w:rPr>
        <w:t xml:space="preserve"> préalable</w:t>
      </w:r>
      <w:r w:rsidR="00B90240">
        <w:rPr>
          <w:b/>
          <w:bCs/>
          <w:u w:val="single"/>
        </w:rPr>
        <w:t>s</w:t>
      </w:r>
    </w:p>
    <w:p w14:paraId="04213BF0" w14:textId="77777777" w:rsidR="00B90240" w:rsidRDefault="00B90240" w:rsidP="00DD00BE">
      <w:pPr>
        <w:rPr>
          <w:b/>
          <w:bCs/>
          <w:u w:val="single"/>
        </w:rPr>
      </w:pPr>
    </w:p>
    <w:p w14:paraId="45C68B62" w14:textId="4B302607" w:rsidR="004F4027" w:rsidRPr="004F4027" w:rsidRDefault="004F4027" w:rsidP="00B90240">
      <w:pPr>
        <w:ind w:left="284" w:hanging="284"/>
        <w:rPr>
          <w:rFonts w:cs="Arial"/>
        </w:rPr>
      </w:pPr>
      <w:r w:rsidRPr="004F4027">
        <w:rPr>
          <w:rFonts w:cs="Arial"/>
        </w:rPr>
        <w:t>1.</w:t>
      </w:r>
      <w:r w:rsidRPr="004F4027">
        <w:rPr>
          <w:rFonts w:cs="Arial"/>
        </w:rPr>
        <w:tab/>
        <w:t>Quelle(s) information(s) relative(s) aux molécules A et B peut-on</w:t>
      </w:r>
      <w:r>
        <w:rPr>
          <w:rFonts w:cs="Arial"/>
        </w:rPr>
        <w:t xml:space="preserve"> extraire des documents 1 et 2 </w:t>
      </w:r>
      <w:r w:rsidRPr="004F4027">
        <w:rPr>
          <w:rFonts w:cs="Arial"/>
        </w:rPr>
        <w:t>?</w:t>
      </w:r>
    </w:p>
    <w:p w14:paraId="6D5B35E0" w14:textId="53EDC3FD" w:rsidR="00DD00BE" w:rsidRDefault="004F4027" w:rsidP="00B90240">
      <w:pPr>
        <w:ind w:left="284" w:hanging="284"/>
        <w:rPr>
          <w:rFonts w:cs="Arial"/>
        </w:rPr>
      </w:pPr>
      <w:r w:rsidRPr="004F4027">
        <w:rPr>
          <w:rFonts w:cs="Arial"/>
        </w:rPr>
        <w:t>2.</w:t>
      </w:r>
      <w:r w:rsidRPr="004F4027">
        <w:rPr>
          <w:rFonts w:cs="Arial"/>
        </w:rPr>
        <w:tab/>
        <w:t xml:space="preserve">Quelle information simple </w:t>
      </w:r>
      <w:proofErr w:type="gramStart"/>
      <w:r w:rsidRPr="004F4027">
        <w:rPr>
          <w:rFonts w:cs="Arial"/>
        </w:rPr>
        <w:t>relatives</w:t>
      </w:r>
      <w:proofErr w:type="gramEnd"/>
      <w:r w:rsidRPr="004F4027">
        <w:rPr>
          <w:rFonts w:cs="Arial"/>
        </w:rPr>
        <w:t xml:space="preserve"> aux molécules A et B peut-on</w:t>
      </w:r>
      <w:r>
        <w:rPr>
          <w:rFonts w:cs="Arial"/>
        </w:rPr>
        <w:t xml:space="preserve"> extraire des documents 3 et 4 </w:t>
      </w:r>
      <w:r w:rsidRPr="004F4027">
        <w:rPr>
          <w:rFonts w:cs="Arial"/>
        </w:rPr>
        <w:t>?</w:t>
      </w:r>
    </w:p>
    <w:p w14:paraId="1EEAD239" w14:textId="77777777" w:rsidR="004F4027" w:rsidRDefault="004F4027" w:rsidP="004F4027">
      <w:pPr>
        <w:rPr>
          <w:b/>
          <w:bCs/>
          <w:u w:val="single"/>
        </w:rPr>
      </w:pPr>
    </w:p>
    <w:p w14:paraId="5F2EC204" w14:textId="19C46E81" w:rsidR="00DD00BE" w:rsidRDefault="00DD00BE" w:rsidP="00DD00BE">
      <w:pPr>
        <w:rPr>
          <w:b/>
          <w:bCs/>
          <w:u w:val="single"/>
        </w:rPr>
      </w:pPr>
      <w:r>
        <w:rPr>
          <w:b/>
          <w:bCs/>
          <w:u w:val="single"/>
        </w:rPr>
        <w:t>Question à résoudre</w:t>
      </w:r>
    </w:p>
    <w:p w14:paraId="73AA37B0" w14:textId="77777777" w:rsidR="00B90240" w:rsidRDefault="00B90240" w:rsidP="00DD00BE">
      <w:pPr>
        <w:rPr>
          <w:b/>
          <w:bCs/>
          <w:u w:val="single"/>
        </w:rPr>
      </w:pPr>
    </w:p>
    <w:p w14:paraId="1FD6062C" w14:textId="62785417" w:rsidR="00DD00BE" w:rsidRPr="00A1389C" w:rsidRDefault="00DD00BE" w:rsidP="00A1389C">
      <w:pPr>
        <w:autoSpaceDE w:val="0"/>
        <w:autoSpaceDN w:val="0"/>
        <w:adjustRightInd w:val="0"/>
        <w:ind w:left="360"/>
        <w:rPr>
          <w:rFonts w:cs="Arial"/>
        </w:rPr>
      </w:pPr>
      <w:r w:rsidRPr="00A1389C">
        <w:rPr>
          <w:rFonts w:cs="Arial"/>
        </w:rPr>
        <w:t xml:space="preserve">En utilisant l’ensemble des informations à disposition, déterminer la formule semi-développée et le nom </w:t>
      </w:r>
      <w:r w:rsidR="00A163CF" w:rsidRPr="00A1389C">
        <w:rPr>
          <w:rFonts w:cs="Arial"/>
        </w:rPr>
        <w:t xml:space="preserve">(en utilisant les règles de nomenclature) de chacune des </w:t>
      </w:r>
      <w:r w:rsidRPr="00A1389C">
        <w:rPr>
          <w:rFonts w:cs="Arial"/>
        </w:rPr>
        <w:t>molécules A et B.</w:t>
      </w:r>
      <w:r w:rsidR="004F4027">
        <w:rPr>
          <w:rFonts w:cs="Arial"/>
        </w:rPr>
        <w:t xml:space="preserve"> </w:t>
      </w:r>
      <w:r w:rsidR="004F4027" w:rsidRPr="004F4027">
        <w:rPr>
          <w:rFonts w:cs="Arial"/>
        </w:rPr>
        <w:t>On exploitera complètement les spectres RMN.</w:t>
      </w:r>
    </w:p>
    <w:p w14:paraId="70B77CFB" w14:textId="77777777" w:rsidR="00050459" w:rsidRPr="006A2753" w:rsidRDefault="00050459" w:rsidP="00050459"/>
    <w:p w14:paraId="4A428F76" w14:textId="77777777" w:rsidR="00932A1B" w:rsidRDefault="00932A1B">
      <w:pPr>
        <w:rPr>
          <w:rFonts w:cs="Arial"/>
          <w:szCs w:val="20"/>
        </w:rPr>
      </w:pPr>
      <w:r w:rsidRPr="006A2753">
        <w:rPr>
          <w:rFonts w:cs="Arial"/>
          <w:szCs w:val="20"/>
        </w:rPr>
        <w:br w:type="page"/>
      </w:r>
    </w:p>
    <w:p w14:paraId="76867975" w14:textId="77777777" w:rsidR="00E248BB" w:rsidRDefault="00E248BB" w:rsidP="00E248BB">
      <w:pPr>
        <w:rPr>
          <w:b/>
          <w:bCs/>
          <w:u w:val="single"/>
        </w:rPr>
      </w:pPr>
      <w:r w:rsidRPr="00A81DCB">
        <w:rPr>
          <w:b/>
          <w:bCs/>
          <w:u w:val="single"/>
        </w:rPr>
        <w:lastRenderedPageBreak/>
        <w:sym w:font="Wingdings" w:char="F06E"/>
      </w:r>
      <w:r w:rsidRPr="00A81DCB">
        <w:rPr>
          <w:b/>
          <w:bCs/>
          <w:u w:val="single"/>
        </w:rPr>
        <w:t xml:space="preserve"> </w:t>
      </w:r>
      <w:r>
        <w:rPr>
          <w:b/>
          <w:bCs/>
          <w:u w:val="single"/>
        </w:rPr>
        <w:t xml:space="preserve">ANNEXE </w:t>
      </w:r>
    </w:p>
    <w:p w14:paraId="1FEE644F" w14:textId="77777777" w:rsidR="00E248BB" w:rsidRDefault="00E248BB" w:rsidP="00E248BB">
      <w:pPr>
        <w:rPr>
          <w:b/>
          <w:bCs/>
          <w:u w:val="single"/>
        </w:rPr>
      </w:pPr>
    </w:p>
    <w:p w14:paraId="178AE645" w14:textId="77777777" w:rsidR="00E248BB" w:rsidRDefault="00E248BB" w:rsidP="00E248BB">
      <w:pPr>
        <w:jc w:val="center"/>
        <w:rPr>
          <w:b/>
          <w:bCs/>
          <w:u w:val="single"/>
        </w:rPr>
      </w:pPr>
      <w:r>
        <w:rPr>
          <w:b/>
          <w:bCs/>
          <w:u w:val="single"/>
        </w:rPr>
        <w:t xml:space="preserve">Table de données pour spectroscopie IR </w:t>
      </w:r>
    </w:p>
    <w:p w14:paraId="46B0A80D" w14:textId="77777777" w:rsidR="00E248BB" w:rsidRDefault="00E248BB" w:rsidP="00E248BB">
      <w:pPr>
        <w:tabs>
          <w:tab w:val="left" w:pos="3593"/>
        </w:tabs>
      </w:pPr>
    </w:p>
    <w:p w14:paraId="022BE367" w14:textId="77777777" w:rsidR="00E248BB" w:rsidRDefault="00E248BB" w:rsidP="00E248BB">
      <w:pPr>
        <w:tabs>
          <w:tab w:val="left" w:pos="3593"/>
        </w:tabs>
      </w:pPr>
      <w:r w:rsidRPr="00A46717">
        <w:rPr>
          <w:rFonts w:cs="Arial"/>
          <w:b/>
          <w:noProof/>
          <w:u w:val="single"/>
        </w:rPr>
        <mc:AlternateContent>
          <mc:Choice Requires="wps">
            <w:drawing>
              <wp:anchor distT="0" distB="0" distL="114300" distR="114300" simplePos="0" relativeHeight="251670528" behindDoc="0" locked="0" layoutInCell="1" allowOverlap="1" wp14:anchorId="103D05E4" wp14:editId="1017BDFE">
                <wp:simplePos x="0" y="0"/>
                <wp:positionH relativeFrom="column">
                  <wp:posOffset>553085</wp:posOffset>
                </wp:positionH>
                <wp:positionV relativeFrom="paragraph">
                  <wp:posOffset>63500</wp:posOffset>
                </wp:positionV>
                <wp:extent cx="5847715" cy="2272665"/>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5847715" cy="22726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2"/>
                              <w:gridCol w:w="2363"/>
                              <w:gridCol w:w="2891"/>
                            </w:tblGrid>
                            <w:tr w:rsidR="00E248BB" w:rsidRPr="00027E5A" w14:paraId="5B69CDCD" w14:textId="77777777" w:rsidTr="00D76AEF">
                              <w:tc>
                                <w:tcPr>
                                  <w:tcW w:w="3502" w:type="dxa"/>
                                </w:tcPr>
                                <w:p w14:paraId="18336299" w14:textId="77777777" w:rsidR="00E248BB" w:rsidRPr="00027E5A" w:rsidRDefault="00E248BB" w:rsidP="00D76AEF">
                                  <w:pPr>
                                    <w:spacing w:line="264" w:lineRule="auto"/>
                                    <w:jc w:val="center"/>
                                    <w:rPr>
                                      <w:rFonts w:eastAsia="Calibri" w:cs="Arial"/>
                                      <w:b/>
                                      <w:bCs/>
                                      <w:noProof/>
                                      <w:szCs w:val="20"/>
                                      <w:lang w:eastAsia="en-US"/>
                                    </w:rPr>
                                  </w:pPr>
                                  <w:r w:rsidRPr="00027E5A">
                                    <w:rPr>
                                      <w:rFonts w:eastAsia="Calibri" w:cs="Arial"/>
                                      <w:b/>
                                      <w:bCs/>
                                      <w:noProof/>
                                      <w:szCs w:val="20"/>
                                      <w:lang w:eastAsia="en-US"/>
                                    </w:rPr>
                                    <w:t>Liaison</w:t>
                                  </w:r>
                                </w:p>
                              </w:tc>
                              <w:tc>
                                <w:tcPr>
                                  <w:tcW w:w="2363" w:type="dxa"/>
                                </w:tcPr>
                                <w:p w14:paraId="065A336B" w14:textId="77777777" w:rsidR="00E248BB" w:rsidRPr="00027E5A" w:rsidRDefault="00E248BB" w:rsidP="00D76AEF">
                                  <w:pPr>
                                    <w:spacing w:line="264" w:lineRule="auto"/>
                                    <w:jc w:val="center"/>
                                    <w:rPr>
                                      <w:rFonts w:eastAsia="Calibri" w:cs="Arial"/>
                                      <w:b/>
                                      <w:bCs/>
                                      <w:noProof/>
                                      <w:szCs w:val="20"/>
                                      <w:lang w:eastAsia="en-US"/>
                                    </w:rPr>
                                  </w:pPr>
                                  <w:r w:rsidRPr="00027E5A">
                                    <w:rPr>
                                      <w:rFonts w:eastAsia="Calibri" w:cs="Arial"/>
                                      <w:b/>
                                      <w:bCs/>
                                      <w:noProof/>
                                      <w:szCs w:val="20"/>
                                      <w:lang w:eastAsia="en-US"/>
                                    </w:rPr>
                                    <w:t>Nombre d’onde (cm</w:t>
                                  </w:r>
                                  <w:r w:rsidRPr="00027E5A">
                                    <w:rPr>
                                      <w:rFonts w:eastAsia="Calibri" w:cs="Arial"/>
                                      <w:b/>
                                      <w:bCs/>
                                      <w:noProof/>
                                      <w:szCs w:val="20"/>
                                      <w:vertAlign w:val="superscript"/>
                                      <w:lang w:eastAsia="en-US"/>
                                    </w:rPr>
                                    <w:t>-1</w:t>
                                  </w:r>
                                  <w:r w:rsidRPr="00027E5A">
                                    <w:rPr>
                                      <w:rFonts w:eastAsia="Calibri" w:cs="Arial"/>
                                      <w:b/>
                                      <w:bCs/>
                                      <w:noProof/>
                                      <w:szCs w:val="20"/>
                                      <w:lang w:eastAsia="en-US"/>
                                    </w:rPr>
                                    <w:t>)</w:t>
                                  </w:r>
                                </w:p>
                              </w:tc>
                              <w:tc>
                                <w:tcPr>
                                  <w:tcW w:w="2891" w:type="dxa"/>
                                </w:tcPr>
                                <w:p w14:paraId="4D734D50" w14:textId="77777777" w:rsidR="00E248BB" w:rsidRPr="00027E5A" w:rsidRDefault="00E248BB" w:rsidP="00CD5B61">
                                  <w:pPr>
                                    <w:spacing w:line="264" w:lineRule="auto"/>
                                    <w:jc w:val="left"/>
                                    <w:rPr>
                                      <w:rFonts w:eastAsia="Calibri" w:cs="Arial"/>
                                      <w:b/>
                                      <w:bCs/>
                                      <w:noProof/>
                                      <w:szCs w:val="20"/>
                                      <w:lang w:eastAsia="en-US"/>
                                    </w:rPr>
                                  </w:pPr>
                                  <w:r w:rsidRPr="00027E5A">
                                    <w:rPr>
                                      <w:rFonts w:eastAsia="Calibri" w:cs="Arial"/>
                                      <w:b/>
                                      <w:bCs/>
                                      <w:noProof/>
                                      <w:szCs w:val="20"/>
                                      <w:lang w:eastAsia="en-US"/>
                                    </w:rPr>
                                    <w:t>Intensité et commentaire</w:t>
                                  </w:r>
                                </w:p>
                              </w:tc>
                            </w:tr>
                            <w:tr w:rsidR="00E248BB" w:rsidRPr="00027E5A" w14:paraId="33256CF5" w14:textId="77777777" w:rsidTr="00D76AEF">
                              <w:tc>
                                <w:tcPr>
                                  <w:tcW w:w="3502" w:type="dxa"/>
                                </w:tcPr>
                                <w:p w14:paraId="05092637" w14:textId="77777777" w:rsidR="00E248BB" w:rsidRPr="00027E5A" w:rsidRDefault="00E248BB" w:rsidP="00D76AEF">
                                  <w:pPr>
                                    <w:spacing w:line="264" w:lineRule="auto"/>
                                    <w:rPr>
                                      <w:rFonts w:eastAsia="Calibri" w:cs="Arial"/>
                                      <w:noProof/>
                                      <w:szCs w:val="20"/>
                                      <w:lang w:eastAsia="en-US"/>
                                    </w:rPr>
                                  </w:pPr>
                                  <w:r w:rsidRPr="00027E5A">
                                    <w:rPr>
                                      <w:rFonts w:eastAsia="Calibri" w:cs="Arial"/>
                                      <w:noProof/>
                                      <w:szCs w:val="20"/>
                                      <w:lang w:eastAsia="en-US"/>
                                    </w:rPr>
                                    <w:t>Liaison OH libre</w:t>
                                  </w:r>
                                </w:p>
                              </w:tc>
                              <w:tc>
                                <w:tcPr>
                                  <w:tcW w:w="2363" w:type="dxa"/>
                                </w:tcPr>
                                <w:p w14:paraId="4B0BBF4E" w14:textId="77777777" w:rsidR="00E248BB" w:rsidRPr="00027E5A" w:rsidRDefault="00E248BB" w:rsidP="00D76AEF">
                                  <w:pPr>
                                    <w:spacing w:line="264" w:lineRule="auto"/>
                                    <w:rPr>
                                      <w:rFonts w:eastAsia="Calibri" w:cs="Arial"/>
                                      <w:noProof/>
                                      <w:szCs w:val="20"/>
                                      <w:lang w:eastAsia="en-US"/>
                                    </w:rPr>
                                  </w:pPr>
                                  <w:r w:rsidRPr="00027E5A">
                                    <w:rPr>
                                      <w:rFonts w:eastAsia="Calibri" w:cs="Arial"/>
                                      <w:noProof/>
                                      <w:szCs w:val="20"/>
                                      <w:lang w:eastAsia="en-US"/>
                                    </w:rPr>
                                    <w:t>Entre 3500 et 3700 cm</w:t>
                                  </w:r>
                                  <w:r w:rsidRPr="00027E5A">
                                    <w:rPr>
                                      <w:rFonts w:eastAsia="Calibri" w:cs="Arial"/>
                                      <w:noProof/>
                                      <w:szCs w:val="20"/>
                                      <w:vertAlign w:val="superscript"/>
                                      <w:lang w:eastAsia="en-US"/>
                                    </w:rPr>
                                    <w:t>-1</w:t>
                                  </w:r>
                                  <w:r w:rsidRPr="00027E5A">
                                    <w:rPr>
                                      <w:rFonts w:eastAsia="Calibri" w:cs="Arial"/>
                                      <w:noProof/>
                                      <w:szCs w:val="20"/>
                                      <w:lang w:eastAsia="en-US"/>
                                    </w:rPr>
                                    <w:t xml:space="preserve">  </w:t>
                                  </w:r>
                                </w:p>
                              </w:tc>
                              <w:tc>
                                <w:tcPr>
                                  <w:tcW w:w="2891" w:type="dxa"/>
                                </w:tcPr>
                                <w:p w14:paraId="1CB6FD70" w14:textId="3EF3A63C" w:rsidR="00E248BB" w:rsidRPr="00027E5A" w:rsidRDefault="00E248BB" w:rsidP="00F46EF5">
                                  <w:pPr>
                                    <w:spacing w:line="264" w:lineRule="auto"/>
                                    <w:jc w:val="left"/>
                                    <w:rPr>
                                      <w:rFonts w:eastAsia="Calibri" w:cs="Arial"/>
                                      <w:noProof/>
                                      <w:szCs w:val="20"/>
                                      <w:lang w:eastAsia="en-US"/>
                                    </w:rPr>
                                  </w:pPr>
                                  <w:r w:rsidRPr="00027E5A">
                                    <w:rPr>
                                      <w:rFonts w:eastAsia="Calibri" w:cs="Arial"/>
                                      <w:noProof/>
                                      <w:szCs w:val="20"/>
                                      <w:lang w:eastAsia="en-US"/>
                                    </w:rPr>
                                    <w:t xml:space="preserve">Bande </w:t>
                                  </w:r>
                                  <w:r w:rsidR="00F46EF5">
                                    <w:rPr>
                                      <w:rFonts w:eastAsia="Calibri" w:cs="Arial"/>
                                      <w:noProof/>
                                      <w:szCs w:val="20"/>
                                      <w:lang w:eastAsia="en-US"/>
                                    </w:rPr>
                                    <w:t>forte et fine</w:t>
                                  </w:r>
                                </w:p>
                              </w:tc>
                            </w:tr>
                            <w:tr w:rsidR="00E248BB" w:rsidRPr="00027E5A" w14:paraId="49274A5D" w14:textId="77777777" w:rsidTr="00D76AEF">
                              <w:tc>
                                <w:tcPr>
                                  <w:tcW w:w="3502" w:type="dxa"/>
                                </w:tcPr>
                                <w:p w14:paraId="3DD1C07B" w14:textId="77777777" w:rsidR="00E248BB" w:rsidRPr="00027E5A" w:rsidRDefault="00E248BB" w:rsidP="00D76AEF">
                                  <w:pPr>
                                    <w:spacing w:line="264" w:lineRule="auto"/>
                                    <w:rPr>
                                      <w:rFonts w:eastAsia="Calibri" w:cs="Arial"/>
                                      <w:noProof/>
                                      <w:szCs w:val="20"/>
                                      <w:lang w:eastAsia="en-US"/>
                                    </w:rPr>
                                  </w:pPr>
                                  <w:r w:rsidRPr="00027E5A">
                                    <w:rPr>
                                      <w:rFonts w:eastAsia="Calibri" w:cs="Arial"/>
                                      <w:noProof/>
                                      <w:szCs w:val="20"/>
                                      <w:lang w:eastAsia="en-US"/>
                                    </w:rPr>
                                    <w:t>Liaison OH liée (liaison hydrogène)</w:t>
                                  </w:r>
                                </w:p>
                              </w:tc>
                              <w:tc>
                                <w:tcPr>
                                  <w:tcW w:w="2363" w:type="dxa"/>
                                </w:tcPr>
                                <w:p w14:paraId="32D2017B" w14:textId="063B5972" w:rsidR="00E248BB" w:rsidRPr="00027E5A" w:rsidRDefault="00E248BB" w:rsidP="00F46EF5">
                                  <w:pPr>
                                    <w:spacing w:line="264" w:lineRule="auto"/>
                                    <w:rPr>
                                      <w:rFonts w:eastAsia="Calibri" w:cs="Arial"/>
                                      <w:noProof/>
                                      <w:szCs w:val="20"/>
                                      <w:lang w:eastAsia="en-US"/>
                                    </w:rPr>
                                  </w:pPr>
                                  <w:r w:rsidRPr="00027E5A">
                                    <w:rPr>
                                      <w:rFonts w:eastAsia="Calibri" w:cs="Arial"/>
                                      <w:noProof/>
                                      <w:szCs w:val="20"/>
                                      <w:lang w:eastAsia="en-US"/>
                                    </w:rPr>
                                    <w:t>Entre 3</w:t>
                                  </w:r>
                                  <w:r w:rsidR="00F46EF5">
                                    <w:rPr>
                                      <w:rFonts w:eastAsia="Calibri" w:cs="Arial"/>
                                      <w:noProof/>
                                      <w:szCs w:val="20"/>
                                      <w:lang w:eastAsia="en-US"/>
                                    </w:rPr>
                                    <w:t>2</w:t>
                                  </w:r>
                                  <w:r w:rsidRPr="00027E5A">
                                    <w:rPr>
                                      <w:rFonts w:eastAsia="Calibri" w:cs="Arial"/>
                                      <w:noProof/>
                                      <w:szCs w:val="20"/>
                                      <w:lang w:eastAsia="en-US"/>
                                    </w:rPr>
                                    <w:t>00 et 3</w:t>
                                  </w:r>
                                  <w:r w:rsidR="00F46EF5">
                                    <w:rPr>
                                      <w:rFonts w:eastAsia="Calibri" w:cs="Arial"/>
                                      <w:noProof/>
                                      <w:szCs w:val="20"/>
                                      <w:lang w:eastAsia="en-US"/>
                                    </w:rPr>
                                    <w:t>6</w:t>
                                  </w:r>
                                  <w:r w:rsidRPr="00027E5A">
                                    <w:rPr>
                                      <w:rFonts w:eastAsia="Calibri" w:cs="Arial"/>
                                      <w:noProof/>
                                      <w:szCs w:val="20"/>
                                      <w:lang w:eastAsia="en-US"/>
                                    </w:rPr>
                                    <w:t>00 cm</w:t>
                                  </w:r>
                                  <w:r w:rsidRPr="00027E5A">
                                    <w:rPr>
                                      <w:rFonts w:eastAsia="Calibri" w:cs="Arial"/>
                                      <w:noProof/>
                                      <w:szCs w:val="20"/>
                                      <w:vertAlign w:val="superscript"/>
                                      <w:lang w:eastAsia="en-US"/>
                                    </w:rPr>
                                    <w:t>-1</w:t>
                                  </w:r>
                                  <w:r w:rsidRPr="00027E5A">
                                    <w:rPr>
                                      <w:rFonts w:eastAsia="Calibri" w:cs="Arial"/>
                                      <w:noProof/>
                                      <w:szCs w:val="20"/>
                                      <w:lang w:eastAsia="en-US"/>
                                    </w:rPr>
                                    <w:t xml:space="preserve">  </w:t>
                                  </w:r>
                                </w:p>
                              </w:tc>
                              <w:tc>
                                <w:tcPr>
                                  <w:tcW w:w="2891" w:type="dxa"/>
                                </w:tcPr>
                                <w:p w14:paraId="3D8F9A82" w14:textId="77777777" w:rsidR="00E248BB" w:rsidRPr="00027E5A" w:rsidRDefault="00E248BB" w:rsidP="00CD5B61">
                                  <w:pPr>
                                    <w:spacing w:line="264" w:lineRule="auto"/>
                                    <w:jc w:val="left"/>
                                    <w:rPr>
                                      <w:rFonts w:eastAsia="Calibri" w:cs="Arial"/>
                                      <w:noProof/>
                                      <w:szCs w:val="20"/>
                                      <w:lang w:eastAsia="en-US"/>
                                    </w:rPr>
                                  </w:pPr>
                                  <w:r w:rsidRPr="00027E5A">
                                    <w:rPr>
                                      <w:rFonts w:eastAsia="Calibri" w:cs="Arial"/>
                                      <w:noProof/>
                                      <w:szCs w:val="20"/>
                                      <w:lang w:eastAsia="en-US"/>
                                    </w:rPr>
                                    <w:t>Bande forte et large.</w:t>
                                  </w:r>
                                </w:p>
                              </w:tc>
                            </w:tr>
                            <w:tr w:rsidR="00E248BB" w:rsidRPr="00027E5A" w14:paraId="07982D18" w14:textId="77777777" w:rsidTr="00D76AEF">
                              <w:tc>
                                <w:tcPr>
                                  <w:tcW w:w="3502" w:type="dxa"/>
                                </w:tcPr>
                                <w:p w14:paraId="7F0ABB9F" w14:textId="2DE326E2" w:rsidR="00E248BB" w:rsidRPr="00027E5A" w:rsidRDefault="00E248BB" w:rsidP="00D76AEF">
                                  <w:pPr>
                                    <w:spacing w:line="264" w:lineRule="auto"/>
                                    <w:rPr>
                                      <w:rFonts w:eastAsia="Calibri" w:cs="Arial"/>
                                      <w:noProof/>
                                      <w:szCs w:val="20"/>
                                      <w:lang w:eastAsia="en-US"/>
                                    </w:rPr>
                                  </w:pPr>
                                  <w:r w:rsidRPr="00027E5A">
                                    <w:rPr>
                                      <w:rFonts w:eastAsia="Calibri" w:cs="Arial"/>
                                      <w:noProof/>
                                      <w:szCs w:val="20"/>
                                      <w:lang w:eastAsia="en-US"/>
                                    </w:rPr>
                                    <w:t xml:space="preserve">Liaison C=O </w:t>
                                  </w:r>
                                  <w:r w:rsidR="00F46EF5">
                                    <w:rPr>
                                      <w:rFonts w:eastAsia="Calibri" w:cs="Arial"/>
                                      <w:noProof/>
                                      <w:szCs w:val="20"/>
                                      <w:lang w:eastAsia="en-US"/>
                                    </w:rPr>
                                    <w:t>aldéhyde et cétone</w:t>
                                  </w:r>
                                </w:p>
                              </w:tc>
                              <w:tc>
                                <w:tcPr>
                                  <w:tcW w:w="2363" w:type="dxa"/>
                                </w:tcPr>
                                <w:p w14:paraId="59CCCFB3" w14:textId="7C55FBC4" w:rsidR="00E248BB" w:rsidRPr="00027E5A" w:rsidRDefault="00E248BB" w:rsidP="00F46EF5">
                                  <w:pPr>
                                    <w:spacing w:line="264" w:lineRule="auto"/>
                                    <w:rPr>
                                      <w:rFonts w:eastAsia="Calibri" w:cs="Arial"/>
                                      <w:noProof/>
                                      <w:szCs w:val="20"/>
                                      <w:lang w:eastAsia="en-US"/>
                                    </w:rPr>
                                  </w:pPr>
                                  <w:r w:rsidRPr="00027E5A">
                                    <w:rPr>
                                      <w:rFonts w:eastAsia="Calibri" w:cs="Arial"/>
                                      <w:noProof/>
                                      <w:szCs w:val="20"/>
                                      <w:lang w:eastAsia="en-US"/>
                                    </w:rPr>
                                    <w:t>Entre 1700 et 1</w:t>
                                  </w:r>
                                  <w:r w:rsidR="00F46EF5">
                                    <w:rPr>
                                      <w:rFonts w:eastAsia="Calibri" w:cs="Arial"/>
                                      <w:noProof/>
                                      <w:szCs w:val="20"/>
                                      <w:lang w:eastAsia="en-US"/>
                                    </w:rPr>
                                    <w:t>740</w:t>
                                  </w:r>
                                  <w:r w:rsidRPr="00027E5A">
                                    <w:rPr>
                                      <w:rFonts w:eastAsia="Calibri" w:cs="Arial"/>
                                      <w:noProof/>
                                      <w:szCs w:val="20"/>
                                      <w:lang w:eastAsia="en-US"/>
                                    </w:rPr>
                                    <w:t xml:space="preserve"> cm</w:t>
                                  </w:r>
                                  <w:r w:rsidRPr="00027E5A">
                                    <w:rPr>
                                      <w:rFonts w:eastAsia="Calibri" w:cs="Arial"/>
                                      <w:noProof/>
                                      <w:szCs w:val="20"/>
                                      <w:vertAlign w:val="superscript"/>
                                      <w:lang w:eastAsia="en-US"/>
                                    </w:rPr>
                                    <w:t>-1</w:t>
                                  </w:r>
                                  <w:r w:rsidRPr="00027E5A">
                                    <w:rPr>
                                      <w:rFonts w:eastAsia="Calibri" w:cs="Arial"/>
                                      <w:noProof/>
                                      <w:szCs w:val="20"/>
                                      <w:lang w:eastAsia="en-US"/>
                                    </w:rPr>
                                    <w:t xml:space="preserve">  </w:t>
                                  </w:r>
                                </w:p>
                              </w:tc>
                              <w:tc>
                                <w:tcPr>
                                  <w:tcW w:w="2891" w:type="dxa"/>
                                </w:tcPr>
                                <w:p w14:paraId="2148F97E" w14:textId="77777777" w:rsidR="00E248BB" w:rsidRPr="00027E5A" w:rsidRDefault="00E248BB" w:rsidP="00CD5B61">
                                  <w:pPr>
                                    <w:spacing w:line="264" w:lineRule="auto"/>
                                    <w:jc w:val="left"/>
                                    <w:rPr>
                                      <w:rFonts w:eastAsia="Calibri" w:cs="Arial"/>
                                      <w:noProof/>
                                      <w:szCs w:val="20"/>
                                      <w:lang w:eastAsia="en-US"/>
                                    </w:rPr>
                                  </w:pPr>
                                  <w:r w:rsidRPr="00027E5A">
                                    <w:rPr>
                                      <w:rFonts w:eastAsia="Calibri" w:cs="Arial"/>
                                      <w:noProof/>
                                      <w:szCs w:val="20"/>
                                      <w:lang w:eastAsia="en-US"/>
                                    </w:rPr>
                                    <w:t>Bande forte.</w:t>
                                  </w:r>
                                </w:p>
                              </w:tc>
                            </w:tr>
                            <w:tr w:rsidR="00E248BB" w:rsidRPr="00027E5A" w14:paraId="71C15F45" w14:textId="77777777" w:rsidTr="00D76AEF">
                              <w:tc>
                                <w:tcPr>
                                  <w:tcW w:w="3502" w:type="dxa"/>
                                </w:tcPr>
                                <w:p w14:paraId="7406AEC8" w14:textId="77777777" w:rsidR="00E248BB" w:rsidRPr="00027E5A" w:rsidRDefault="00E248BB" w:rsidP="00D76AEF">
                                  <w:pPr>
                                    <w:spacing w:line="264" w:lineRule="auto"/>
                                    <w:rPr>
                                      <w:rFonts w:eastAsia="Calibri" w:cs="Arial"/>
                                      <w:noProof/>
                                      <w:szCs w:val="20"/>
                                      <w:lang w:eastAsia="en-US"/>
                                    </w:rPr>
                                  </w:pPr>
                                  <w:r w:rsidRPr="00027E5A">
                                    <w:rPr>
                                      <w:rFonts w:eastAsia="Calibri" w:cs="Arial"/>
                                      <w:noProof/>
                                      <w:szCs w:val="20"/>
                                      <w:lang w:eastAsia="en-US"/>
                                    </w:rPr>
                                    <w:t>Liaison C=O des acides carboxyliques</w:t>
                                  </w:r>
                                </w:p>
                              </w:tc>
                              <w:tc>
                                <w:tcPr>
                                  <w:tcW w:w="2363" w:type="dxa"/>
                                </w:tcPr>
                                <w:p w14:paraId="3F6C3048" w14:textId="0A0B0025" w:rsidR="00E248BB" w:rsidRPr="00027E5A" w:rsidRDefault="00E248BB" w:rsidP="00F46EF5">
                                  <w:pPr>
                                    <w:spacing w:line="264" w:lineRule="auto"/>
                                    <w:rPr>
                                      <w:rFonts w:eastAsia="Calibri" w:cs="Arial"/>
                                      <w:noProof/>
                                      <w:szCs w:val="20"/>
                                      <w:lang w:eastAsia="en-US"/>
                                    </w:rPr>
                                  </w:pPr>
                                  <w:r w:rsidRPr="00027E5A">
                                    <w:rPr>
                                      <w:rFonts w:eastAsia="Calibri" w:cs="Arial"/>
                                      <w:noProof/>
                                      <w:szCs w:val="20"/>
                                      <w:lang w:eastAsia="en-US"/>
                                    </w:rPr>
                                    <w:t>Entre 1</w:t>
                                  </w:r>
                                  <w:r w:rsidR="00F46EF5">
                                    <w:rPr>
                                      <w:rFonts w:eastAsia="Calibri" w:cs="Arial"/>
                                      <w:noProof/>
                                      <w:szCs w:val="20"/>
                                      <w:lang w:eastAsia="en-US"/>
                                    </w:rPr>
                                    <w:t>700</w:t>
                                  </w:r>
                                  <w:r w:rsidRPr="00027E5A">
                                    <w:rPr>
                                      <w:rFonts w:eastAsia="Calibri" w:cs="Arial"/>
                                      <w:noProof/>
                                      <w:szCs w:val="20"/>
                                      <w:lang w:eastAsia="en-US"/>
                                    </w:rPr>
                                    <w:t xml:space="preserve"> et 17</w:t>
                                  </w:r>
                                  <w:r w:rsidR="00F46EF5">
                                    <w:rPr>
                                      <w:rFonts w:eastAsia="Calibri" w:cs="Arial"/>
                                      <w:noProof/>
                                      <w:szCs w:val="20"/>
                                      <w:lang w:eastAsia="en-US"/>
                                    </w:rPr>
                                    <w:t>25</w:t>
                                  </w:r>
                                  <w:r w:rsidRPr="00027E5A">
                                    <w:rPr>
                                      <w:rFonts w:eastAsia="Calibri" w:cs="Arial"/>
                                      <w:noProof/>
                                      <w:szCs w:val="20"/>
                                      <w:lang w:eastAsia="en-US"/>
                                    </w:rPr>
                                    <w:t xml:space="preserve"> cm</w:t>
                                  </w:r>
                                  <w:r w:rsidRPr="00027E5A">
                                    <w:rPr>
                                      <w:rFonts w:eastAsia="Calibri" w:cs="Arial"/>
                                      <w:noProof/>
                                      <w:szCs w:val="20"/>
                                      <w:vertAlign w:val="superscript"/>
                                      <w:lang w:eastAsia="en-US"/>
                                    </w:rPr>
                                    <w:t>-1</w:t>
                                  </w:r>
                                  <w:r w:rsidRPr="00027E5A">
                                    <w:rPr>
                                      <w:rFonts w:eastAsia="Calibri" w:cs="Arial"/>
                                      <w:noProof/>
                                      <w:szCs w:val="20"/>
                                      <w:lang w:eastAsia="en-US"/>
                                    </w:rPr>
                                    <w:t xml:space="preserve">  </w:t>
                                  </w:r>
                                </w:p>
                              </w:tc>
                              <w:tc>
                                <w:tcPr>
                                  <w:tcW w:w="2891" w:type="dxa"/>
                                </w:tcPr>
                                <w:p w14:paraId="34851D4A" w14:textId="77777777" w:rsidR="00E248BB" w:rsidRPr="00027E5A" w:rsidRDefault="00E248BB" w:rsidP="00CD5B61">
                                  <w:pPr>
                                    <w:spacing w:line="264" w:lineRule="auto"/>
                                    <w:jc w:val="left"/>
                                    <w:rPr>
                                      <w:rFonts w:eastAsia="Calibri" w:cs="Arial"/>
                                      <w:noProof/>
                                      <w:szCs w:val="20"/>
                                      <w:lang w:eastAsia="en-US"/>
                                    </w:rPr>
                                  </w:pPr>
                                  <w:r w:rsidRPr="00027E5A">
                                    <w:rPr>
                                      <w:rFonts w:eastAsia="Calibri" w:cs="Arial"/>
                                      <w:noProof/>
                                      <w:szCs w:val="20"/>
                                      <w:lang w:eastAsia="en-US"/>
                                    </w:rPr>
                                    <w:t>Bande forte.</w:t>
                                  </w:r>
                                </w:p>
                              </w:tc>
                            </w:tr>
                            <w:tr w:rsidR="00E248BB" w:rsidRPr="00027E5A" w14:paraId="0D5F8E5F" w14:textId="77777777" w:rsidTr="00D76AEF">
                              <w:tc>
                                <w:tcPr>
                                  <w:tcW w:w="3502" w:type="dxa"/>
                                </w:tcPr>
                                <w:p w14:paraId="2270CD88" w14:textId="77777777" w:rsidR="00E248BB" w:rsidRPr="00027E5A" w:rsidRDefault="00E248BB" w:rsidP="00D76AEF">
                                  <w:pPr>
                                    <w:spacing w:line="264" w:lineRule="auto"/>
                                    <w:rPr>
                                      <w:rFonts w:eastAsia="Calibri" w:cs="Arial"/>
                                      <w:noProof/>
                                      <w:szCs w:val="20"/>
                                      <w:lang w:eastAsia="en-US"/>
                                    </w:rPr>
                                  </w:pPr>
                                  <w:r>
                                    <w:rPr>
                                      <w:rFonts w:eastAsia="Calibri" w:cs="Arial"/>
                                      <w:noProof/>
                                      <w:szCs w:val="20"/>
                                      <w:lang w:eastAsia="en-US"/>
                                    </w:rPr>
                                    <w:t xml:space="preserve">Liaison C-H </w:t>
                                  </w:r>
                                </w:p>
                              </w:tc>
                              <w:tc>
                                <w:tcPr>
                                  <w:tcW w:w="2363" w:type="dxa"/>
                                </w:tcPr>
                                <w:p w14:paraId="5C89B0CC" w14:textId="14C81E85" w:rsidR="00E248BB" w:rsidRPr="00027E5A" w:rsidRDefault="00E248BB" w:rsidP="00F46EF5">
                                  <w:pPr>
                                    <w:spacing w:line="264" w:lineRule="auto"/>
                                    <w:rPr>
                                      <w:rFonts w:eastAsia="Calibri" w:cs="Arial"/>
                                      <w:noProof/>
                                      <w:szCs w:val="20"/>
                                      <w:lang w:eastAsia="en-US"/>
                                    </w:rPr>
                                  </w:pPr>
                                  <w:r>
                                    <w:rPr>
                                      <w:rFonts w:eastAsia="Calibri" w:cs="Arial"/>
                                      <w:noProof/>
                                      <w:szCs w:val="20"/>
                                      <w:lang w:eastAsia="en-US"/>
                                    </w:rPr>
                                    <w:t>Entre 2</w:t>
                                  </w:r>
                                  <w:r w:rsidR="00F46EF5">
                                    <w:rPr>
                                      <w:rFonts w:eastAsia="Calibri" w:cs="Arial"/>
                                      <w:noProof/>
                                      <w:szCs w:val="20"/>
                                      <w:lang w:eastAsia="en-US"/>
                                    </w:rPr>
                                    <w:t>850 et 2970</w:t>
                                  </w:r>
                                  <w:r w:rsidRPr="00027E5A">
                                    <w:rPr>
                                      <w:rFonts w:eastAsia="Calibri" w:cs="Arial"/>
                                      <w:noProof/>
                                      <w:szCs w:val="20"/>
                                      <w:lang w:eastAsia="en-US"/>
                                    </w:rPr>
                                    <w:t xml:space="preserve"> cm</w:t>
                                  </w:r>
                                  <w:r w:rsidRPr="00027E5A">
                                    <w:rPr>
                                      <w:rFonts w:eastAsia="Calibri" w:cs="Arial"/>
                                      <w:noProof/>
                                      <w:szCs w:val="20"/>
                                      <w:vertAlign w:val="superscript"/>
                                      <w:lang w:eastAsia="en-US"/>
                                    </w:rPr>
                                    <w:t>-1</w:t>
                                  </w:r>
                                  <w:r w:rsidRPr="00027E5A">
                                    <w:rPr>
                                      <w:rFonts w:eastAsia="Calibri" w:cs="Arial"/>
                                      <w:noProof/>
                                      <w:szCs w:val="20"/>
                                      <w:lang w:eastAsia="en-US"/>
                                    </w:rPr>
                                    <w:t xml:space="preserve">  </w:t>
                                  </w:r>
                                </w:p>
                              </w:tc>
                              <w:tc>
                                <w:tcPr>
                                  <w:tcW w:w="2891" w:type="dxa"/>
                                </w:tcPr>
                                <w:p w14:paraId="29506C82" w14:textId="435BB870" w:rsidR="00E248BB" w:rsidRPr="00027E5A" w:rsidRDefault="00E248BB" w:rsidP="00F46EF5">
                                  <w:pPr>
                                    <w:spacing w:line="264" w:lineRule="auto"/>
                                    <w:jc w:val="left"/>
                                    <w:rPr>
                                      <w:rFonts w:eastAsia="Calibri" w:cs="Arial"/>
                                      <w:noProof/>
                                      <w:szCs w:val="20"/>
                                      <w:lang w:eastAsia="en-US"/>
                                    </w:rPr>
                                  </w:pPr>
                                  <w:r>
                                    <w:rPr>
                                      <w:rFonts w:eastAsia="Calibri" w:cs="Arial"/>
                                      <w:noProof/>
                                      <w:szCs w:val="20"/>
                                      <w:lang w:eastAsia="en-US"/>
                                    </w:rPr>
                                    <w:t xml:space="preserve">Bande </w:t>
                                  </w:r>
                                  <w:r w:rsidR="00F46EF5">
                                    <w:rPr>
                                      <w:rFonts w:eastAsia="Calibri" w:cs="Arial"/>
                                      <w:noProof/>
                                      <w:szCs w:val="20"/>
                                      <w:lang w:eastAsia="en-US"/>
                                    </w:rPr>
                                    <w:t>forte</w:t>
                                  </w:r>
                                </w:p>
                              </w:tc>
                            </w:tr>
                          </w:tbl>
                          <w:p w14:paraId="3A7C80DD" w14:textId="77777777" w:rsidR="00E248BB" w:rsidRDefault="00E248BB" w:rsidP="00E24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54" type="#_x0000_t202" style="position:absolute;left:0;text-align:left;margin-left:43.55pt;margin-top:5pt;width:460.45pt;height:17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2swIAALEFAAAOAAAAZHJzL2Uyb0RvYy54bWysVEtv2zAMvg/YfxB0T/2ok7RGncJNkWFA&#10;0RZrhwK7KbLUGJMlTVJiZ8P++yjZTrNulw672BT5iSI/Pi4uu0agHTO2VrLAyUmMEZNUVbV8LvDn&#10;x9XkDCPriKyIUJIVeM8svly8f3fR6pylaqNExQwCJ9LmrS7wxjmdR5GlG9YQe6I0k2DkyjTEwdE8&#10;R5UhLXhvRJTG8Sxqlam0UZRZC9rr3ogXwT/njLo7zi1zSBQYYnPha8J37b/R4oLkz4boTU2HMMg/&#10;RNGQWsKjB1fXxBG0NfUfrpqaGmUVdydUNZHivKYs5ADZJPGrbB42RLOQC5Bj9YEm+//c0tvdvUF1&#10;VeBTjCRpoERfoFCoYsixzjF06ilqtc0B+aAB67or1UGpR70Fpc+846bxf8gJgR3I3h8IBk+IgnJ6&#10;ls3nyRQjCrY0naez2dT7iV6ua2PdB6Ya5IUCG6hgIJbsbqzroSPEvybVqhYiVFHI3xTgs9ew0Ab9&#10;bZJDKCB6pA8qlOjHcjpPy/n0fDIrp8kkS+KzSVnG6eR6VcZlnK2W59nVzyHO8X7kOelzD5LbC+a9&#10;CvmJcSA0UOAVoZXZUhi0I9CEhFImXWAvRAhoj+KQxVsuDviQR8jvLZd7RsaXlXSHy00tlQl8vwq7&#10;+jqGzHs8FO0oby+6bt31nXTojbWq9tAyRvVzZzVd1VDWG2LdPTEwaNAlsDzcHXy4UG2B1SBhtFHm&#10;+9/0Hg/9D1aMWhjcAttvW2IYRuKjhMk4T7LMT3o4ZFBZOJhjy/rYIrfNUkFZElhTmgbR450YRW5U&#10;8wQ7pvSvgolICm8X2I3i0vXrBHYUZWUZQDDbmrgb+aCpd+2r5Jv2sXsiRg+d7cfrVo0jTvJXDd5j&#10;/U2pyq1TvA7d74nuWR0KAHshzM+ww/ziOT4H1MumXfwCAAD//wMAUEsDBBQABgAIAAAAIQBz40jo&#10;3gAAAAoBAAAPAAAAZHJzL2Rvd25yZXYueG1sTI9LT8MwEITvSPwHa5G4Ubs82jRkUyEQV1DLQ+Lm&#10;xtskIl5HsduEf8/2BLfdndHsN8V68p060hDbwAjzmQFFXAXXco3w/vZ8lYGKybKzXWBC+KEI6/L8&#10;rLC5CyNv6LhNtZIQjrlFaFLqc61j1ZC3cRZ6YtH2YfA2yTrU2g12lHDf6WtjFtrbluVDY3t6bKj6&#10;3h48wsfL/uvz1rzWT/6uH8NkNPuVRry8mB7uQSWa0p8ZTviCDqUw7cKBXVQdQraci1PuRiqddGMy&#10;mXYIN4vlCnRZ6P8Vyl8AAAD//wMAUEsBAi0AFAAGAAgAAAAhALaDOJL+AAAA4QEAABMAAAAAAAAA&#10;AAAAAAAAAAAAAFtDb250ZW50X1R5cGVzXS54bWxQSwECLQAUAAYACAAAACEAOP0h/9YAAACUAQAA&#10;CwAAAAAAAAAAAAAAAAAvAQAAX3JlbHMvLnJlbHNQSwECLQAUAAYACAAAACEAtKft9rMCAACxBQAA&#10;DgAAAAAAAAAAAAAAAAAuAgAAZHJzL2Uyb0RvYy54bWxQSwECLQAUAAYACAAAACEAc+NI6N4AAAAK&#10;AQAADwAAAAAAAAAAAAAAAAANBQAAZHJzL2Rvd25yZXYueG1sUEsFBgAAAAAEAAQA8wAAABgGAAAA&#10;AA==&#10;" filled="f" stroked="f">
                <v:textbox>
                  <w:txbxContent>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2"/>
                        <w:gridCol w:w="2363"/>
                        <w:gridCol w:w="2891"/>
                      </w:tblGrid>
                      <w:tr w:rsidR="00E248BB" w:rsidRPr="00027E5A" w14:paraId="5B69CDCD" w14:textId="77777777" w:rsidTr="00D76AEF">
                        <w:tc>
                          <w:tcPr>
                            <w:tcW w:w="3502" w:type="dxa"/>
                          </w:tcPr>
                          <w:p w14:paraId="18336299" w14:textId="77777777" w:rsidR="00E248BB" w:rsidRPr="00027E5A" w:rsidRDefault="00E248BB" w:rsidP="00D76AEF">
                            <w:pPr>
                              <w:spacing w:line="264" w:lineRule="auto"/>
                              <w:jc w:val="center"/>
                              <w:rPr>
                                <w:rFonts w:eastAsia="Calibri" w:cs="Arial"/>
                                <w:b/>
                                <w:bCs/>
                                <w:noProof/>
                                <w:szCs w:val="20"/>
                                <w:lang w:eastAsia="en-US"/>
                              </w:rPr>
                            </w:pPr>
                            <w:r w:rsidRPr="00027E5A">
                              <w:rPr>
                                <w:rFonts w:eastAsia="Calibri" w:cs="Arial"/>
                                <w:b/>
                                <w:bCs/>
                                <w:noProof/>
                                <w:szCs w:val="20"/>
                                <w:lang w:eastAsia="en-US"/>
                              </w:rPr>
                              <w:t>Liaison</w:t>
                            </w:r>
                          </w:p>
                        </w:tc>
                        <w:tc>
                          <w:tcPr>
                            <w:tcW w:w="2363" w:type="dxa"/>
                          </w:tcPr>
                          <w:p w14:paraId="065A336B" w14:textId="77777777" w:rsidR="00E248BB" w:rsidRPr="00027E5A" w:rsidRDefault="00E248BB" w:rsidP="00D76AEF">
                            <w:pPr>
                              <w:spacing w:line="264" w:lineRule="auto"/>
                              <w:jc w:val="center"/>
                              <w:rPr>
                                <w:rFonts w:eastAsia="Calibri" w:cs="Arial"/>
                                <w:b/>
                                <w:bCs/>
                                <w:noProof/>
                                <w:szCs w:val="20"/>
                                <w:lang w:eastAsia="en-US"/>
                              </w:rPr>
                            </w:pPr>
                            <w:r w:rsidRPr="00027E5A">
                              <w:rPr>
                                <w:rFonts w:eastAsia="Calibri" w:cs="Arial"/>
                                <w:b/>
                                <w:bCs/>
                                <w:noProof/>
                                <w:szCs w:val="20"/>
                                <w:lang w:eastAsia="en-US"/>
                              </w:rPr>
                              <w:t>Nombre d’onde (cm</w:t>
                            </w:r>
                            <w:r w:rsidRPr="00027E5A">
                              <w:rPr>
                                <w:rFonts w:eastAsia="Calibri" w:cs="Arial"/>
                                <w:b/>
                                <w:bCs/>
                                <w:noProof/>
                                <w:szCs w:val="20"/>
                                <w:vertAlign w:val="superscript"/>
                                <w:lang w:eastAsia="en-US"/>
                              </w:rPr>
                              <w:t>-1</w:t>
                            </w:r>
                            <w:r w:rsidRPr="00027E5A">
                              <w:rPr>
                                <w:rFonts w:eastAsia="Calibri" w:cs="Arial"/>
                                <w:b/>
                                <w:bCs/>
                                <w:noProof/>
                                <w:szCs w:val="20"/>
                                <w:lang w:eastAsia="en-US"/>
                              </w:rPr>
                              <w:t>)</w:t>
                            </w:r>
                          </w:p>
                        </w:tc>
                        <w:tc>
                          <w:tcPr>
                            <w:tcW w:w="2891" w:type="dxa"/>
                          </w:tcPr>
                          <w:p w14:paraId="4D734D50" w14:textId="77777777" w:rsidR="00E248BB" w:rsidRPr="00027E5A" w:rsidRDefault="00E248BB" w:rsidP="00CD5B61">
                            <w:pPr>
                              <w:spacing w:line="264" w:lineRule="auto"/>
                              <w:jc w:val="left"/>
                              <w:rPr>
                                <w:rFonts w:eastAsia="Calibri" w:cs="Arial"/>
                                <w:b/>
                                <w:bCs/>
                                <w:noProof/>
                                <w:szCs w:val="20"/>
                                <w:lang w:eastAsia="en-US"/>
                              </w:rPr>
                            </w:pPr>
                            <w:r w:rsidRPr="00027E5A">
                              <w:rPr>
                                <w:rFonts w:eastAsia="Calibri" w:cs="Arial"/>
                                <w:b/>
                                <w:bCs/>
                                <w:noProof/>
                                <w:szCs w:val="20"/>
                                <w:lang w:eastAsia="en-US"/>
                              </w:rPr>
                              <w:t>Intensité et commentaire</w:t>
                            </w:r>
                          </w:p>
                        </w:tc>
                      </w:tr>
                      <w:tr w:rsidR="00E248BB" w:rsidRPr="00027E5A" w14:paraId="33256CF5" w14:textId="77777777" w:rsidTr="00D76AEF">
                        <w:tc>
                          <w:tcPr>
                            <w:tcW w:w="3502" w:type="dxa"/>
                          </w:tcPr>
                          <w:p w14:paraId="05092637" w14:textId="77777777" w:rsidR="00E248BB" w:rsidRPr="00027E5A" w:rsidRDefault="00E248BB" w:rsidP="00D76AEF">
                            <w:pPr>
                              <w:spacing w:line="264" w:lineRule="auto"/>
                              <w:rPr>
                                <w:rFonts w:eastAsia="Calibri" w:cs="Arial"/>
                                <w:noProof/>
                                <w:szCs w:val="20"/>
                                <w:lang w:eastAsia="en-US"/>
                              </w:rPr>
                            </w:pPr>
                            <w:r w:rsidRPr="00027E5A">
                              <w:rPr>
                                <w:rFonts w:eastAsia="Calibri" w:cs="Arial"/>
                                <w:noProof/>
                                <w:szCs w:val="20"/>
                                <w:lang w:eastAsia="en-US"/>
                              </w:rPr>
                              <w:t>Liaison OH libre</w:t>
                            </w:r>
                          </w:p>
                        </w:tc>
                        <w:tc>
                          <w:tcPr>
                            <w:tcW w:w="2363" w:type="dxa"/>
                          </w:tcPr>
                          <w:p w14:paraId="4B0BBF4E" w14:textId="77777777" w:rsidR="00E248BB" w:rsidRPr="00027E5A" w:rsidRDefault="00E248BB" w:rsidP="00D76AEF">
                            <w:pPr>
                              <w:spacing w:line="264" w:lineRule="auto"/>
                              <w:rPr>
                                <w:rFonts w:eastAsia="Calibri" w:cs="Arial"/>
                                <w:noProof/>
                                <w:szCs w:val="20"/>
                                <w:lang w:eastAsia="en-US"/>
                              </w:rPr>
                            </w:pPr>
                            <w:r w:rsidRPr="00027E5A">
                              <w:rPr>
                                <w:rFonts w:eastAsia="Calibri" w:cs="Arial"/>
                                <w:noProof/>
                                <w:szCs w:val="20"/>
                                <w:lang w:eastAsia="en-US"/>
                              </w:rPr>
                              <w:t>Entre 3500 et 3700 cm</w:t>
                            </w:r>
                            <w:r w:rsidRPr="00027E5A">
                              <w:rPr>
                                <w:rFonts w:eastAsia="Calibri" w:cs="Arial"/>
                                <w:noProof/>
                                <w:szCs w:val="20"/>
                                <w:vertAlign w:val="superscript"/>
                                <w:lang w:eastAsia="en-US"/>
                              </w:rPr>
                              <w:t>-1</w:t>
                            </w:r>
                            <w:r w:rsidRPr="00027E5A">
                              <w:rPr>
                                <w:rFonts w:eastAsia="Calibri" w:cs="Arial"/>
                                <w:noProof/>
                                <w:szCs w:val="20"/>
                                <w:lang w:eastAsia="en-US"/>
                              </w:rPr>
                              <w:t xml:space="preserve">  </w:t>
                            </w:r>
                          </w:p>
                        </w:tc>
                        <w:tc>
                          <w:tcPr>
                            <w:tcW w:w="2891" w:type="dxa"/>
                          </w:tcPr>
                          <w:p w14:paraId="1CB6FD70" w14:textId="3EF3A63C" w:rsidR="00E248BB" w:rsidRPr="00027E5A" w:rsidRDefault="00E248BB" w:rsidP="00F46EF5">
                            <w:pPr>
                              <w:spacing w:line="264" w:lineRule="auto"/>
                              <w:jc w:val="left"/>
                              <w:rPr>
                                <w:rFonts w:eastAsia="Calibri" w:cs="Arial"/>
                                <w:noProof/>
                                <w:szCs w:val="20"/>
                                <w:lang w:eastAsia="en-US"/>
                              </w:rPr>
                            </w:pPr>
                            <w:r w:rsidRPr="00027E5A">
                              <w:rPr>
                                <w:rFonts w:eastAsia="Calibri" w:cs="Arial"/>
                                <w:noProof/>
                                <w:szCs w:val="20"/>
                                <w:lang w:eastAsia="en-US"/>
                              </w:rPr>
                              <w:t xml:space="preserve">Bande </w:t>
                            </w:r>
                            <w:r w:rsidR="00F46EF5">
                              <w:rPr>
                                <w:rFonts w:eastAsia="Calibri" w:cs="Arial"/>
                                <w:noProof/>
                                <w:szCs w:val="20"/>
                                <w:lang w:eastAsia="en-US"/>
                              </w:rPr>
                              <w:t>forte et fine</w:t>
                            </w:r>
                          </w:p>
                        </w:tc>
                      </w:tr>
                      <w:tr w:rsidR="00E248BB" w:rsidRPr="00027E5A" w14:paraId="49274A5D" w14:textId="77777777" w:rsidTr="00D76AEF">
                        <w:tc>
                          <w:tcPr>
                            <w:tcW w:w="3502" w:type="dxa"/>
                          </w:tcPr>
                          <w:p w14:paraId="3DD1C07B" w14:textId="77777777" w:rsidR="00E248BB" w:rsidRPr="00027E5A" w:rsidRDefault="00E248BB" w:rsidP="00D76AEF">
                            <w:pPr>
                              <w:spacing w:line="264" w:lineRule="auto"/>
                              <w:rPr>
                                <w:rFonts w:eastAsia="Calibri" w:cs="Arial"/>
                                <w:noProof/>
                                <w:szCs w:val="20"/>
                                <w:lang w:eastAsia="en-US"/>
                              </w:rPr>
                            </w:pPr>
                            <w:r w:rsidRPr="00027E5A">
                              <w:rPr>
                                <w:rFonts w:eastAsia="Calibri" w:cs="Arial"/>
                                <w:noProof/>
                                <w:szCs w:val="20"/>
                                <w:lang w:eastAsia="en-US"/>
                              </w:rPr>
                              <w:t>Liaison OH liée (liaison hydrogène)</w:t>
                            </w:r>
                          </w:p>
                        </w:tc>
                        <w:tc>
                          <w:tcPr>
                            <w:tcW w:w="2363" w:type="dxa"/>
                          </w:tcPr>
                          <w:p w14:paraId="32D2017B" w14:textId="063B5972" w:rsidR="00E248BB" w:rsidRPr="00027E5A" w:rsidRDefault="00E248BB" w:rsidP="00F46EF5">
                            <w:pPr>
                              <w:spacing w:line="264" w:lineRule="auto"/>
                              <w:rPr>
                                <w:rFonts w:eastAsia="Calibri" w:cs="Arial"/>
                                <w:noProof/>
                                <w:szCs w:val="20"/>
                                <w:lang w:eastAsia="en-US"/>
                              </w:rPr>
                            </w:pPr>
                            <w:r w:rsidRPr="00027E5A">
                              <w:rPr>
                                <w:rFonts w:eastAsia="Calibri" w:cs="Arial"/>
                                <w:noProof/>
                                <w:szCs w:val="20"/>
                                <w:lang w:eastAsia="en-US"/>
                              </w:rPr>
                              <w:t>Entre 3</w:t>
                            </w:r>
                            <w:r w:rsidR="00F46EF5">
                              <w:rPr>
                                <w:rFonts w:eastAsia="Calibri" w:cs="Arial"/>
                                <w:noProof/>
                                <w:szCs w:val="20"/>
                                <w:lang w:eastAsia="en-US"/>
                              </w:rPr>
                              <w:t>2</w:t>
                            </w:r>
                            <w:r w:rsidRPr="00027E5A">
                              <w:rPr>
                                <w:rFonts w:eastAsia="Calibri" w:cs="Arial"/>
                                <w:noProof/>
                                <w:szCs w:val="20"/>
                                <w:lang w:eastAsia="en-US"/>
                              </w:rPr>
                              <w:t>00 et 3</w:t>
                            </w:r>
                            <w:r w:rsidR="00F46EF5">
                              <w:rPr>
                                <w:rFonts w:eastAsia="Calibri" w:cs="Arial"/>
                                <w:noProof/>
                                <w:szCs w:val="20"/>
                                <w:lang w:eastAsia="en-US"/>
                              </w:rPr>
                              <w:t>6</w:t>
                            </w:r>
                            <w:r w:rsidRPr="00027E5A">
                              <w:rPr>
                                <w:rFonts w:eastAsia="Calibri" w:cs="Arial"/>
                                <w:noProof/>
                                <w:szCs w:val="20"/>
                                <w:lang w:eastAsia="en-US"/>
                              </w:rPr>
                              <w:t>00 cm</w:t>
                            </w:r>
                            <w:r w:rsidRPr="00027E5A">
                              <w:rPr>
                                <w:rFonts w:eastAsia="Calibri" w:cs="Arial"/>
                                <w:noProof/>
                                <w:szCs w:val="20"/>
                                <w:vertAlign w:val="superscript"/>
                                <w:lang w:eastAsia="en-US"/>
                              </w:rPr>
                              <w:t>-1</w:t>
                            </w:r>
                            <w:r w:rsidRPr="00027E5A">
                              <w:rPr>
                                <w:rFonts w:eastAsia="Calibri" w:cs="Arial"/>
                                <w:noProof/>
                                <w:szCs w:val="20"/>
                                <w:lang w:eastAsia="en-US"/>
                              </w:rPr>
                              <w:t xml:space="preserve">  </w:t>
                            </w:r>
                          </w:p>
                        </w:tc>
                        <w:tc>
                          <w:tcPr>
                            <w:tcW w:w="2891" w:type="dxa"/>
                          </w:tcPr>
                          <w:p w14:paraId="3D8F9A82" w14:textId="77777777" w:rsidR="00E248BB" w:rsidRPr="00027E5A" w:rsidRDefault="00E248BB" w:rsidP="00CD5B61">
                            <w:pPr>
                              <w:spacing w:line="264" w:lineRule="auto"/>
                              <w:jc w:val="left"/>
                              <w:rPr>
                                <w:rFonts w:eastAsia="Calibri" w:cs="Arial"/>
                                <w:noProof/>
                                <w:szCs w:val="20"/>
                                <w:lang w:eastAsia="en-US"/>
                              </w:rPr>
                            </w:pPr>
                            <w:r w:rsidRPr="00027E5A">
                              <w:rPr>
                                <w:rFonts w:eastAsia="Calibri" w:cs="Arial"/>
                                <w:noProof/>
                                <w:szCs w:val="20"/>
                                <w:lang w:eastAsia="en-US"/>
                              </w:rPr>
                              <w:t>Bande forte et large.</w:t>
                            </w:r>
                          </w:p>
                        </w:tc>
                      </w:tr>
                      <w:tr w:rsidR="00E248BB" w:rsidRPr="00027E5A" w14:paraId="07982D18" w14:textId="77777777" w:rsidTr="00D76AEF">
                        <w:tc>
                          <w:tcPr>
                            <w:tcW w:w="3502" w:type="dxa"/>
                          </w:tcPr>
                          <w:p w14:paraId="7F0ABB9F" w14:textId="2DE326E2" w:rsidR="00E248BB" w:rsidRPr="00027E5A" w:rsidRDefault="00E248BB" w:rsidP="00D76AEF">
                            <w:pPr>
                              <w:spacing w:line="264" w:lineRule="auto"/>
                              <w:rPr>
                                <w:rFonts w:eastAsia="Calibri" w:cs="Arial"/>
                                <w:noProof/>
                                <w:szCs w:val="20"/>
                                <w:lang w:eastAsia="en-US"/>
                              </w:rPr>
                            </w:pPr>
                            <w:r w:rsidRPr="00027E5A">
                              <w:rPr>
                                <w:rFonts w:eastAsia="Calibri" w:cs="Arial"/>
                                <w:noProof/>
                                <w:szCs w:val="20"/>
                                <w:lang w:eastAsia="en-US"/>
                              </w:rPr>
                              <w:t xml:space="preserve">Liaison C=O </w:t>
                            </w:r>
                            <w:r w:rsidR="00F46EF5">
                              <w:rPr>
                                <w:rFonts w:eastAsia="Calibri" w:cs="Arial"/>
                                <w:noProof/>
                                <w:szCs w:val="20"/>
                                <w:lang w:eastAsia="en-US"/>
                              </w:rPr>
                              <w:t>aldéhyde et cétone</w:t>
                            </w:r>
                          </w:p>
                        </w:tc>
                        <w:tc>
                          <w:tcPr>
                            <w:tcW w:w="2363" w:type="dxa"/>
                          </w:tcPr>
                          <w:p w14:paraId="59CCCFB3" w14:textId="7C55FBC4" w:rsidR="00E248BB" w:rsidRPr="00027E5A" w:rsidRDefault="00E248BB" w:rsidP="00F46EF5">
                            <w:pPr>
                              <w:spacing w:line="264" w:lineRule="auto"/>
                              <w:rPr>
                                <w:rFonts w:eastAsia="Calibri" w:cs="Arial"/>
                                <w:noProof/>
                                <w:szCs w:val="20"/>
                                <w:lang w:eastAsia="en-US"/>
                              </w:rPr>
                            </w:pPr>
                            <w:r w:rsidRPr="00027E5A">
                              <w:rPr>
                                <w:rFonts w:eastAsia="Calibri" w:cs="Arial"/>
                                <w:noProof/>
                                <w:szCs w:val="20"/>
                                <w:lang w:eastAsia="en-US"/>
                              </w:rPr>
                              <w:t>Entre 1700 et 1</w:t>
                            </w:r>
                            <w:r w:rsidR="00F46EF5">
                              <w:rPr>
                                <w:rFonts w:eastAsia="Calibri" w:cs="Arial"/>
                                <w:noProof/>
                                <w:szCs w:val="20"/>
                                <w:lang w:eastAsia="en-US"/>
                              </w:rPr>
                              <w:t>740</w:t>
                            </w:r>
                            <w:r w:rsidRPr="00027E5A">
                              <w:rPr>
                                <w:rFonts w:eastAsia="Calibri" w:cs="Arial"/>
                                <w:noProof/>
                                <w:szCs w:val="20"/>
                                <w:lang w:eastAsia="en-US"/>
                              </w:rPr>
                              <w:t xml:space="preserve"> cm</w:t>
                            </w:r>
                            <w:r w:rsidRPr="00027E5A">
                              <w:rPr>
                                <w:rFonts w:eastAsia="Calibri" w:cs="Arial"/>
                                <w:noProof/>
                                <w:szCs w:val="20"/>
                                <w:vertAlign w:val="superscript"/>
                                <w:lang w:eastAsia="en-US"/>
                              </w:rPr>
                              <w:t>-1</w:t>
                            </w:r>
                            <w:r w:rsidRPr="00027E5A">
                              <w:rPr>
                                <w:rFonts w:eastAsia="Calibri" w:cs="Arial"/>
                                <w:noProof/>
                                <w:szCs w:val="20"/>
                                <w:lang w:eastAsia="en-US"/>
                              </w:rPr>
                              <w:t xml:space="preserve">  </w:t>
                            </w:r>
                          </w:p>
                        </w:tc>
                        <w:tc>
                          <w:tcPr>
                            <w:tcW w:w="2891" w:type="dxa"/>
                          </w:tcPr>
                          <w:p w14:paraId="2148F97E" w14:textId="77777777" w:rsidR="00E248BB" w:rsidRPr="00027E5A" w:rsidRDefault="00E248BB" w:rsidP="00CD5B61">
                            <w:pPr>
                              <w:spacing w:line="264" w:lineRule="auto"/>
                              <w:jc w:val="left"/>
                              <w:rPr>
                                <w:rFonts w:eastAsia="Calibri" w:cs="Arial"/>
                                <w:noProof/>
                                <w:szCs w:val="20"/>
                                <w:lang w:eastAsia="en-US"/>
                              </w:rPr>
                            </w:pPr>
                            <w:r w:rsidRPr="00027E5A">
                              <w:rPr>
                                <w:rFonts w:eastAsia="Calibri" w:cs="Arial"/>
                                <w:noProof/>
                                <w:szCs w:val="20"/>
                                <w:lang w:eastAsia="en-US"/>
                              </w:rPr>
                              <w:t>Bande forte.</w:t>
                            </w:r>
                          </w:p>
                        </w:tc>
                      </w:tr>
                      <w:tr w:rsidR="00E248BB" w:rsidRPr="00027E5A" w14:paraId="71C15F45" w14:textId="77777777" w:rsidTr="00D76AEF">
                        <w:tc>
                          <w:tcPr>
                            <w:tcW w:w="3502" w:type="dxa"/>
                          </w:tcPr>
                          <w:p w14:paraId="7406AEC8" w14:textId="77777777" w:rsidR="00E248BB" w:rsidRPr="00027E5A" w:rsidRDefault="00E248BB" w:rsidP="00D76AEF">
                            <w:pPr>
                              <w:spacing w:line="264" w:lineRule="auto"/>
                              <w:rPr>
                                <w:rFonts w:eastAsia="Calibri" w:cs="Arial"/>
                                <w:noProof/>
                                <w:szCs w:val="20"/>
                                <w:lang w:eastAsia="en-US"/>
                              </w:rPr>
                            </w:pPr>
                            <w:r w:rsidRPr="00027E5A">
                              <w:rPr>
                                <w:rFonts w:eastAsia="Calibri" w:cs="Arial"/>
                                <w:noProof/>
                                <w:szCs w:val="20"/>
                                <w:lang w:eastAsia="en-US"/>
                              </w:rPr>
                              <w:t>Liaison C=O des acides carboxyliques</w:t>
                            </w:r>
                          </w:p>
                        </w:tc>
                        <w:tc>
                          <w:tcPr>
                            <w:tcW w:w="2363" w:type="dxa"/>
                          </w:tcPr>
                          <w:p w14:paraId="3F6C3048" w14:textId="0A0B0025" w:rsidR="00E248BB" w:rsidRPr="00027E5A" w:rsidRDefault="00E248BB" w:rsidP="00F46EF5">
                            <w:pPr>
                              <w:spacing w:line="264" w:lineRule="auto"/>
                              <w:rPr>
                                <w:rFonts w:eastAsia="Calibri" w:cs="Arial"/>
                                <w:noProof/>
                                <w:szCs w:val="20"/>
                                <w:lang w:eastAsia="en-US"/>
                              </w:rPr>
                            </w:pPr>
                            <w:r w:rsidRPr="00027E5A">
                              <w:rPr>
                                <w:rFonts w:eastAsia="Calibri" w:cs="Arial"/>
                                <w:noProof/>
                                <w:szCs w:val="20"/>
                                <w:lang w:eastAsia="en-US"/>
                              </w:rPr>
                              <w:t>Entre 1</w:t>
                            </w:r>
                            <w:r w:rsidR="00F46EF5">
                              <w:rPr>
                                <w:rFonts w:eastAsia="Calibri" w:cs="Arial"/>
                                <w:noProof/>
                                <w:szCs w:val="20"/>
                                <w:lang w:eastAsia="en-US"/>
                              </w:rPr>
                              <w:t>700</w:t>
                            </w:r>
                            <w:r w:rsidRPr="00027E5A">
                              <w:rPr>
                                <w:rFonts w:eastAsia="Calibri" w:cs="Arial"/>
                                <w:noProof/>
                                <w:szCs w:val="20"/>
                                <w:lang w:eastAsia="en-US"/>
                              </w:rPr>
                              <w:t xml:space="preserve"> et 17</w:t>
                            </w:r>
                            <w:r w:rsidR="00F46EF5">
                              <w:rPr>
                                <w:rFonts w:eastAsia="Calibri" w:cs="Arial"/>
                                <w:noProof/>
                                <w:szCs w:val="20"/>
                                <w:lang w:eastAsia="en-US"/>
                              </w:rPr>
                              <w:t>25</w:t>
                            </w:r>
                            <w:r w:rsidRPr="00027E5A">
                              <w:rPr>
                                <w:rFonts w:eastAsia="Calibri" w:cs="Arial"/>
                                <w:noProof/>
                                <w:szCs w:val="20"/>
                                <w:lang w:eastAsia="en-US"/>
                              </w:rPr>
                              <w:t xml:space="preserve"> cm</w:t>
                            </w:r>
                            <w:r w:rsidRPr="00027E5A">
                              <w:rPr>
                                <w:rFonts w:eastAsia="Calibri" w:cs="Arial"/>
                                <w:noProof/>
                                <w:szCs w:val="20"/>
                                <w:vertAlign w:val="superscript"/>
                                <w:lang w:eastAsia="en-US"/>
                              </w:rPr>
                              <w:t>-1</w:t>
                            </w:r>
                            <w:r w:rsidRPr="00027E5A">
                              <w:rPr>
                                <w:rFonts w:eastAsia="Calibri" w:cs="Arial"/>
                                <w:noProof/>
                                <w:szCs w:val="20"/>
                                <w:lang w:eastAsia="en-US"/>
                              </w:rPr>
                              <w:t xml:space="preserve">  </w:t>
                            </w:r>
                          </w:p>
                        </w:tc>
                        <w:tc>
                          <w:tcPr>
                            <w:tcW w:w="2891" w:type="dxa"/>
                          </w:tcPr>
                          <w:p w14:paraId="34851D4A" w14:textId="77777777" w:rsidR="00E248BB" w:rsidRPr="00027E5A" w:rsidRDefault="00E248BB" w:rsidP="00CD5B61">
                            <w:pPr>
                              <w:spacing w:line="264" w:lineRule="auto"/>
                              <w:jc w:val="left"/>
                              <w:rPr>
                                <w:rFonts w:eastAsia="Calibri" w:cs="Arial"/>
                                <w:noProof/>
                                <w:szCs w:val="20"/>
                                <w:lang w:eastAsia="en-US"/>
                              </w:rPr>
                            </w:pPr>
                            <w:r w:rsidRPr="00027E5A">
                              <w:rPr>
                                <w:rFonts w:eastAsia="Calibri" w:cs="Arial"/>
                                <w:noProof/>
                                <w:szCs w:val="20"/>
                                <w:lang w:eastAsia="en-US"/>
                              </w:rPr>
                              <w:t>Bande forte.</w:t>
                            </w:r>
                          </w:p>
                        </w:tc>
                      </w:tr>
                      <w:tr w:rsidR="00E248BB" w:rsidRPr="00027E5A" w14:paraId="0D5F8E5F" w14:textId="77777777" w:rsidTr="00D76AEF">
                        <w:tc>
                          <w:tcPr>
                            <w:tcW w:w="3502" w:type="dxa"/>
                          </w:tcPr>
                          <w:p w14:paraId="2270CD88" w14:textId="77777777" w:rsidR="00E248BB" w:rsidRPr="00027E5A" w:rsidRDefault="00E248BB" w:rsidP="00D76AEF">
                            <w:pPr>
                              <w:spacing w:line="264" w:lineRule="auto"/>
                              <w:rPr>
                                <w:rFonts w:eastAsia="Calibri" w:cs="Arial"/>
                                <w:noProof/>
                                <w:szCs w:val="20"/>
                                <w:lang w:eastAsia="en-US"/>
                              </w:rPr>
                            </w:pPr>
                            <w:r>
                              <w:rPr>
                                <w:rFonts w:eastAsia="Calibri" w:cs="Arial"/>
                                <w:noProof/>
                                <w:szCs w:val="20"/>
                                <w:lang w:eastAsia="en-US"/>
                              </w:rPr>
                              <w:t xml:space="preserve">Liaison C-H </w:t>
                            </w:r>
                          </w:p>
                        </w:tc>
                        <w:tc>
                          <w:tcPr>
                            <w:tcW w:w="2363" w:type="dxa"/>
                          </w:tcPr>
                          <w:p w14:paraId="5C89B0CC" w14:textId="14C81E85" w:rsidR="00E248BB" w:rsidRPr="00027E5A" w:rsidRDefault="00E248BB" w:rsidP="00F46EF5">
                            <w:pPr>
                              <w:spacing w:line="264" w:lineRule="auto"/>
                              <w:rPr>
                                <w:rFonts w:eastAsia="Calibri" w:cs="Arial"/>
                                <w:noProof/>
                                <w:szCs w:val="20"/>
                                <w:lang w:eastAsia="en-US"/>
                              </w:rPr>
                            </w:pPr>
                            <w:r>
                              <w:rPr>
                                <w:rFonts w:eastAsia="Calibri" w:cs="Arial"/>
                                <w:noProof/>
                                <w:szCs w:val="20"/>
                                <w:lang w:eastAsia="en-US"/>
                              </w:rPr>
                              <w:t>Entre 2</w:t>
                            </w:r>
                            <w:r w:rsidR="00F46EF5">
                              <w:rPr>
                                <w:rFonts w:eastAsia="Calibri" w:cs="Arial"/>
                                <w:noProof/>
                                <w:szCs w:val="20"/>
                                <w:lang w:eastAsia="en-US"/>
                              </w:rPr>
                              <w:t>850 et 2970</w:t>
                            </w:r>
                            <w:r w:rsidRPr="00027E5A">
                              <w:rPr>
                                <w:rFonts w:eastAsia="Calibri" w:cs="Arial"/>
                                <w:noProof/>
                                <w:szCs w:val="20"/>
                                <w:lang w:eastAsia="en-US"/>
                              </w:rPr>
                              <w:t xml:space="preserve"> cm</w:t>
                            </w:r>
                            <w:r w:rsidRPr="00027E5A">
                              <w:rPr>
                                <w:rFonts w:eastAsia="Calibri" w:cs="Arial"/>
                                <w:noProof/>
                                <w:szCs w:val="20"/>
                                <w:vertAlign w:val="superscript"/>
                                <w:lang w:eastAsia="en-US"/>
                              </w:rPr>
                              <w:t>-1</w:t>
                            </w:r>
                            <w:r w:rsidRPr="00027E5A">
                              <w:rPr>
                                <w:rFonts w:eastAsia="Calibri" w:cs="Arial"/>
                                <w:noProof/>
                                <w:szCs w:val="20"/>
                                <w:lang w:eastAsia="en-US"/>
                              </w:rPr>
                              <w:t xml:space="preserve">  </w:t>
                            </w:r>
                          </w:p>
                        </w:tc>
                        <w:tc>
                          <w:tcPr>
                            <w:tcW w:w="2891" w:type="dxa"/>
                          </w:tcPr>
                          <w:p w14:paraId="29506C82" w14:textId="435BB870" w:rsidR="00E248BB" w:rsidRPr="00027E5A" w:rsidRDefault="00E248BB" w:rsidP="00F46EF5">
                            <w:pPr>
                              <w:spacing w:line="264" w:lineRule="auto"/>
                              <w:jc w:val="left"/>
                              <w:rPr>
                                <w:rFonts w:eastAsia="Calibri" w:cs="Arial"/>
                                <w:noProof/>
                                <w:szCs w:val="20"/>
                                <w:lang w:eastAsia="en-US"/>
                              </w:rPr>
                            </w:pPr>
                            <w:r>
                              <w:rPr>
                                <w:rFonts w:eastAsia="Calibri" w:cs="Arial"/>
                                <w:noProof/>
                                <w:szCs w:val="20"/>
                                <w:lang w:eastAsia="en-US"/>
                              </w:rPr>
                              <w:t xml:space="preserve">Bande </w:t>
                            </w:r>
                            <w:r w:rsidR="00F46EF5">
                              <w:rPr>
                                <w:rFonts w:eastAsia="Calibri" w:cs="Arial"/>
                                <w:noProof/>
                                <w:szCs w:val="20"/>
                                <w:lang w:eastAsia="en-US"/>
                              </w:rPr>
                              <w:t>forte</w:t>
                            </w:r>
                          </w:p>
                        </w:tc>
                      </w:tr>
                    </w:tbl>
                    <w:p w14:paraId="3A7C80DD" w14:textId="77777777" w:rsidR="00E248BB" w:rsidRDefault="00E248BB" w:rsidP="00E248BB"/>
                  </w:txbxContent>
                </v:textbox>
                <w10:wrap type="square"/>
              </v:shape>
            </w:pict>
          </mc:Fallback>
        </mc:AlternateContent>
      </w:r>
    </w:p>
    <w:p w14:paraId="68BF9060" w14:textId="77777777" w:rsidR="00E248BB" w:rsidRDefault="00E248BB" w:rsidP="00E248BB">
      <w:pPr>
        <w:tabs>
          <w:tab w:val="left" w:pos="3593"/>
        </w:tabs>
      </w:pPr>
    </w:p>
    <w:p w14:paraId="1812A84B" w14:textId="77777777" w:rsidR="00E248BB" w:rsidRDefault="00E248BB" w:rsidP="00E248BB">
      <w:pPr>
        <w:tabs>
          <w:tab w:val="left" w:pos="3593"/>
        </w:tabs>
      </w:pPr>
    </w:p>
    <w:p w14:paraId="1ECF0191" w14:textId="77777777" w:rsidR="00E248BB" w:rsidRDefault="00E248BB" w:rsidP="00E248BB">
      <w:pPr>
        <w:tabs>
          <w:tab w:val="left" w:pos="3593"/>
        </w:tabs>
      </w:pPr>
    </w:p>
    <w:p w14:paraId="067BD39F" w14:textId="77777777" w:rsidR="00E248BB" w:rsidRDefault="00E248BB" w:rsidP="00E248BB">
      <w:pPr>
        <w:tabs>
          <w:tab w:val="left" w:pos="3593"/>
        </w:tabs>
      </w:pPr>
    </w:p>
    <w:p w14:paraId="57723A3A" w14:textId="77777777" w:rsidR="00E248BB" w:rsidRDefault="00E248BB" w:rsidP="00E248BB">
      <w:pPr>
        <w:tabs>
          <w:tab w:val="left" w:pos="3593"/>
        </w:tabs>
      </w:pPr>
    </w:p>
    <w:p w14:paraId="54309724" w14:textId="77777777" w:rsidR="00E248BB" w:rsidRDefault="00E248BB" w:rsidP="00E248BB">
      <w:pPr>
        <w:tabs>
          <w:tab w:val="left" w:pos="3593"/>
        </w:tabs>
      </w:pPr>
    </w:p>
    <w:p w14:paraId="67231246" w14:textId="77777777" w:rsidR="00E248BB" w:rsidRDefault="00E248BB" w:rsidP="00E248BB">
      <w:pPr>
        <w:tabs>
          <w:tab w:val="left" w:pos="3593"/>
        </w:tabs>
      </w:pPr>
    </w:p>
    <w:p w14:paraId="4780EB3C" w14:textId="77777777" w:rsidR="00E248BB" w:rsidRDefault="00E248BB" w:rsidP="00E248BB">
      <w:pPr>
        <w:tabs>
          <w:tab w:val="left" w:pos="3593"/>
        </w:tabs>
      </w:pPr>
    </w:p>
    <w:p w14:paraId="37CD348A" w14:textId="77777777" w:rsidR="00E248BB" w:rsidRDefault="00E248BB" w:rsidP="00E248BB">
      <w:pPr>
        <w:tabs>
          <w:tab w:val="left" w:pos="3593"/>
        </w:tabs>
      </w:pPr>
    </w:p>
    <w:p w14:paraId="56656082" w14:textId="77777777" w:rsidR="00E248BB" w:rsidRDefault="00E248BB" w:rsidP="00E248BB">
      <w:pPr>
        <w:tabs>
          <w:tab w:val="left" w:pos="3593"/>
        </w:tabs>
      </w:pPr>
    </w:p>
    <w:p w14:paraId="0A3434EB" w14:textId="77777777" w:rsidR="00E248BB" w:rsidRDefault="00E248BB" w:rsidP="00E248BB">
      <w:pPr>
        <w:tabs>
          <w:tab w:val="left" w:pos="3593"/>
        </w:tabs>
      </w:pPr>
    </w:p>
    <w:p w14:paraId="0FDEDF1C" w14:textId="77777777" w:rsidR="00E248BB" w:rsidRDefault="00E248BB" w:rsidP="00E248BB">
      <w:pPr>
        <w:tabs>
          <w:tab w:val="left" w:pos="3593"/>
        </w:tabs>
      </w:pPr>
    </w:p>
    <w:p w14:paraId="7421F070" w14:textId="77777777" w:rsidR="00E248BB" w:rsidRDefault="00E248BB" w:rsidP="00E248BB">
      <w:pPr>
        <w:tabs>
          <w:tab w:val="left" w:pos="3593"/>
        </w:tabs>
      </w:pPr>
    </w:p>
    <w:p w14:paraId="5511EC87" w14:textId="77777777" w:rsidR="00E248BB" w:rsidRPr="003B43E0" w:rsidRDefault="00E248BB" w:rsidP="00E248BB">
      <w:pPr>
        <w:tabs>
          <w:tab w:val="left" w:pos="3593"/>
        </w:tabs>
      </w:pPr>
    </w:p>
    <w:p w14:paraId="2BABC9FD" w14:textId="77777777" w:rsidR="00E248BB" w:rsidRDefault="00E248BB" w:rsidP="00E248BB">
      <w:pPr>
        <w:jc w:val="center"/>
        <w:rPr>
          <w:b/>
          <w:bCs/>
          <w:u w:val="single"/>
        </w:rPr>
      </w:pPr>
      <w:r>
        <w:rPr>
          <w:b/>
          <w:bCs/>
          <w:u w:val="single"/>
        </w:rPr>
        <w:t xml:space="preserve">Table de données pour spectroscopie RMN du proton </w:t>
      </w:r>
    </w:p>
    <w:p w14:paraId="7870CBAB" w14:textId="77777777" w:rsidR="00E248BB" w:rsidRDefault="00E248BB" w:rsidP="00E248BB">
      <w:pPr>
        <w:rPr>
          <w:rFonts w:ascii="Times New Roman" w:hAnsi="Times New Roman"/>
          <w:sz w:val="24"/>
          <w:u w:val="single"/>
        </w:rPr>
      </w:pPr>
      <w:r>
        <w:rPr>
          <w:noProof/>
        </w:rPr>
        <w:drawing>
          <wp:anchor distT="0" distB="0" distL="114300" distR="114300" simplePos="0" relativeHeight="251669504" behindDoc="0" locked="0" layoutInCell="1" allowOverlap="1" wp14:anchorId="79E07BA8" wp14:editId="550324EA">
            <wp:simplePos x="0" y="0"/>
            <wp:positionH relativeFrom="column">
              <wp:posOffset>346075</wp:posOffset>
            </wp:positionH>
            <wp:positionV relativeFrom="paragraph">
              <wp:posOffset>146685</wp:posOffset>
            </wp:positionV>
            <wp:extent cx="6054725" cy="3394075"/>
            <wp:effectExtent l="0" t="0" r="0" b="0"/>
            <wp:wrapTight wrapText="bothSides">
              <wp:wrapPolygon edited="0">
                <wp:start x="2786" y="242"/>
                <wp:lineTo x="1835" y="970"/>
                <wp:lineTo x="1835" y="1576"/>
                <wp:lineTo x="2854" y="2425"/>
                <wp:lineTo x="883" y="2425"/>
                <wp:lineTo x="748" y="2788"/>
                <wp:lineTo x="1155" y="4364"/>
                <wp:lineTo x="883" y="7759"/>
                <wp:lineTo x="1155" y="8244"/>
                <wp:lineTo x="2854" y="8244"/>
                <wp:lineTo x="1155" y="8850"/>
                <wp:lineTo x="1155" y="9699"/>
                <wp:lineTo x="2786" y="10184"/>
                <wp:lineTo x="0" y="10547"/>
                <wp:lineTo x="0" y="11275"/>
                <wp:lineTo x="1223" y="12123"/>
                <wp:lineTo x="1155" y="12366"/>
                <wp:lineTo x="1291" y="17579"/>
                <wp:lineTo x="1631" y="17943"/>
                <wp:lineTo x="2854" y="17943"/>
                <wp:lineTo x="2718" y="19640"/>
                <wp:lineTo x="19369" y="20004"/>
                <wp:lineTo x="19369" y="20852"/>
                <wp:lineTo x="19912" y="21095"/>
                <wp:lineTo x="21272" y="21095"/>
                <wp:lineTo x="21407" y="20731"/>
                <wp:lineTo x="21339" y="18428"/>
                <wp:lineTo x="20864" y="17943"/>
                <wp:lineTo x="19437" y="17943"/>
                <wp:lineTo x="19505" y="16003"/>
                <wp:lineTo x="20184" y="14184"/>
                <wp:lineTo x="20184" y="14063"/>
                <wp:lineTo x="19437" y="12123"/>
                <wp:lineTo x="19437" y="242"/>
                <wp:lineTo x="2786" y="242"/>
              </wp:wrapPolygon>
            </wp:wrapTight>
            <wp:docPr id="106" name="il_fi" descr="http://www.faidherbe.org/site/cours/dupuis/images25/rmn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idherbe.org/site/cours/dupuis/images25/rmn26.gif"/>
                    <pic:cNvPicPr>
                      <a:picLocks noChangeAspect="1" noChangeArrowheads="1"/>
                    </pic:cNvPicPr>
                  </pic:nvPicPr>
                  <pic:blipFill>
                    <a:blip r:embed="rId17" r:link="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54725" cy="339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25A61" w14:textId="77777777" w:rsidR="00E248BB" w:rsidRDefault="00E248BB" w:rsidP="00E248BB">
      <w:pPr>
        <w:rPr>
          <w:rFonts w:ascii="Times New Roman" w:hAnsi="Times New Roman"/>
          <w:sz w:val="24"/>
          <w:u w:val="single"/>
        </w:rPr>
      </w:pPr>
    </w:p>
    <w:p w14:paraId="7E920D6E" w14:textId="77777777" w:rsidR="00E248BB" w:rsidRDefault="00E248BB" w:rsidP="00E248BB">
      <w:pPr>
        <w:rPr>
          <w:rFonts w:ascii="Times New Roman" w:hAnsi="Times New Roman"/>
          <w:sz w:val="24"/>
          <w:u w:val="single"/>
        </w:rPr>
      </w:pPr>
    </w:p>
    <w:p w14:paraId="441A3F21" w14:textId="77777777" w:rsidR="00E248BB" w:rsidRDefault="00E248BB" w:rsidP="00E248BB">
      <w:pPr>
        <w:tabs>
          <w:tab w:val="left" w:pos="3593"/>
        </w:tabs>
      </w:pPr>
    </w:p>
    <w:p w14:paraId="3DF4ACBB" w14:textId="77777777" w:rsidR="00E248BB" w:rsidRDefault="00E248BB" w:rsidP="00E248BB">
      <w:pPr>
        <w:tabs>
          <w:tab w:val="left" w:pos="3593"/>
        </w:tabs>
      </w:pPr>
    </w:p>
    <w:p w14:paraId="6E93504E" w14:textId="77777777" w:rsidR="00E248BB" w:rsidRDefault="00E248BB" w:rsidP="00E248BB">
      <w:pPr>
        <w:tabs>
          <w:tab w:val="left" w:pos="3593"/>
        </w:tabs>
      </w:pPr>
    </w:p>
    <w:p w14:paraId="247CC064" w14:textId="77777777" w:rsidR="00E248BB" w:rsidRDefault="00E248BB" w:rsidP="00E248BB">
      <w:pPr>
        <w:tabs>
          <w:tab w:val="left" w:pos="3593"/>
        </w:tabs>
      </w:pPr>
    </w:p>
    <w:p w14:paraId="60ED8023" w14:textId="77777777" w:rsidR="00E248BB" w:rsidRDefault="00E248BB" w:rsidP="00E248BB">
      <w:pPr>
        <w:tabs>
          <w:tab w:val="left" w:pos="3593"/>
        </w:tabs>
      </w:pPr>
    </w:p>
    <w:p w14:paraId="1259A751" w14:textId="77777777" w:rsidR="00E248BB" w:rsidRDefault="00E248BB" w:rsidP="00E248BB">
      <w:pPr>
        <w:tabs>
          <w:tab w:val="left" w:pos="3593"/>
        </w:tabs>
      </w:pPr>
    </w:p>
    <w:p w14:paraId="147497C9" w14:textId="77777777" w:rsidR="00E248BB" w:rsidRDefault="00E248BB" w:rsidP="00E248BB">
      <w:pPr>
        <w:tabs>
          <w:tab w:val="left" w:pos="3593"/>
        </w:tabs>
      </w:pPr>
    </w:p>
    <w:p w14:paraId="57EFA6D3" w14:textId="77777777" w:rsidR="00E248BB" w:rsidRDefault="00E248BB" w:rsidP="00E248BB">
      <w:pPr>
        <w:tabs>
          <w:tab w:val="left" w:pos="3593"/>
        </w:tabs>
      </w:pPr>
    </w:p>
    <w:p w14:paraId="1FDFDE52" w14:textId="77777777" w:rsidR="00E248BB" w:rsidRDefault="00E248BB" w:rsidP="00E248BB">
      <w:pPr>
        <w:tabs>
          <w:tab w:val="left" w:pos="3593"/>
        </w:tabs>
      </w:pPr>
    </w:p>
    <w:p w14:paraId="6A60B851" w14:textId="77777777" w:rsidR="00E248BB" w:rsidRDefault="00E248BB" w:rsidP="00E248BB">
      <w:pPr>
        <w:tabs>
          <w:tab w:val="left" w:pos="3593"/>
        </w:tabs>
      </w:pPr>
    </w:p>
    <w:p w14:paraId="1B8BF509" w14:textId="77777777" w:rsidR="00E248BB" w:rsidRDefault="00E248BB" w:rsidP="00E248BB">
      <w:pPr>
        <w:tabs>
          <w:tab w:val="left" w:pos="3593"/>
        </w:tabs>
      </w:pPr>
    </w:p>
    <w:p w14:paraId="63442C8A" w14:textId="77777777" w:rsidR="00E248BB" w:rsidRDefault="00E248BB" w:rsidP="00E248BB">
      <w:pPr>
        <w:tabs>
          <w:tab w:val="left" w:pos="3593"/>
        </w:tabs>
      </w:pPr>
    </w:p>
    <w:p w14:paraId="496D94E8" w14:textId="77777777" w:rsidR="00E248BB" w:rsidRDefault="00E248BB" w:rsidP="00E248BB">
      <w:pPr>
        <w:tabs>
          <w:tab w:val="left" w:pos="3593"/>
        </w:tabs>
      </w:pPr>
    </w:p>
    <w:p w14:paraId="0BF65BE8" w14:textId="77777777" w:rsidR="00E248BB" w:rsidRDefault="00E248BB" w:rsidP="00E248BB">
      <w:pPr>
        <w:tabs>
          <w:tab w:val="left" w:pos="3593"/>
        </w:tabs>
      </w:pPr>
    </w:p>
    <w:p w14:paraId="05307BAC" w14:textId="77777777" w:rsidR="00E248BB" w:rsidRDefault="00E248BB" w:rsidP="00E248BB">
      <w:pPr>
        <w:tabs>
          <w:tab w:val="left" w:pos="3593"/>
        </w:tabs>
      </w:pPr>
    </w:p>
    <w:p w14:paraId="3005254A" w14:textId="77777777" w:rsidR="00E248BB" w:rsidRDefault="00E248BB" w:rsidP="00E248BB">
      <w:pPr>
        <w:tabs>
          <w:tab w:val="left" w:pos="3593"/>
        </w:tabs>
      </w:pPr>
    </w:p>
    <w:p w14:paraId="50745D60" w14:textId="77777777" w:rsidR="00E248BB" w:rsidRPr="006A2753" w:rsidRDefault="00E248BB">
      <w:pPr>
        <w:rPr>
          <w:rFonts w:cs="Arial"/>
          <w:szCs w:val="20"/>
        </w:rPr>
      </w:pPr>
      <w:r>
        <w:rPr>
          <w:rFonts w:cs="Arial"/>
          <w:szCs w:val="20"/>
        </w:rPr>
        <w:br w:type="page"/>
      </w:r>
    </w:p>
    <w:p w14:paraId="1B2F0F62" w14:textId="77777777" w:rsidR="00C2093C" w:rsidRPr="006A2753" w:rsidRDefault="00F116DD" w:rsidP="00050459">
      <w:pPr>
        <w:pStyle w:val="Titre1"/>
      </w:pPr>
      <w:r w:rsidRPr="006A2753">
        <w:lastRenderedPageBreak/>
        <w:t xml:space="preserve">FICHE N° </w:t>
      </w:r>
      <w:r w:rsidR="005C4CF4" w:rsidRPr="006A2753">
        <w:t>3</w:t>
      </w:r>
      <w:r w:rsidRPr="006A2753">
        <w:t xml:space="preserve"> : </w:t>
      </w:r>
      <w:r w:rsidR="00FA60C3" w:rsidRPr="006A2753">
        <w:t>REP</w:t>
      </w:r>
      <w:r w:rsidR="00733430" w:rsidRPr="006A2753">
        <w:t>È</w:t>
      </w:r>
      <w:r w:rsidR="00FA60C3" w:rsidRPr="006A2753">
        <w:t>RES POUR L’</w:t>
      </w:r>
      <w:r w:rsidR="00733430" w:rsidRPr="006A2753">
        <w:t>É</w:t>
      </w:r>
      <w:r w:rsidR="00FA60C3" w:rsidRPr="006A2753">
        <w:t>VALUATION</w:t>
      </w:r>
      <w:r w:rsidR="00B9102C">
        <w:t xml:space="preserve"> DESTINÉS À L’EXAMINATEUR</w:t>
      </w:r>
    </w:p>
    <w:p w14:paraId="776DDE77" w14:textId="77777777" w:rsidR="00E248BB" w:rsidRPr="006A2753" w:rsidRDefault="00B9102C" w:rsidP="00E248BB">
      <w:pPr>
        <w:pStyle w:val="Titresoulign"/>
      </w:pPr>
      <w:r w:rsidRPr="006A2753">
        <w:t xml:space="preserve">Notions </w:t>
      </w:r>
      <w:r>
        <w:t xml:space="preserve">et compétences </w:t>
      </w:r>
      <w:r w:rsidRPr="006A2753">
        <w:t>du programme en lien avec le sujet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2"/>
        <w:gridCol w:w="5222"/>
      </w:tblGrid>
      <w:tr w:rsidR="00E248BB" w:rsidRPr="00283999" w14:paraId="4E76E071" w14:textId="77777777" w:rsidTr="00110BB4">
        <w:trPr>
          <w:trHeight w:val="340"/>
        </w:trPr>
        <w:tc>
          <w:tcPr>
            <w:tcW w:w="4631" w:type="dxa"/>
          </w:tcPr>
          <w:p w14:paraId="4CFC8074" w14:textId="77777777" w:rsidR="00E248BB" w:rsidRPr="00283999" w:rsidRDefault="00E248BB" w:rsidP="00110BB4">
            <w:pPr>
              <w:snapToGrid w:val="0"/>
              <w:spacing w:before="60"/>
              <w:jc w:val="center"/>
              <w:rPr>
                <w:rFonts w:cs="Arial"/>
                <w:b/>
                <w:szCs w:val="20"/>
              </w:rPr>
            </w:pPr>
            <w:r w:rsidRPr="00283999">
              <w:rPr>
                <w:rFonts w:cs="Arial"/>
                <w:b/>
                <w:szCs w:val="20"/>
              </w:rPr>
              <w:t>Notions et contenus</w:t>
            </w:r>
          </w:p>
        </w:tc>
        <w:tc>
          <w:tcPr>
            <w:tcW w:w="4657" w:type="dxa"/>
            <w:shd w:val="clear" w:color="auto" w:fill="auto"/>
          </w:tcPr>
          <w:p w14:paraId="0DD8BA7C" w14:textId="77777777" w:rsidR="00E248BB" w:rsidRPr="00283999" w:rsidRDefault="00E248BB" w:rsidP="00110BB4">
            <w:pPr>
              <w:snapToGrid w:val="0"/>
              <w:spacing w:before="60"/>
              <w:jc w:val="center"/>
              <w:rPr>
                <w:rFonts w:cs="Arial"/>
                <w:b/>
                <w:szCs w:val="20"/>
              </w:rPr>
            </w:pPr>
            <w:r w:rsidRPr="00283999">
              <w:rPr>
                <w:rFonts w:cs="Arial"/>
                <w:b/>
                <w:szCs w:val="20"/>
              </w:rPr>
              <w:t>Compétences exigibles</w:t>
            </w:r>
          </w:p>
        </w:tc>
      </w:tr>
      <w:tr w:rsidR="00E248BB" w:rsidRPr="00283999" w14:paraId="044741BC" w14:textId="77777777" w:rsidTr="00110BB4">
        <w:trPr>
          <w:trHeight w:val="843"/>
        </w:trPr>
        <w:tc>
          <w:tcPr>
            <w:tcW w:w="4631" w:type="dxa"/>
          </w:tcPr>
          <w:p w14:paraId="418D2E23" w14:textId="77777777" w:rsidR="00E248BB" w:rsidRPr="0012464D" w:rsidRDefault="00E248BB" w:rsidP="00110BB4">
            <w:pPr>
              <w:spacing w:after="0"/>
              <w:jc w:val="left"/>
              <w:rPr>
                <w:rFonts w:eastAsia="Times New Roman" w:cs="Arial"/>
                <w:b/>
                <w:szCs w:val="20"/>
              </w:rPr>
            </w:pPr>
            <w:r w:rsidRPr="0012464D">
              <w:rPr>
                <w:rFonts w:eastAsia="Times New Roman" w:cs="Arial"/>
                <w:b/>
                <w:szCs w:val="20"/>
              </w:rPr>
              <w:t>Caractéristiques des ondes</w:t>
            </w:r>
          </w:p>
          <w:p w14:paraId="602FBB72" w14:textId="77777777" w:rsidR="00E248BB" w:rsidRPr="0012464D" w:rsidRDefault="00E248BB" w:rsidP="00110BB4">
            <w:pPr>
              <w:spacing w:after="0"/>
              <w:jc w:val="left"/>
              <w:rPr>
                <w:rFonts w:eastAsia="Times New Roman" w:cs="Arial"/>
                <w:szCs w:val="20"/>
              </w:rPr>
            </w:pPr>
            <w:r w:rsidRPr="0012464D">
              <w:rPr>
                <w:rFonts w:eastAsia="Times New Roman" w:cs="Arial"/>
                <w:szCs w:val="20"/>
              </w:rPr>
              <w:t xml:space="preserve">Ondes progressives. Grandeurs physiques associées. </w:t>
            </w:r>
          </w:p>
          <w:p w14:paraId="2236F03D" w14:textId="77777777" w:rsidR="00E248BB" w:rsidRPr="0012464D" w:rsidRDefault="00E248BB" w:rsidP="00110BB4">
            <w:pPr>
              <w:spacing w:after="0"/>
              <w:jc w:val="left"/>
              <w:rPr>
                <w:rFonts w:eastAsia="Times New Roman" w:cs="Arial"/>
                <w:szCs w:val="20"/>
              </w:rPr>
            </w:pPr>
            <w:r w:rsidRPr="0012464D">
              <w:rPr>
                <w:rFonts w:eastAsia="Times New Roman" w:cs="Arial"/>
                <w:szCs w:val="20"/>
              </w:rPr>
              <w:t>Retard.</w:t>
            </w:r>
          </w:p>
          <w:p w14:paraId="30AB1640" w14:textId="77777777" w:rsidR="00E248BB" w:rsidRDefault="00E248BB" w:rsidP="00110BB4">
            <w:pPr>
              <w:rPr>
                <w:rFonts w:eastAsia="Times New Roman" w:cs="Arial"/>
                <w:b/>
                <w:szCs w:val="20"/>
              </w:rPr>
            </w:pPr>
          </w:p>
          <w:p w14:paraId="2E8150AB" w14:textId="77777777" w:rsidR="00E248BB" w:rsidRDefault="00E248BB" w:rsidP="00110BB4">
            <w:pPr>
              <w:rPr>
                <w:rFonts w:eastAsia="Times New Roman" w:cs="Times New Roman"/>
                <w:b/>
              </w:rPr>
            </w:pPr>
            <w:r w:rsidRPr="00AA120E">
              <w:rPr>
                <w:rFonts w:eastAsia="Times New Roman" w:cs="Times New Roman"/>
                <w:b/>
              </w:rPr>
              <w:t>Temps et relativité restreinte</w:t>
            </w:r>
          </w:p>
          <w:p w14:paraId="32008B89" w14:textId="77777777" w:rsidR="00E248BB" w:rsidRPr="00AA120E" w:rsidRDefault="00E248BB" w:rsidP="00110BB4">
            <w:pPr>
              <w:spacing w:after="0"/>
              <w:jc w:val="left"/>
              <w:rPr>
                <w:rFonts w:eastAsia="Times New Roman" w:cs="Arial"/>
                <w:szCs w:val="20"/>
              </w:rPr>
            </w:pPr>
            <w:r w:rsidRPr="00AA120E">
              <w:rPr>
                <w:rFonts w:eastAsia="Times New Roman" w:cs="Arial"/>
                <w:szCs w:val="20"/>
              </w:rPr>
              <w:t>Postulat d’Einstein.</w:t>
            </w:r>
          </w:p>
          <w:p w14:paraId="59F5D152" w14:textId="77777777" w:rsidR="00E248BB" w:rsidRDefault="00E248BB" w:rsidP="00110BB4">
            <w:pPr>
              <w:rPr>
                <w:rFonts w:eastAsia="Times New Roman" w:cs="Arial"/>
                <w:b/>
                <w:szCs w:val="20"/>
              </w:rPr>
            </w:pPr>
          </w:p>
          <w:p w14:paraId="466C2CBA" w14:textId="77777777" w:rsidR="00E248BB" w:rsidRPr="00AA120E" w:rsidRDefault="00E248BB" w:rsidP="00110BB4">
            <w:pPr>
              <w:spacing w:after="0"/>
              <w:jc w:val="left"/>
              <w:rPr>
                <w:rFonts w:eastAsia="Times New Roman" w:cs="Arial"/>
                <w:b/>
                <w:szCs w:val="20"/>
              </w:rPr>
            </w:pPr>
            <w:r w:rsidRPr="00AA120E">
              <w:rPr>
                <w:rFonts w:eastAsia="Times New Roman" w:cs="Arial"/>
                <w:b/>
                <w:szCs w:val="20"/>
              </w:rPr>
              <w:t xml:space="preserve">Transferts quantiques d’énergie </w:t>
            </w:r>
          </w:p>
          <w:p w14:paraId="3EFCB1AA" w14:textId="77777777" w:rsidR="00E248BB" w:rsidRPr="00AA120E" w:rsidRDefault="00E248BB" w:rsidP="00110BB4">
            <w:pPr>
              <w:spacing w:after="0"/>
              <w:jc w:val="left"/>
              <w:rPr>
                <w:rFonts w:eastAsia="Times New Roman" w:cs="Arial"/>
                <w:szCs w:val="20"/>
              </w:rPr>
            </w:pPr>
            <w:r w:rsidRPr="00AA120E">
              <w:rPr>
                <w:rFonts w:eastAsia="Times New Roman" w:cs="Arial"/>
                <w:szCs w:val="20"/>
              </w:rPr>
              <w:t>Émission et absorption quantiques.</w:t>
            </w:r>
          </w:p>
          <w:p w14:paraId="7F389547" w14:textId="77777777" w:rsidR="00E248BB" w:rsidRPr="00AA120E" w:rsidRDefault="00E248BB" w:rsidP="00110BB4">
            <w:pPr>
              <w:spacing w:after="0"/>
              <w:jc w:val="left"/>
              <w:rPr>
                <w:rFonts w:eastAsia="Times New Roman" w:cs="Arial"/>
                <w:szCs w:val="20"/>
              </w:rPr>
            </w:pPr>
            <w:r w:rsidRPr="00AA120E">
              <w:rPr>
                <w:rFonts w:eastAsia="Times New Roman" w:cs="Arial"/>
                <w:szCs w:val="20"/>
              </w:rPr>
              <w:t>Émission stimulée et amplification d’une onde lumineuse.</w:t>
            </w:r>
          </w:p>
          <w:p w14:paraId="38C3D2C8" w14:textId="77777777" w:rsidR="00E248BB" w:rsidRPr="00AA120E" w:rsidRDefault="00E248BB" w:rsidP="00110BB4">
            <w:pPr>
              <w:spacing w:after="0"/>
              <w:jc w:val="left"/>
              <w:rPr>
                <w:rFonts w:eastAsia="Times New Roman" w:cs="Arial"/>
                <w:szCs w:val="20"/>
              </w:rPr>
            </w:pPr>
            <w:r w:rsidRPr="00AA120E">
              <w:rPr>
                <w:rFonts w:eastAsia="Times New Roman" w:cs="Arial"/>
                <w:szCs w:val="20"/>
              </w:rPr>
              <w:t>Oscillateur optique</w:t>
            </w:r>
            <w:r>
              <w:rPr>
                <w:rFonts w:eastAsia="Times New Roman" w:cs="Arial"/>
                <w:szCs w:val="20"/>
              </w:rPr>
              <w:t xml:space="preserve"> </w:t>
            </w:r>
            <w:r w:rsidRPr="00AA120E">
              <w:rPr>
                <w:rFonts w:eastAsia="Times New Roman" w:cs="Arial"/>
                <w:szCs w:val="20"/>
              </w:rPr>
              <w:t>: principe du laser.</w:t>
            </w:r>
          </w:p>
          <w:p w14:paraId="4B7A2496" w14:textId="77777777" w:rsidR="00E248BB" w:rsidRPr="00AA120E" w:rsidRDefault="00E248BB" w:rsidP="00110BB4">
            <w:pPr>
              <w:rPr>
                <w:rFonts w:eastAsia="Times New Roman" w:cs="Arial"/>
                <w:b/>
                <w:szCs w:val="20"/>
              </w:rPr>
            </w:pPr>
          </w:p>
          <w:p w14:paraId="27DA77D8" w14:textId="77777777" w:rsidR="00E248BB" w:rsidRPr="001973D3" w:rsidRDefault="00E248BB" w:rsidP="00110BB4">
            <w:pPr>
              <w:rPr>
                <w:rFonts w:eastAsia="Times New Roman" w:cs="Arial"/>
                <w:b/>
                <w:szCs w:val="20"/>
              </w:rPr>
            </w:pPr>
            <w:r w:rsidRPr="001973D3">
              <w:rPr>
                <w:rFonts w:eastAsia="Times New Roman" w:cs="Arial"/>
                <w:b/>
                <w:szCs w:val="20"/>
              </w:rPr>
              <w:t>Spectres IR</w:t>
            </w:r>
          </w:p>
          <w:p w14:paraId="03345BC9" w14:textId="77777777" w:rsidR="00E248BB" w:rsidRPr="001973D3" w:rsidRDefault="00E248BB" w:rsidP="00110BB4">
            <w:pPr>
              <w:rPr>
                <w:rFonts w:eastAsia="Times New Roman" w:cs="Arial"/>
                <w:szCs w:val="20"/>
              </w:rPr>
            </w:pPr>
            <w:r w:rsidRPr="001973D3">
              <w:rPr>
                <w:rFonts w:eastAsia="Times New Roman" w:cs="Arial"/>
                <w:szCs w:val="20"/>
              </w:rPr>
              <w:t>Identification</w:t>
            </w:r>
            <w:r>
              <w:rPr>
                <w:rFonts w:eastAsia="Times New Roman" w:cs="Arial"/>
                <w:szCs w:val="20"/>
              </w:rPr>
              <w:t xml:space="preserve"> de liaisons à l’aide du nombre </w:t>
            </w:r>
            <w:r w:rsidRPr="001973D3">
              <w:rPr>
                <w:rFonts w:eastAsia="Times New Roman" w:cs="Arial"/>
                <w:szCs w:val="20"/>
              </w:rPr>
              <w:t>d’onde correspondant</w:t>
            </w:r>
            <w:r>
              <w:rPr>
                <w:rFonts w:eastAsia="Times New Roman" w:cs="Arial"/>
                <w:szCs w:val="20"/>
              </w:rPr>
              <w:t xml:space="preserve"> </w:t>
            </w:r>
            <w:r w:rsidRPr="001973D3">
              <w:rPr>
                <w:rFonts w:eastAsia="Times New Roman" w:cs="Arial"/>
                <w:szCs w:val="20"/>
              </w:rPr>
              <w:t xml:space="preserve">; détermination de groupes </w:t>
            </w:r>
          </w:p>
          <w:p w14:paraId="0AB1D7FC" w14:textId="77777777" w:rsidR="00E248BB" w:rsidRPr="001973D3" w:rsidRDefault="00E248BB" w:rsidP="00110BB4">
            <w:pPr>
              <w:rPr>
                <w:rFonts w:eastAsia="Times New Roman" w:cs="Arial"/>
                <w:szCs w:val="20"/>
              </w:rPr>
            </w:pPr>
            <w:r w:rsidRPr="001973D3">
              <w:rPr>
                <w:rFonts w:eastAsia="Times New Roman" w:cs="Arial"/>
                <w:szCs w:val="20"/>
              </w:rPr>
              <w:t>caractéristiques.</w:t>
            </w:r>
          </w:p>
          <w:p w14:paraId="63B7873C" w14:textId="77777777" w:rsidR="00E248BB" w:rsidRPr="001973D3" w:rsidRDefault="00E248BB" w:rsidP="00110BB4">
            <w:pPr>
              <w:rPr>
                <w:rFonts w:eastAsia="Times New Roman" w:cs="Arial"/>
                <w:szCs w:val="20"/>
              </w:rPr>
            </w:pPr>
            <w:r w:rsidRPr="001973D3">
              <w:rPr>
                <w:rFonts w:eastAsia="Times New Roman" w:cs="Arial"/>
                <w:szCs w:val="20"/>
              </w:rPr>
              <w:t>Mise en évidence de la liaison hydrogène.</w:t>
            </w:r>
          </w:p>
          <w:p w14:paraId="12CBEB79" w14:textId="77777777" w:rsidR="00E248BB" w:rsidRDefault="00E248BB" w:rsidP="00110BB4">
            <w:pPr>
              <w:rPr>
                <w:rFonts w:eastAsia="Times New Roman" w:cs="Arial"/>
                <w:szCs w:val="20"/>
              </w:rPr>
            </w:pPr>
          </w:p>
          <w:p w14:paraId="34152D9E" w14:textId="77777777" w:rsidR="00E248BB" w:rsidRDefault="00E248BB" w:rsidP="00110BB4">
            <w:pPr>
              <w:rPr>
                <w:rFonts w:eastAsia="Times New Roman" w:cs="Arial"/>
                <w:szCs w:val="20"/>
              </w:rPr>
            </w:pPr>
          </w:p>
          <w:p w14:paraId="2B83C3C4" w14:textId="77777777" w:rsidR="00E248BB" w:rsidRDefault="00E248BB" w:rsidP="00110BB4">
            <w:pPr>
              <w:rPr>
                <w:rFonts w:eastAsia="Times New Roman" w:cs="Arial"/>
                <w:szCs w:val="20"/>
              </w:rPr>
            </w:pPr>
          </w:p>
          <w:p w14:paraId="78FA06F9" w14:textId="77777777" w:rsidR="00E248BB" w:rsidRPr="00E93277" w:rsidRDefault="00E248BB" w:rsidP="00110BB4">
            <w:pPr>
              <w:rPr>
                <w:rFonts w:eastAsia="Times New Roman" w:cs="Arial"/>
                <w:b/>
                <w:szCs w:val="20"/>
              </w:rPr>
            </w:pPr>
            <w:r w:rsidRPr="00E93277">
              <w:rPr>
                <w:rFonts w:eastAsia="Times New Roman" w:cs="Arial"/>
                <w:b/>
                <w:szCs w:val="20"/>
              </w:rPr>
              <w:t xml:space="preserve">Spectres RMN du proton </w:t>
            </w:r>
          </w:p>
          <w:p w14:paraId="2AEA7751" w14:textId="77777777" w:rsidR="00E248BB" w:rsidRPr="00E93277" w:rsidRDefault="00E248BB" w:rsidP="00110BB4">
            <w:pPr>
              <w:rPr>
                <w:rFonts w:eastAsia="Times New Roman" w:cs="Arial"/>
                <w:szCs w:val="20"/>
              </w:rPr>
            </w:pPr>
            <w:r w:rsidRPr="00E93277">
              <w:rPr>
                <w:rFonts w:eastAsia="Times New Roman" w:cs="Arial"/>
                <w:szCs w:val="20"/>
              </w:rPr>
              <w:t>Identification de molécules organiques à l’aide:</w:t>
            </w:r>
          </w:p>
          <w:p w14:paraId="7FF037D0" w14:textId="77777777" w:rsidR="00E248BB" w:rsidRPr="00E93277" w:rsidRDefault="00E248BB" w:rsidP="00110BB4">
            <w:pPr>
              <w:rPr>
                <w:rFonts w:eastAsia="Times New Roman" w:cs="Arial"/>
                <w:szCs w:val="20"/>
              </w:rPr>
            </w:pPr>
            <w:r w:rsidRPr="00E93277">
              <w:rPr>
                <w:rFonts w:eastAsia="Times New Roman" w:cs="Arial"/>
                <w:szCs w:val="20"/>
              </w:rPr>
              <w:t>-</w:t>
            </w:r>
            <w:r>
              <w:rPr>
                <w:rFonts w:eastAsia="Times New Roman" w:cs="Arial"/>
                <w:szCs w:val="20"/>
              </w:rPr>
              <w:t xml:space="preserve"> </w:t>
            </w:r>
            <w:r w:rsidRPr="00E93277">
              <w:rPr>
                <w:rFonts w:eastAsia="Times New Roman" w:cs="Arial"/>
                <w:szCs w:val="20"/>
              </w:rPr>
              <w:t xml:space="preserve">du déplacement chimique; </w:t>
            </w:r>
          </w:p>
          <w:p w14:paraId="3D9A1B27" w14:textId="77777777" w:rsidR="00E248BB" w:rsidRPr="00E93277" w:rsidRDefault="00E248BB" w:rsidP="00110BB4">
            <w:pPr>
              <w:rPr>
                <w:rFonts w:eastAsia="Times New Roman" w:cs="Arial"/>
                <w:szCs w:val="20"/>
              </w:rPr>
            </w:pPr>
            <w:r w:rsidRPr="00E93277">
              <w:rPr>
                <w:rFonts w:eastAsia="Times New Roman" w:cs="Arial"/>
                <w:szCs w:val="20"/>
              </w:rPr>
              <w:t>-</w:t>
            </w:r>
            <w:r>
              <w:rPr>
                <w:rFonts w:eastAsia="Times New Roman" w:cs="Arial"/>
                <w:szCs w:val="20"/>
              </w:rPr>
              <w:t xml:space="preserve"> </w:t>
            </w:r>
            <w:r w:rsidRPr="00E93277">
              <w:rPr>
                <w:rFonts w:eastAsia="Times New Roman" w:cs="Arial"/>
                <w:szCs w:val="20"/>
              </w:rPr>
              <w:t>de l’intégration;</w:t>
            </w:r>
          </w:p>
          <w:p w14:paraId="5C1072EB" w14:textId="77777777" w:rsidR="00E248BB" w:rsidRPr="00E93277" w:rsidRDefault="00E248BB" w:rsidP="00110BB4">
            <w:pPr>
              <w:rPr>
                <w:rFonts w:eastAsia="Times New Roman" w:cs="Arial"/>
                <w:szCs w:val="20"/>
              </w:rPr>
            </w:pPr>
            <w:r w:rsidRPr="00E93277">
              <w:rPr>
                <w:rFonts w:eastAsia="Times New Roman" w:cs="Arial"/>
                <w:szCs w:val="20"/>
              </w:rPr>
              <w:t>-</w:t>
            </w:r>
            <w:r>
              <w:rPr>
                <w:rFonts w:eastAsia="Times New Roman" w:cs="Arial"/>
                <w:szCs w:val="20"/>
              </w:rPr>
              <w:t xml:space="preserve"> </w:t>
            </w:r>
            <w:r w:rsidRPr="00E93277">
              <w:rPr>
                <w:rFonts w:eastAsia="Times New Roman" w:cs="Arial"/>
                <w:szCs w:val="20"/>
              </w:rPr>
              <w:t>de la multiplicité du signal : règle des (n+1)-uplets.</w:t>
            </w:r>
          </w:p>
          <w:p w14:paraId="7E1593B5" w14:textId="77777777" w:rsidR="00E248BB" w:rsidRPr="0057500B" w:rsidRDefault="00E248BB" w:rsidP="00110BB4">
            <w:pPr>
              <w:suppressAutoHyphens/>
              <w:rPr>
                <w:rFonts w:eastAsia="Times New Roman" w:cs="Arial"/>
                <w:b/>
                <w:szCs w:val="20"/>
                <w:lang w:eastAsia="ar-SA"/>
              </w:rPr>
            </w:pPr>
          </w:p>
        </w:tc>
        <w:tc>
          <w:tcPr>
            <w:tcW w:w="4657" w:type="dxa"/>
            <w:shd w:val="clear" w:color="auto" w:fill="auto"/>
          </w:tcPr>
          <w:p w14:paraId="1CD08E00" w14:textId="77777777" w:rsidR="00E248BB" w:rsidRPr="0012464D" w:rsidRDefault="00E248BB" w:rsidP="00110BB4">
            <w:pPr>
              <w:spacing w:after="0"/>
              <w:jc w:val="left"/>
              <w:rPr>
                <w:rFonts w:eastAsia="Times New Roman" w:cs="Arial"/>
                <w:szCs w:val="20"/>
              </w:rPr>
            </w:pPr>
            <w:r w:rsidRPr="0012464D">
              <w:rPr>
                <w:rFonts w:eastAsia="Times New Roman" w:cs="Arial"/>
                <w:szCs w:val="20"/>
              </w:rPr>
              <w:t xml:space="preserve">Connaître et exploiter la relation entre retard, distance et </w:t>
            </w:r>
          </w:p>
          <w:p w14:paraId="07E46A99" w14:textId="77777777" w:rsidR="00E248BB" w:rsidRPr="0012464D" w:rsidRDefault="00E248BB" w:rsidP="00110BB4">
            <w:pPr>
              <w:spacing w:after="0"/>
              <w:jc w:val="left"/>
              <w:rPr>
                <w:rFonts w:eastAsia="Times New Roman" w:cs="Arial"/>
                <w:szCs w:val="20"/>
              </w:rPr>
            </w:pPr>
            <w:r w:rsidRPr="0012464D">
              <w:rPr>
                <w:rFonts w:eastAsia="Times New Roman" w:cs="Arial"/>
                <w:szCs w:val="20"/>
              </w:rPr>
              <w:t>vitesse de propagation (célérité).</w:t>
            </w:r>
          </w:p>
          <w:p w14:paraId="60DA25D4" w14:textId="77777777" w:rsidR="00E248BB" w:rsidRDefault="00E248BB" w:rsidP="00110BB4">
            <w:pPr>
              <w:rPr>
                <w:rFonts w:eastAsia="Times New Roman" w:cs="Arial"/>
                <w:szCs w:val="20"/>
              </w:rPr>
            </w:pPr>
          </w:p>
          <w:p w14:paraId="2BEA2356" w14:textId="77777777" w:rsidR="00E248BB" w:rsidRDefault="00E248BB" w:rsidP="00110BB4">
            <w:pPr>
              <w:rPr>
                <w:rFonts w:eastAsia="Times New Roman" w:cs="Arial"/>
                <w:szCs w:val="20"/>
              </w:rPr>
            </w:pPr>
          </w:p>
          <w:p w14:paraId="505A749B" w14:textId="77777777" w:rsidR="00E248BB" w:rsidRPr="00AA120E" w:rsidRDefault="00E248BB" w:rsidP="00110BB4">
            <w:pPr>
              <w:spacing w:after="0"/>
              <w:jc w:val="left"/>
              <w:rPr>
                <w:rFonts w:eastAsia="Times New Roman" w:cs="Arial"/>
                <w:szCs w:val="20"/>
              </w:rPr>
            </w:pPr>
            <w:r w:rsidRPr="00AA120E">
              <w:rPr>
                <w:rFonts w:eastAsia="Times New Roman" w:cs="Arial"/>
                <w:szCs w:val="20"/>
              </w:rPr>
              <w:t>Savoir que la vitesse de</w:t>
            </w:r>
            <w:r>
              <w:rPr>
                <w:rFonts w:eastAsia="Times New Roman" w:cs="Arial"/>
                <w:szCs w:val="20"/>
              </w:rPr>
              <w:t xml:space="preserve"> la lumière dans le vide est la </w:t>
            </w:r>
            <w:r w:rsidRPr="00AA120E">
              <w:rPr>
                <w:rFonts w:eastAsia="Times New Roman" w:cs="Arial"/>
                <w:szCs w:val="20"/>
              </w:rPr>
              <w:t xml:space="preserve">même dans tous les référentiels galiléens. </w:t>
            </w:r>
          </w:p>
          <w:p w14:paraId="39383A65" w14:textId="77777777" w:rsidR="00E248BB" w:rsidRDefault="00E248BB" w:rsidP="00110BB4">
            <w:pPr>
              <w:rPr>
                <w:rFonts w:eastAsia="Times New Roman" w:cs="Arial"/>
                <w:szCs w:val="20"/>
              </w:rPr>
            </w:pPr>
          </w:p>
          <w:p w14:paraId="3D251799" w14:textId="77777777" w:rsidR="00E248BB" w:rsidRPr="00AA120E" w:rsidRDefault="00E248BB" w:rsidP="00110BB4">
            <w:pPr>
              <w:spacing w:after="0"/>
              <w:jc w:val="left"/>
              <w:rPr>
                <w:rFonts w:eastAsia="Times New Roman" w:cs="Arial"/>
                <w:szCs w:val="20"/>
              </w:rPr>
            </w:pPr>
            <w:r w:rsidRPr="00AA120E">
              <w:rPr>
                <w:rFonts w:eastAsia="Times New Roman" w:cs="Arial"/>
                <w:szCs w:val="20"/>
              </w:rPr>
              <w:t>Connaître le principe de l’émission stimulée et les principales pr</w:t>
            </w:r>
            <w:r>
              <w:rPr>
                <w:rFonts w:eastAsia="Times New Roman" w:cs="Arial"/>
                <w:szCs w:val="20"/>
              </w:rPr>
              <w:t xml:space="preserve">opriétés du laser (directivité, </w:t>
            </w:r>
            <w:r w:rsidRPr="00AA120E">
              <w:rPr>
                <w:rFonts w:eastAsia="Times New Roman" w:cs="Arial"/>
                <w:szCs w:val="20"/>
              </w:rPr>
              <w:t>monochromaticité, concentration spatiale et temporelle de l’énergie).</w:t>
            </w:r>
          </w:p>
          <w:p w14:paraId="5307196E" w14:textId="77777777" w:rsidR="00E248BB" w:rsidRDefault="00E248BB" w:rsidP="00110BB4">
            <w:pPr>
              <w:rPr>
                <w:rFonts w:eastAsia="Times New Roman" w:cs="Arial"/>
                <w:szCs w:val="20"/>
              </w:rPr>
            </w:pPr>
          </w:p>
          <w:p w14:paraId="52676A6D" w14:textId="77777777" w:rsidR="00E248BB" w:rsidRPr="001973D3" w:rsidRDefault="00E248BB" w:rsidP="00110BB4">
            <w:pPr>
              <w:rPr>
                <w:rFonts w:eastAsia="Times New Roman" w:cs="Arial"/>
                <w:szCs w:val="20"/>
              </w:rPr>
            </w:pPr>
            <w:r w:rsidRPr="001973D3">
              <w:rPr>
                <w:rFonts w:eastAsia="Times New Roman" w:cs="Arial"/>
                <w:szCs w:val="20"/>
              </w:rPr>
              <w:t xml:space="preserve">Exploiter un spectre IR pour déterminer des groupes caractéristiques à l’aide de tables de données ou de </w:t>
            </w:r>
            <w:r>
              <w:rPr>
                <w:rFonts w:eastAsia="Times New Roman" w:cs="Arial"/>
                <w:szCs w:val="20"/>
              </w:rPr>
              <w:t>l</w:t>
            </w:r>
            <w:r w:rsidRPr="001973D3">
              <w:rPr>
                <w:rFonts w:eastAsia="Times New Roman" w:cs="Arial"/>
                <w:szCs w:val="20"/>
              </w:rPr>
              <w:t>ogiciels.</w:t>
            </w:r>
          </w:p>
          <w:p w14:paraId="646AACCA" w14:textId="77777777" w:rsidR="00E248BB" w:rsidRPr="001973D3" w:rsidRDefault="00E248BB" w:rsidP="00110BB4">
            <w:pPr>
              <w:rPr>
                <w:rFonts w:eastAsia="Times New Roman" w:cs="Arial"/>
                <w:szCs w:val="20"/>
              </w:rPr>
            </w:pPr>
            <w:r w:rsidRPr="001973D3">
              <w:rPr>
                <w:rFonts w:eastAsia="Times New Roman" w:cs="Arial"/>
                <w:szCs w:val="20"/>
              </w:rPr>
              <w:t>Associer un groupe caractéristique à une fonction dans le cas des alcool</w:t>
            </w:r>
            <w:r>
              <w:rPr>
                <w:rFonts w:eastAsia="Times New Roman" w:cs="Arial"/>
                <w:szCs w:val="20"/>
              </w:rPr>
              <w:t>s</w:t>
            </w:r>
            <w:r w:rsidRPr="001973D3">
              <w:rPr>
                <w:rFonts w:eastAsia="Times New Roman" w:cs="Arial"/>
                <w:szCs w:val="20"/>
              </w:rPr>
              <w:t>, aldéhyde, cétone, acide carboxylique, ester, amine, amide.</w:t>
            </w:r>
          </w:p>
          <w:p w14:paraId="6B73AF60" w14:textId="77777777" w:rsidR="00E248BB" w:rsidRPr="001973D3" w:rsidRDefault="00E248BB" w:rsidP="00110BB4">
            <w:pPr>
              <w:rPr>
                <w:rFonts w:eastAsia="Times New Roman" w:cs="Arial"/>
                <w:szCs w:val="20"/>
              </w:rPr>
            </w:pPr>
            <w:r w:rsidRPr="001973D3">
              <w:rPr>
                <w:rFonts w:eastAsia="Times New Roman" w:cs="Arial"/>
                <w:szCs w:val="20"/>
              </w:rPr>
              <w:t>Connaître les règles de nomenclature de ces composés ainsi que celles des alcanes et des alcènes.</w:t>
            </w:r>
          </w:p>
          <w:p w14:paraId="501BE897" w14:textId="77777777" w:rsidR="00E248BB" w:rsidRDefault="00E248BB" w:rsidP="00110BB4">
            <w:pPr>
              <w:suppressAutoHyphens/>
              <w:rPr>
                <w:rFonts w:eastAsia="Times New Roman" w:cs="Arial"/>
                <w:szCs w:val="20"/>
                <w:lang w:eastAsia="ar-SA"/>
              </w:rPr>
            </w:pPr>
          </w:p>
          <w:p w14:paraId="53E1F221" w14:textId="1FD01904" w:rsidR="00E248BB" w:rsidRPr="00E93277" w:rsidRDefault="00E248BB" w:rsidP="00110BB4">
            <w:pPr>
              <w:rPr>
                <w:rFonts w:eastAsia="Times New Roman" w:cs="Arial"/>
                <w:szCs w:val="20"/>
              </w:rPr>
            </w:pPr>
            <w:r w:rsidRPr="00E93277">
              <w:rPr>
                <w:rFonts w:eastAsia="Times New Roman" w:cs="Arial"/>
                <w:szCs w:val="20"/>
              </w:rPr>
              <w:t>Relier un spectre RMN simple à une molécule organique donnée, à l’aide de tables de données ou de logiciels.</w:t>
            </w:r>
          </w:p>
          <w:p w14:paraId="1E12AF63" w14:textId="77777777" w:rsidR="00E248BB" w:rsidRPr="00E93277" w:rsidRDefault="00E248BB" w:rsidP="00110BB4">
            <w:pPr>
              <w:rPr>
                <w:rFonts w:eastAsia="Times New Roman" w:cs="Arial"/>
                <w:szCs w:val="20"/>
              </w:rPr>
            </w:pPr>
            <w:r w:rsidRPr="00E93277">
              <w:rPr>
                <w:rFonts w:eastAsia="Times New Roman" w:cs="Arial"/>
                <w:szCs w:val="20"/>
              </w:rPr>
              <w:t>Identifier les protons équivalents. Relier la multiplicité du signal au nombre de voisins.</w:t>
            </w:r>
          </w:p>
          <w:p w14:paraId="4DDF22CF" w14:textId="77777777" w:rsidR="00E248BB" w:rsidRPr="00283999" w:rsidRDefault="00E248BB" w:rsidP="00110BB4">
            <w:pPr>
              <w:rPr>
                <w:rFonts w:eastAsia="Times New Roman" w:cs="Arial"/>
                <w:szCs w:val="20"/>
              </w:rPr>
            </w:pPr>
            <w:r w:rsidRPr="00E93277">
              <w:rPr>
                <w:rFonts w:eastAsia="Times New Roman" w:cs="Arial"/>
                <w:szCs w:val="20"/>
              </w:rPr>
              <w:t>Extraire et exploiter des informations sur différents types de spectres et sur leurs utilisations.</w:t>
            </w:r>
          </w:p>
        </w:tc>
      </w:tr>
    </w:tbl>
    <w:p w14:paraId="3CB1774E" w14:textId="77777777" w:rsidR="00E248BB" w:rsidRDefault="00E248BB" w:rsidP="00E248BB">
      <w:pPr>
        <w:pStyle w:val="Titresoulign"/>
      </w:pPr>
      <w:r>
        <w:br w:type="page"/>
      </w:r>
    </w:p>
    <w:p w14:paraId="7F3AB30A" w14:textId="77777777" w:rsidR="003475F5" w:rsidRPr="006A2753" w:rsidRDefault="003475F5" w:rsidP="00E248BB">
      <w:pPr>
        <w:pStyle w:val="Titresoulign"/>
      </w:pPr>
      <w:r w:rsidRPr="006A2753">
        <w:lastRenderedPageBreak/>
        <w:t xml:space="preserve">Éléments de correction à destination de l’examinateur </w:t>
      </w:r>
    </w:p>
    <w:tbl>
      <w:tblPr>
        <w:tblStyle w:val="Grilledutableau"/>
        <w:tblW w:w="0" w:type="auto"/>
        <w:tblLayout w:type="fixed"/>
        <w:tblLook w:val="04A0" w:firstRow="1" w:lastRow="0" w:firstColumn="1" w:lastColumn="0" w:noHBand="0" w:noVBand="1"/>
      </w:tblPr>
      <w:tblGrid>
        <w:gridCol w:w="8472"/>
        <w:gridCol w:w="1701"/>
      </w:tblGrid>
      <w:tr w:rsidR="00AB4497" w:rsidRPr="006A2753" w14:paraId="3E516C69" w14:textId="77777777" w:rsidTr="00B9102C">
        <w:tc>
          <w:tcPr>
            <w:tcW w:w="8472" w:type="dxa"/>
            <w:tcBorders>
              <w:top w:val="nil"/>
              <w:left w:val="nil"/>
              <w:bottom w:val="single" w:sz="4" w:space="0" w:color="auto"/>
              <w:right w:val="single" w:sz="4" w:space="0" w:color="auto"/>
            </w:tcBorders>
            <w:hideMark/>
          </w:tcPr>
          <w:p w14:paraId="09F38052" w14:textId="631C86A8" w:rsidR="00AB4497" w:rsidRPr="006A2753" w:rsidRDefault="00897C6A" w:rsidP="003C06C2">
            <w:pPr>
              <w:keepNext/>
              <w:keepLines/>
              <w:spacing w:before="120" w:line="264" w:lineRule="auto"/>
              <w:outlineLvl w:val="2"/>
              <w:rPr>
                <w:rFonts w:eastAsiaTheme="majorEastAsia" w:cstheme="majorBidi"/>
                <w:b/>
                <w:bCs/>
                <w:szCs w:val="22"/>
                <w:lang w:eastAsia="en-US"/>
              </w:rPr>
            </w:pPr>
            <w:r w:rsidRPr="006A2753">
              <w:rPr>
                <w:rFonts w:eastAsiaTheme="majorEastAsia" w:cstheme="majorBidi"/>
                <w:b/>
                <w:bCs/>
              </w:rPr>
              <w:t>Exercice n°</w:t>
            </w:r>
            <w:r w:rsidR="00734065">
              <w:rPr>
                <w:rFonts w:eastAsiaTheme="majorEastAsia" w:cstheme="majorBidi"/>
                <w:b/>
                <w:bCs/>
              </w:rPr>
              <w:t> </w:t>
            </w:r>
            <w:r w:rsidRPr="006A2753">
              <w:rPr>
                <w:rFonts w:eastAsiaTheme="majorEastAsia" w:cstheme="majorBidi"/>
                <w:b/>
                <w:bC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8E7CAA" w14:textId="77777777" w:rsidR="00AB4497" w:rsidRPr="006A2753" w:rsidRDefault="00AB4497">
            <w:pPr>
              <w:keepNext/>
              <w:keepLines/>
              <w:spacing w:line="264" w:lineRule="auto"/>
              <w:outlineLvl w:val="2"/>
              <w:rPr>
                <w:rFonts w:eastAsiaTheme="majorEastAsia" w:cstheme="majorBidi"/>
                <w:b/>
                <w:bCs/>
                <w:szCs w:val="22"/>
                <w:lang w:eastAsia="en-US"/>
              </w:rPr>
            </w:pPr>
            <w:r w:rsidRPr="006A2753">
              <w:rPr>
                <w:rFonts w:eastAsiaTheme="majorEastAsia" w:cstheme="majorBidi"/>
                <w:b/>
                <w:bCs/>
              </w:rPr>
              <w:t>Compétences</w:t>
            </w:r>
          </w:p>
        </w:tc>
      </w:tr>
      <w:tr w:rsidR="00E248BB" w:rsidRPr="006A2753" w14:paraId="0415BDD0" w14:textId="77777777" w:rsidTr="00BB0954">
        <w:tc>
          <w:tcPr>
            <w:tcW w:w="8472" w:type="dxa"/>
            <w:tcBorders>
              <w:top w:val="single" w:sz="4" w:space="0" w:color="auto"/>
              <w:left w:val="single" w:sz="4" w:space="0" w:color="auto"/>
              <w:bottom w:val="single" w:sz="4" w:space="0" w:color="auto"/>
              <w:right w:val="single" w:sz="4" w:space="0" w:color="auto"/>
            </w:tcBorders>
          </w:tcPr>
          <w:p w14:paraId="54B8CC23" w14:textId="77777777" w:rsidR="00E248BB" w:rsidRPr="00880965" w:rsidRDefault="00E248BB" w:rsidP="00CD5B61">
            <w:pPr>
              <w:pStyle w:val="Paragraphedeliste"/>
              <w:keepNext/>
              <w:keepLines/>
              <w:numPr>
                <w:ilvl w:val="0"/>
                <w:numId w:val="15"/>
              </w:numPr>
              <w:spacing w:before="60"/>
              <w:outlineLvl w:val="2"/>
              <w:rPr>
                <w:rFonts w:eastAsiaTheme="majorEastAsia" w:cstheme="majorBidi"/>
                <w:bCs/>
              </w:rPr>
            </w:pPr>
            <m:oMath>
              <m:r>
                <w:rPr>
                  <w:rFonts w:ascii="Cambria Math" w:eastAsiaTheme="majorEastAsia" w:hAnsi="Cambria Math" w:cstheme="majorBidi"/>
                </w:rPr>
                <m:t>c=</m:t>
              </m:r>
              <m:f>
                <m:fPr>
                  <m:ctrlPr>
                    <w:rPr>
                      <w:rFonts w:ascii="Cambria Math" w:eastAsiaTheme="majorEastAsia" w:hAnsi="Cambria Math" w:cstheme="majorBidi"/>
                      <w:bCs/>
                      <w:i/>
                    </w:rPr>
                  </m:ctrlPr>
                </m:fPr>
                <m:num>
                  <m:r>
                    <w:rPr>
                      <w:rFonts w:ascii="Cambria Math" w:eastAsiaTheme="majorEastAsia" w:hAnsi="Cambria Math" w:cstheme="majorBidi"/>
                    </w:rPr>
                    <m:t>d</m:t>
                  </m:r>
                </m:num>
                <m:den>
                  <m:r>
                    <w:rPr>
                      <w:rFonts w:ascii="Cambria Math" w:eastAsiaTheme="majorEastAsia" w:hAnsi="Cambria Math" w:cstheme="majorBidi"/>
                    </w:rPr>
                    <m:t>τ</m:t>
                  </m:r>
                </m:den>
              </m:f>
            </m:oMath>
          </w:p>
          <w:p w14:paraId="507C4C4E" w14:textId="2D4929BC" w:rsidR="00E248BB" w:rsidRPr="00880965" w:rsidRDefault="00E248BB" w:rsidP="00E248BB">
            <w:pPr>
              <w:pStyle w:val="Paragraphedeliste"/>
              <w:keepNext/>
              <w:keepLines/>
              <w:numPr>
                <w:ilvl w:val="0"/>
                <w:numId w:val="15"/>
              </w:numPr>
              <w:outlineLvl w:val="2"/>
              <w:rPr>
                <w:rFonts w:eastAsiaTheme="majorEastAsia" w:cstheme="majorBidi"/>
                <w:bCs/>
              </w:rPr>
            </w:pPr>
            <w:r w:rsidRPr="00880965">
              <w:rPr>
                <w:rFonts w:eastAsiaTheme="majorEastAsia" w:cstheme="majorBidi"/>
                <w:bCs/>
              </w:rPr>
              <w:t xml:space="preserve">La vitesse de la lumière dans le vide ne dépend </w:t>
            </w:r>
            <w:r w:rsidR="00576DC3">
              <w:rPr>
                <w:rFonts w:eastAsiaTheme="majorEastAsia" w:cstheme="majorBidi"/>
                <w:bCs/>
              </w:rPr>
              <w:t xml:space="preserve">pas </w:t>
            </w:r>
            <w:r w:rsidRPr="00880965">
              <w:rPr>
                <w:rFonts w:eastAsiaTheme="majorEastAsia" w:cstheme="majorBidi"/>
                <w:bCs/>
              </w:rPr>
              <w:t>du référentiel choisi.</w:t>
            </w:r>
          </w:p>
          <w:p w14:paraId="52C1F452" w14:textId="77777777" w:rsidR="00CD5B61" w:rsidRDefault="002F38B0" w:rsidP="00E248BB">
            <w:pPr>
              <w:pStyle w:val="Paragraphedeliste"/>
              <w:keepNext/>
              <w:keepLines/>
              <w:numPr>
                <w:ilvl w:val="0"/>
                <w:numId w:val="15"/>
              </w:numPr>
              <w:outlineLvl w:val="2"/>
              <w:rPr>
                <w:rFonts w:eastAsiaTheme="majorEastAsia" w:cstheme="majorBidi"/>
                <w:bCs/>
              </w:rPr>
            </w:pPr>
            <w:r w:rsidRPr="004F4027">
              <w:rPr>
                <w:rFonts w:eastAsiaTheme="majorEastAsia" w:cstheme="majorBidi"/>
                <w:bCs/>
              </w:rPr>
              <w:t xml:space="preserve">L'émission stimulée se produit lorsqu’un photon incident entraine la désexcitation d’un atome qui produit un second photon </w:t>
            </w:r>
            <w:r w:rsidR="00CD5B61" w:rsidRPr="004F4027">
              <w:rPr>
                <w:rFonts w:eastAsiaTheme="majorEastAsia" w:cstheme="majorBidi"/>
                <w:bCs/>
              </w:rPr>
              <w:t>possédant</w:t>
            </w:r>
            <w:r w:rsidRPr="004F4027">
              <w:rPr>
                <w:rFonts w:eastAsiaTheme="majorEastAsia" w:cstheme="majorBidi"/>
                <w:bCs/>
              </w:rPr>
              <w:t xml:space="preserve"> les mêmes caractéristiques que le photon incident.</w:t>
            </w:r>
            <w:r>
              <w:rPr>
                <w:rFonts w:eastAsiaTheme="majorEastAsia" w:cstheme="majorBidi"/>
                <w:bCs/>
              </w:rPr>
              <w:t xml:space="preserve"> </w:t>
            </w:r>
          </w:p>
          <w:p w14:paraId="003282A8" w14:textId="4FA81D10" w:rsidR="00E248BB" w:rsidRPr="00CD5B61" w:rsidRDefault="00A163CF" w:rsidP="00CD5B61">
            <w:pPr>
              <w:pStyle w:val="Paragraphedeliste"/>
              <w:keepNext/>
              <w:keepLines/>
              <w:numPr>
                <w:ilvl w:val="0"/>
                <w:numId w:val="15"/>
              </w:numPr>
              <w:outlineLvl w:val="2"/>
              <w:rPr>
                <w:rFonts w:eastAsiaTheme="majorEastAsia" w:cstheme="majorBidi"/>
                <w:bCs/>
              </w:rPr>
            </w:pPr>
            <w:r>
              <w:rPr>
                <w:rFonts w:eastAsiaTheme="majorEastAsia" w:cstheme="majorBidi"/>
                <w:bCs/>
              </w:rPr>
              <w:t>À</w:t>
            </w:r>
            <w:r w:rsidR="009624B8">
              <w:rPr>
                <w:rFonts w:eastAsiaTheme="majorEastAsia" w:cstheme="majorBidi"/>
                <w:bCs/>
              </w:rPr>
              <w:t xml:space="preserve"> l</w:t>
            </w:r>
            <w:r w:rsidR="00E248BB" w:rsidRPr="00880965">
              <w:rPr>
                <w:rFonts w:eastAsiaTheme="majorEastAsia" w:cstheme="majorBidi"/>
                <w:bCs/>
              </w:rPr>
              <w:t>’équivalence</w:t>
            </w:r>
            <w:r w:rsidR="009624B8">
              <w:rPr>
                <w:rFonts w:eastAsiaTheme="majorEastAsia" w:cstheme="majorBidi"/>
                <w:bCs/>
              </w:rPr>
              <w:t>,</w:t>
            </w:r>
            <w:r w:rsidR="00E248BB" w:rsidRPr="00880965">
              <w:rPr>
                <w:rFonts w:eastAsiaTheme="majorEastAsia" w:cstheme="majorBidi"/>
                <w:bCs/>
              </w:rPr>
              <w:t xml:space="preserve"> les réactifs ont été introduits dans les proportions stœchiométriques.</w:t>
            </w:r>
          </w:p>
        </w:tc>
        <w:tc>
          <w:tcPr>
            <w:tcW w:w="1701" w:type="dxa"/>
            <w:tcBorders>
              <w:top w:val="single" w:sz="4" w:space="0" w:color="auto"/>
              <w:left w:val="single" w:sz="4" w:space="0" w:color="auto"/>
              <w:bottom w:val="single" w:sz="4" w:space="0" w:color="auto"/>
              <w:right w:val="single" w:sz="4" w:space="0" w:color="auto"/>
            </w:tcBorders>
            <w:vAlign w:val="center"/>
          </w:tcPr>
          <w:p w14:paraId="2CCB089A" w14:textId="2B21E35F" w:rsidR="00E248BB" w:rsidRPr="00475FA3" w:rsidRDefault="00E248BB" w:rsidP="00097A9D">
            <w:pPr>
              <w:keepNext/>
              <w:keepLines/>
              <w:outlineLvl w:val="2"/>
              <w:rPr>
                <w:rFonts w:eastAsiaTheme="majorEastAsia" w:cstheme="majorBidi"/>
                <w:bCs/>
              </w:rPr>
            </w:pPr>
            <w:r w:rsidRPr="00475FA3">
              <w:rPr>
                <w:rFonts w:eastAsiaTheme="majorEastAsia" w:cstheme="majorBidi"/>
                <w:bCs/>
              </w:rPr>
              <w:t>R</w:t>
            </w:r>
            <w:r w:rsidR="00097A9D">
              <w:rPr>
                <w:rFonts w:eastAsiaTheme="majorEastAsia" w:cstheme="majorBidi"/>
                <w:bCs/>
              </w:rPr>
              <w:t>CO</w:t>
            </w:r>
          </w:p>
        </w:tc>
      </w:tr>
      <w:tr w:rsidR="00E248BB" w:rsidRPr="006A2753" w14:paraId="2FB59AA6" w14:textId="77777777" w:rsidTr="000C2C10">
        <w:tc>
          <w:tcPr>
            <w:tcW w:w="8472" w:type="dxa"/>
            <w:tcBorders>
              <w:top w:val="single" w:sz="4" w:space="0" w:color="auto"/>
              <w:left w:val="nil"/>
              <w:bottom w:val="single" w:sz="4" w:space="0" w:color="auto"/>
              <w:right w:val="single" w:sz="4" w:space="0" w:color="auto"/>
            </w:tcBorders>
            <w:vAlign w:val="center"/>
          </w:tcPr>
          <w:p w14:paraId="511F8976" w14:textId="03907EE2" w:rsidR="00E248BB" w:rsidRPr="006A2753" w:rsidRDefault="00E248BB" w:rsidP="003C06C2">
            <w:pPr>
              <w:spacing w:before="120"/>
              <w:rPr>
                <w:rFonts w:eastAsia="Calibri" w:cs="Times New Roman"/>
                <w:szCs w:val="20"/>
                <w:lang w:eastAsia="en-US"/>
              </w:rPr>
            </w:pPr>
            <w:r w:rsidRPr="006A2753">
              <w:rPr>
                <w:rFonts w:eastAsiaTheme="majorEastAsia" w:cstheme="majorBidi"/>
                <w:b/>
                <w:bCs/>
              </w:rPr>
              <w:t>Exercice n°</w:t>
            </w:r>
            <w:r w:rsidR="00734065">
              <w:rPr>
                <w:rFonts w:eastAsiaTheme="majorEastAsia" w:cstheme="majorBidi"/>
                <w:b/>
                <w:bCs/>
              </w:rPr>
              <w:t> </w:t>
            </w:r>
            <w:r w:rsidRPr="006A2753">
              <w:rPr>
                <w:rFonts w:eastAsiaTheme="majorEastAsia" w:cstheme="majorBidi"/>
                <w:b/>
                <w:bCs/>
              </w:rPr>
              <w:t>2</w:t>
            </w:r>
          </w:p>
        </w:tc>
        <w:tc>
          <w:tcPr>
            <w:tcW w:w="1701" w:type="dxa"/>
            <w:tcBorders>
              <w:top w:val="single" w:sz="4" w:space="0" w:color="auto"/>
              <w:left w:val="single" w:sz="4" w:space="0" w:color="auto"/>
              <w:bottom w:val="single" w:sz="4" w:space="0" w:color="auto"/>
              <w:right w:val="single" w:sz="4" w:space="0" w:color="auto"/>
            </w:tcBorders>
          </w:tcPr>
          <w:p w14:paraId="41E956D9" w14:textId="77777777" w:rsidR="00E248BB" w:rsidRPr="006A2753" w:rsidRDefault="00E248BB">
            <w:pPr>
              <w:spacing w:line="264" w:lineRule="auto"/>
              <w:rPr>
                <w:rFonts w:eastAsia="Calibri" w:cs="Times New Roman"/>
                <w:szCs w:val="20"/>
                <w:lang w:eastAsia="en-US"/>
              </w:rPr>
            </w:pPr>
            <w:r w:rsidRPr="006A2753">
              <w:rPr>
                <w:rFonts w:eastAsiaTheme="majorEastAsia" w:cstheme="majorBidi"/>
                <w:b/>
                <w:bCs/>
              </w:rPr>
              <w:t>Compétences</w:t>
            </w:r>
          </w:p>
        </w:tc>
      </w:tr>
      <w:tr w:rsidR="004F4027" w:rsidRPr="006A2753" w14:paraId="083A8728" w14:textId="77777777" w:rsidTr="00667A0D">
        <w:tc>
          <w:tcPr>
            <w:tcW w:w="8472" w:type="dxa"/>
            <w:tcBorders>
              <w:top w:val="single" w:sz="4" w:space="0" w:color="auto"/>
              <w:left w:val="single" w:sz="4" w:space="0" w:color="auto"/>
              <w:bottom w:val="single" w:sz="4" w:space="0" w:color="auto"/>
              <w:right w:val="single" w:sz="4" w:space="0" w:color="auto"/>
            </w:tcBorders>
            <w:vAlign w:val="center"/>
          </w:tcPr>
          <w:p w14:paraId="37558965" w14:textId="3729CA84" w:rsidR="004F4027" w:rsidRDefault="004F4027" w:rsidP="00667A0D">
            <w:pPr>
              <w:rPr>
                <w:szCs w:val="20"/>
              </w:rPr>
            </w:pPr>
            <w:r>
              <w:rPr>
                <w:szCs w:val="20"/>
              </w:rPr>
              <w:t xml:space="preserve">On observe des </w:t>
            </w:r>
            <w:r w:rsidR="00C53EAD">
              <w:rPr>
                <w:szCs w:val="20"/>
              </w:rPr>
              <w:t>bandes c</w:t>
            </w:r>
            <w:r>
              <w:rPr>
                <w:szCs w:val="20"/>
              </w:rPr>
              <w:t>aractéristiques de liaisons C-H et de la liaison O-H pour les molécules A et B. Les molécules A  et B sont donc des alcools : le propan-1-ol et le propan-2-ol. Mais l’IR ne permet pas de distinguer les molécules A et B.</w:t>
            </w:r>
          </w:p>
          <w:p w14:paraId="6784CB32" w14:textId="77777777" w:rsidR="004F4027" w:rsidRDefault="004F4027" w:rsidP="00667A0D">
            <w:pPr>
              <w:rPr>
                <w:szCs w:val="20"/>
              </w:rPr>
            </w:pPr>
          </w:p>
          <w:p w14:paraId="6C741F65" w14:textId="77777777" w:rsidR="004F4027" w:rsidRDefault="009C36AB" w:rsidP="00667A0D">
            <w:pPr>
              <w:tabs>
                <w:tab w:val="left" w:pos="2265"/>
              </w:tabs>
            </w:pPr>
            <w:r>
              <w:rPr>
                <w:noProof/>
              </w:rPr>
              <w:pict w14:anchorId="1346F3F8">
                <v:shape id="_x0000_s1029" type="#_x0000_t75" style="position:absolute;left:0;text-align:left;margin-left:128pt;margin-top:23.7pt;width:214.8pt;height:71.3pt;z-index:251674624;mso-position-horizontal-relative:text;mso-position-vertical-relative:text">
                  <v:imagedata r:id="rId19" o:title=""/>
                </v:shape>
                <o:OLEObject Type="Embed" ProgID="ACD.ChemSketch.20" ShapeID="_x0000_s1029" DrawAspect="Content" ObjectID="_1520149320" r:id="rId20"/>
              </w:pict>
            </w:r>
            <w:r w:rsidR="004F4027">
              <w:t>Le spectre RMN de la molécule A présente quatre massifs, donc quatre groupes de protons équivalents : il s’agit donc du propan-1-ol</w:t>
            </w:r>
          </w:p>
          <w:p w14:paraId="3DE5448D" w14:textId="77777777" w:rsidR="004F4027" w:rsidRDefault="004F4027" w:rsidP="00667A0D">
            <w:pPr>
              <w:tabs>
                <w:tab w:val="left" w:pos="2265"/>
              </w:tabs>
            </w:pPr>
          </w:p>
          <w:p w14:paraId="1F83AD6A" w14:textId="77777777" w:rsidR="004F4027" w:rsidRDefault="004F4027" w:rsidP="00667A0D">
            <w:pPr>
              <w:tabs>
                <w:tab w:val="left" w:pos="2265"/>
              </w:tabs>
            </w:pPr>
          </w:p>
          <w:p w14:paraId="19A08D55" w14:textId="77777777" w:rsidR="004F4027" w:rsidRDefault="004F4027" w:rsidP="00667A0D">
            <w:pPr>
              <w:tabs>
                <w:tab w:val="left" w:pos="2265"/>
              </w:tabs>
            </w:pPr>
          </w:p>
          <w:p w14:paraId="3F5AB6D8" w14:textId="77777777" w:rsidR="004F4027" w:rsidRDefault="004F4027" w:rsidP="00667A0D">
            <w:pPr>
              <w:tabs>
                <w:tab w:val="left" w:pos="2265"/>
              </w:tabs>
            </w:pPr>
          </w:p>
          <w:p w14:paraId="16254274" w14:textId="77777777" w:rsidR="004F4027" w:rsidRDefault="004F4027" w:rsidP="00667A0D">
            <w:pPr>
              <w:tabs>
                <w:tab w:val="left" w:pos="2265"/>
              </w:tabs>
            </w:pPr>
          </w:p>
          <w:p w14:paraId="2E7328A5" w14:textId="3CEFE7DF" w:rsidR="004F4027" w:rsidRDefault="009C36AB" w:rsidP="00667A0D">
            <w:pPr>
              <w:tabs>
                <w:tab w:val="left" w:pos="2265"/>
              </w:tabs>
            </w:pPr>
            <w:r>
              <w:rPr>
                <w:rFonts w:asciiTheme="minorHAnsi" w:hAnsiTheme="minorHAnsi"/>
                <w:noProof/>
                <w:sz w:val="22"/>
                <w:szCs w:val="22"/>
              </w:rPr>
              <w:pict w14:anchorId="3E83D413">
                <v:group id="_x0000_s1032" editas="canvas" style="position:absolute;left:0;text-align:left;margin-left:195.9pt;margin-top:19.55pt;width:155.05pt;height:84.05pt;z-index:251677696" coordorigin="4769,7549" coordsize="3101,1681">
                  <o:lock v:ext="edit" aspectratio="t"/>
                  <v:shape id="_x0000_s1031" type="#_x0000_t75" style="position:absolute;left:4769;top:7549;width:3101;height:1681" o:preferrelative="f">
                    <v:fill o:detectmouseclick="t"/>
                    <v:path o:extrusionok="t" o:connecttype="none"/>
                    <o:lock v:ext="edit" text="t"/>
                  </v:shape>
                  <v:rect id="_x0000_s1033" style="position:absolute;left:5263;top:8365;width:145;height:290;mso-wrap-style:none;v-text-anchor:top" filled="f" stroked="f">
                    <v:textbox style="mso-next-textbox:#_x0000_s1033;mso-rotate-with-shape:t;mso-fit-shape-to-text:t" inset="0,0,0,0">
                      <w:txbxContent>
                        <w:p w14:paraId="5A9F2369" w14:textId="7DDD7932" w:rsidR="004F4027" w:rsidRDefault="004F4027">
                          <w:r>
                            <w:rPr>
                              <w:rFonts w:cs="Arial"/>
                              <w:color w:val="000000"/>
                              <w:szCs w:val="20"/>
                              <w:lang w:val="en-US"/>
                            </w:rPr>
                            <w:t>C</w:t>
                          </w:r>
                        </w:p>
                      </w:txbxContent>
                    </v:textbox>
                  </v:rect>
                  <v:rect id="_x0000_s1034" style="position:absolute;left:5033;top:8365;width:145;height:290;mso-wrap-style:none;v-text-anchor:top" filled="f" stroked="f">
                    <v:textbox style="mso-next-textbox:#_x0000_s1034;mso-rotate-with-shape:t;mso-fit-shape-to-text:t" inset="0,0,0,0">
                      <w:txbxContent>
                        <w:p w14:paraId="347F6E6C" w14:textId="01DFA8F3" w:rsidR="004F4027" w:rsidRDefault="004F4027">
                          <w:r>
                            <w:rPr>
                              <w:rFonts w:cs="Arial"/>
                              <w:color w:val="000000"/>
                              <w:szCs w:val="20"/>
                              <w:lang w:val="en-US"/>
                            </w:rPr>
                            <w:t>H</w:t>
                          </w:r>
                        </w:p>
                      </w:txbxContent>
                    </v:textbox>
                  </v:rect>
                  <v:rect id="_x0000_s1035" style="position:absolute;left:5177;top:8456;width:89;height:244;mso-wrap-style:none;v-text-anchor:top" filled="f" stroked="f">
                    <v:textbox style="mso-next-textbox:#_x0000_s1035;mso-rotate-with-shape:t;mso-fit-shape-to-text:t" inset="0,0,0,0">
                      <w:txbxContent>
                        <w:p w14:paraId="7C611A49" w14:textId="5E7B49A4" w:rsidR="004F4027" w:rsidRDefault="004F4027">
                          <w:r>
                            <w:rPr>
                              <w:rFonts w:cs="Arial"/>
                              <w:color w:val="000000"/>
                              <w:sz w:val="16"/>
                              <w:szCs w:val="16"/>
                              <w:lang w:val="en-US"/>
                            </w:rPr>
                            <w:t>3</w:t>
                          </w:r>
                        </w:p>
                      </w:txbxContent>
                    </v:textbox>
                  </v:rect>
                  <v:rect id="_x0000_s1036" style="position:absolute;left:5830;top:8024;width:145;height:290;mso-wrap-style:none;v-text-anchor:top" filled="f" stroked="f">
                    <v:textbox style="mso-next-textbox:#_x0000_s1036;mso-rotate-with-shape:t;mso-fit-shape-to-text:t" inset="0,0,0,0">
                      <w:txbxContent>
                        <w:p w14:paraId="3AC50D3E" w14:textId="4852B848" w:rsidR="004F4027" w:rsidRDefault="004F4027">
                          <w:r>
                            <w:rPr>
                              <w:rFonts w:cs="Arial"/>
                              <w:color w:val="000000"/>
                              <w:szCs w:val="20"/>
                              <w:lang w:val="en-US"/>
                            </w:rPr>
                            <w:t>C</w:t>
                          </w:r>
                        </w:p>
                      </w:txbxContent>
                    </v:textbox>
                  </v:rect>
                  <v:rect id="_x0000_s1037" style="position:absolute;left:5974;top:8024;width:145;height:290;mso-wrap-style:none;v-text-anchor:top" filled="f" stroked="f">
                    <v:textbox style="mso-next-textbox:#_x0000_s1037;mso-rotate-with-shape:t;mso-fit-shape-to-text:t" inset="0,0,0,0">
                      <w:txbxContent>
                        <w:p w14:paraId="28747328" w14:textId="4352E7A7" w:rsidR="004F4027" w:rsidRDefault="004F4027">
                          <w:r>
                            <w:rPr>
                              <w:rFonts w:cs="Arial"/>
                              <w:color w:val="000000"/>
                              <w:szCs w:val="20"/>
                              <w:lang w:val="en-US"/>
                            </w:rPr>
                            <w:t>H</w:t>
                          </w:r>
                        </w:p>
                      </w:txbxContent>
                    </v:textbox>
                  </v:rect>
                  <v:rect id="_x0000_s1038" style="position:absolute;left:6401;top:8365;width:145;height:290;mso-wrap-style:none;v-text-anchor:top" filled="f" stroked="f">
                    <v:textbox style="mso-next-textbox:#_x0000_s1038;mso-rotate-with-shape:t;mso-fit-shape-to-text:t" inset="0,0,0,0">
                      <w:txbxContent>
                        <w:p w14:paraId="5E8DDD57" w14:textId="5B085565" w:rsidR="004F4027" w:rsidRDefault="004F4027">
                          <w:r>
                            <w:rPr>
                              <w:rFonts w:cs="Arial"/>
                              <w:color w:val="000000"/>
                              <w:szCs w:val="20"/>
                              <w:lang w:val="en-US"/>
                            </w:rPr>
                            <w:t>C</w:t>
                          </w:r>
                        </w:p>
                      </w:txbxContent>
                    </v:textbox>
                  </v:rect>
                  <v:rect id="_x0000_s1039" style="position:absolute;left:6545;top:8365;width:145;height:290;mso-wrap-style:none;v-text-anchor:top" filled="f" stroked="f">
                    <v:textbox style="mso-next-textbox:#_x0000_s1039;mso-rotate-with-shape:t;mso-fit-shape-to-text:t" inset="0,0,0,0">
                      <w:txbxContent>
                        <w:p w14:paraId="69C0FBA6" w14:textId="38F1C0C5" w:rsidR="004F4027" w:rsidRDefault="004F4027">
                          <w:r>
                            <w:rPr>
                              <w:rFonts w:cs="Arial"/>
                              <w:color w:val="000000"/>
                              <w:szCs w:val="20"/>
                              <w:lang w:val="en-US"/>
                            </w:rPr>
                            <w:t>H</w:t>
                          </w:r>
                        </w:p>
                      </w:txbxContent>
                    </v:textbox>
                  </v:rect>
                  <v:rect id="_x0000_s1040" style="position:absolute;left:6689;top:8456;width:89;height:244;mso-wrap-style:none;v-text-anchor:top" filled="f" stroked="f">
                    <v:textbox style="mso-next-textbox:#_x0000_s1040;mso-rotate-with-shape:t;mso-fit-shape-to-text:t" inset="0,0,0,0">
                      <w:txbxContent>
                        <w:p w14:paraId="2D7D1511" w14:textId="75BCDCA6" w:rsidR="004F4027" w:rsidRDefault="004F4027">
                          <w:r>
                            <w:rPr>
                              <w:rFonts w:cs="Arial"/>
                              <w:color w:val="000000"/>
                              <w:sz w:val="16"/>
                              <w:szCs w:val="16"/>
                              <w:lang w:val="en-US"/>
                            </w:rPr>
                            <w:t>3</w:t>
                          </w:r>
                        </w:p>
                      </w:txbxContent>
                    </v:textbox>
                  </v:rect>
                  <v:rect id="_x0000_s1041" style="position:absolute;left:5825;top:7573;width:156;height:290;mso-wrap-style:none;v-text-anchor:top" filled="f" stroked="f">
                    <v:textbox style="mso-next-textbox:#_x0000_s1041;mso-rotate-with-shape:t;mso-fit-shape-to-text:t" inset="0,0,0,0">
                      <w:txbxContent>
                        <w:p w14:paraId="6969B1AE" w14:textId="05B80B72" w:rsidR="004F4027" w:rsidRDefault="004F4027">
                          <w:r>
                            <w:rPr>
                              <w:rFonts w:cs="Arial"/>
                              <w:color w:val="000000"/>
                              <w:szCs w:val="20"/>
                              <w:lang w:val="en-US"/>
                            </w:rPr>
                            <w:t>O</w:t>
                          </w:r>
                        </w:p>
                      </w:txbxContent>
                    </v:textbox>
                  </v:rect>
                  <v:rect id="_x0000_s1042" style="position:absolute;left:5983;top:7573;width:145;height:290;mso-wrap-style:none;v-text-anchor:top" filled="f" stroked="f">
                    <v:textbox style="mso-next-textbox:#_x0000_s1042;mso-rotate-with-shape:t;mso-fit-shape-to-text:t" inset="0,0,0,0">
                      <w:txbxContent>
                        <w:p w14:paraId="009BB4F0" w14:textId="3BE30B4B" w:rsidR="004F4027" w:rsidRDefault="004F4027">
                          <w:r>
                            <w:rPr>
                              <w:rFonts w:cs="Arial"/>
                              <w:color w:val="000000"/>
                              <w:szCs w:val="20"/>
                              <w:lang w:val="en-US"/>
                            </w:rPr>
                            <w:t>H</w:t>
                          </w:r>
                        </w:p>
                      </w:txbxContent>
                    </v:textbox>
                  </v:rect>
                  <v:line id="_x0000_s1043" style="position:absolute;flip:y" from="5427,8187" to="5811,8423" strokeweight=".7pt"/>
                  <v:line id="_x0000_s1044" style="position:absolute" from="6079,8240" to="6382,8423" strokeweight=".7pt"/>
                  <v:line id="_x0000_s1045" style="position:absolute;flip:y" from="5902,7789" to="5902,8034" strokeweight=".7pt"/>
                  <v:line id="_x0000_s1046" style="position:absolute;flip:x" from="6242,7683" to="6473,7683" strokeweight=".5pt"/>
                  <v:shape id="_x0000_s1047" style="position:absolute;left:6242;top:7645;width:159;height:77" coordsize="159,77" path="m159,77l,38,159,,130,38r29,39xe" fillcolor="black" stroked="f">
                    <v:path arrowok="t"/>
                  </v:shape>
                  <v:shape id="_x0000_s1048" style="position:absolute;left:6242;top:7645;width:159;height:77" coordsize="159,77" path="m159,77l,38,159,,130,38r29,39e" filled="f" strokeweight=".5pt">
                    <v:path arrowok="t"/>
                  </v:shape>
                  <v:line id="_x0000_s1049" style="position:absolute;flip:x" from="6242,8135" to="6473,8135" strokeweight=".5pt"/>
                  <v:shape id="_x0000_s1050" style="position:absolute;left:6242;top:8096;width:159;height:77" coordsize="159,77" path="m159,77l,39,159,,130,39r29,38xe" fillcolor="black" stroked="f">
                    <v:path arrowok="t"/>
                  </v:shape>
                  <v:shape id="_x0000_s1051" style="position:absolute;left:6242;top:8096;width:159;height:77" coordsize="159,77" path="m159,77l,39,159,,130,39r29,38e" filled="f" strokeweight=".5pt">
                    <v:path arrowok="t"/>
                  </v:shape>
                  <v:line id="_x0000_s1052" style="position:absolute;flip:x y" from="5335,8706" to="5791,8816" strokeweight=".5pt"/>
                  <v:shape id="_x0000_s1053" style="position:absolute;left:5335;top:8706;width:164;height:77" coordsize="164,77" path="m144,77l,,164,,125,29r19,48xe" fillcolor="black" stroked="f">
                    <v:path arrowok="t"/>
                  </v:shape>
                  <v:shape id="_x0000_s1054" style="position:absolute;left:5335;top:8706;width:164;height:77" coordsize="164,77" path="m144,77l,,164,,125,29r19,48e" filled="f" strokeweight=".5pt">
                    <v:path arrowok="t"/>
                  </v:shape>
                  <v:line id="_x0000_s1055" style="position:absolute;flip:y" from="6132,8706" to="6583,8816" strokeweight=".5pt"/>
                  <v:shape id="_x0000_s1056" style="position:absolute;left:6420;top:8706;width:163;height:77" coordsize="163,77" path="m,l163,,19,77,38,29,,xe" fillcolor="black" stroked="f">
                    <v:path arrowok="t"/>
                  </v:shape>
                  <v:shape id="_x0000_s1057" style="position:absolute;left:6420;top:8706;width:163;height:77" coordsize="163,77" path="m,l163,,19,77,38,29,,e" filled="f" strokeweight=".5pt">
                    <v:path arrowok="t"/>
                  </v:shape>
                  <v:rect id="_x0000_s1058" style="position:absolute;left:4769;top:8932;width:2691;height:290;mso-wrap-style:none;v-text-anchor:top" filled="f" stroked="f">
                    <v:textbox style="mso-next-textbox:#_x0000_s1058;mso-rotate-with-shape:t;mso-fit-shape-to-text:t" inset="0,0,0,0">
                      <w:txbxContent>
                        <w:p w14:paraId="10350FA5" w14:textId="40F6E898" w:rsidR="004F4027" w:rsidRDefault="004F4027">
                          <w:proofErr w:type="gramStart"/>
                          <w:r>
                            <w:rPr>
                              <w:rFonts w:cs="Arial"/>
                              <w:color w:val="000000"/>
                              <w:szCs w:val="20"/>
                              <w:lang w:val="en-US"/>
                            </w:rPr>
                            <w:t>protons</w:t>
                          </w:r>
                          <w:proofErr w:type="gramEnd"/>
                          <w:r>
                            <w:rPr>
                              <w:rFonts w:cs="Arial"/>
                              <w:color w:val="000000"/>
                              <w:szCs w:val="20"/>
                              <w:lang w:val="en-US"/>
                            </w:rPr>
                            <w:t xml:space="preserve"> </w:t>
                          </w:r>
                          <w:proofErr w:type="spellStart"/>
                          <w:r>
                            <w:rPr>
                              <w:rFonts w:cs="Arial"/>
                              <w:color w:val="000000"/>
                              <w:szCs w:val="20"/>
                              <w:lang w:val="en-US"/>
                            </w:rPr>
                            <w:t>équivalents</w:t>
                          </w:r>
                          <w:proofErr w:type="spellEnd"/>
                          <w:r>
                            <w:rPr>
                              <w:rFonts w:cs="Arial"/>
                              <w:color w:val="000000"/>
                              <w:szCs w:val="20"/>
                              <w:lang w:val="en-US"/>
                            </w:rPr>
                            <w:t xml:space="preserve"> ; </w:t>
                          </w:r>
                          <w:proofErr w:type="spellStart"/>
                          <w:r>
                            <w:rPr>
                              <w:rFonts w:cs="Arial"/>
                              <w:color w:val="000000"/>
                              <w:szCs w:val="20"/>
                              <w:lang w:val="en-US"/>
                            </w:rPr>
                            <w:t>groupe</w:t>
                          </w:r>
                          <w:proofErr w:type="spellEnd"/>
                          <w:r>
                            <w:rPr>
                              <w:rFonts w:cs="Arial"/>
                              <w:color w:val="000000"/>
                              <w:szCs w:val="20"/>
                              <w:lang w:val="en-US"/>
                            </w:rPr>
                            <w:t xml:space="preserve"> 3</w:t>
                          </w:r>
                        </w:p>
                      </w:txbxContent>
                    </v:textbox>
                  </v:rect>
                  <v:rect id="_x0000_s1059" style="position:absolute;left:6554;top:7549;width:790;height:290;mso-wrap-style:none;v-text-anchor:top" filled="f" stroked="f">
                    <v:textbox style="mso-next-textbox:#_x0000_s1059;mso-rotate-with-shape:t;mso-fit-shape-to-text:t" inset="0,0,0,0">
                      <w:txbxContent>
                        <w:p w14:paraId="5B45D6EC" w14:textId="69D7AFD2" w:rsidR="004F4027" w:rsidRDefault="004F4027">
                          <w:proofErr w:type="spellStart"/>
                          <w:proofErr w:type="gramStart"/>
                          <w:r>
                            <w:rPr>
                              <w:rFonts w:cs="Arial"/>
                              <w:color w:val="000000"/>
                              <w:szCs w:val="20"/>
                              <w:lang w:val="en-US"/>
                            </w:rPr>
                            <w:t>groupe</w:t>
                          </w:r>
                          <w:proofErr w:type="spellEnd"/>
                          <w:proofErr w:type="gramEnd"/>
                          <w:r>
                            <w:rPr>
                              <w:rFonts w:cs="Arial"/>
                              <w:color w:val="000000"/>
                              <w:szCs w:val="20"/>
                              <w:lang w:val="en-US"/>
                            </w:rPr>
                            <w:t xml:space="preserve"> 1</w:t>
                          </w:r>
                        </w:p>
                      </w:txbxContent>
                    </v:textbox>
                  </v:rect>
                  <v:rect id="_x0000_s1060" style="position:absolute;left:6554;top:8010;width:790;height:290;mso-wrap-style:none;v-text-anchor:top" filled="f" stroked="f">
                    <v:textbox style="mso-next-textbox:#_x0000_s1060;mso-rotate-with-shape:t;mso-fit-shape-to-text:t" inset="0,0,0,0">
                      <w:txbxContent>
                        <w:p w14:paraId="128105A6" w14:textId="63467552" w:rsidR="004F4027" w:rsidRDefault="004F4027">
                          <w:proofErr w:type="spellStart"/>
                          <w:proofErr w:type="gramStart"/>
                          <w:r>
                            <w:rPr>
                              <w:rFonts w:cs="Arial"/>
                              <w:color w:val="000000"/>
                              <w:szCs w:val="20"/>
                              <w:lang w:val="en-US"/>
                            </w:rPr>
                            <w:t>groupe</w:t>
                          </w:r>
                          <w:proofErr w:type="spellEnd"/>
                          <w:proofErr w:type="gramEnd"/>
                          <w:r>
                            <w:rPr>
                              <w:rFonts w:cs="Arial"/>
                              <w:color w:val="000000"/>
                              <w:szCs w:val="20"/>
                              <w:lang w:val="en-US"/>
                            </w:rPr>
                            <w:t xml:space="preserve"> 2</w:t>
                          </w:r>
                        </w:p>
                      </w:txbxContent>
                    </v:textbox>
                  </v:rect>
                </v:group>
              </w:pict>
            </w:r>
            <w:r w:rsidR="004F4027">
              <w:t>Le spectre RMN de la molécule B présente trois massifs, donc trois groupes de protons équivalents : il s’agit donc du propan-2-ol</w:t>
            </w:r>
          </w:p>
          <w:p w14:paraId="12EB06E1" w14:textId="500C8E81" w:rsidR="004F4027" w:rsidRDefault="004F4027" w:rsidP="00667A0D">
            <w:pPr>
              <w:tabs>
                <w:tab w:val="left" w:pos="2265"/>
              </w:tabs>
            </w:pPr>
          </w:p>
          <w:p w14:paraId="5D739D69" w14:textId="5E700272" w:rsidR="004F4027" w:rsidRDefault="004F4027" w:rsidP="00667A0D">
            <w:pPr>
              <w:tabs>
                <w:tab w:val="left" w:pos="2265"/>
              </w:tabs>
            </w:pPr>
          </w:p>
          <w:p w14:paraId="376A9D69" w14:textId="3F765FA8" w:rsidR="004F4027" w:rsidRDefault="004F4027" w:rsidP="00667A0D">
            <w:pPr>
              <w:tabs>
                <w:tab w:val="left" w:pos="2265"/>
              </w:tabs>
            </w:pPr>
          </w:p>
          <w:p w14:paraId="10259DF0" w14:textId="3B58C740" w:rsidR="004F4027" w:rsidRDefault="004F4027" w:rsidP="00667A0D">
            <w:pPr>
              <w:tabs>
                <w:tab w:val="left" w:pos="2265"/>
              </w:tabs>
            </w:pPr>
          </w:p>
          <w:p w14:paraId="0E28BD08" w14:textId="189D5C68" w:rsidR="004F4027" w:rsidRDefault="004F4027" w:rsidP="00667A0D">
            <w:pPr>
              <w:tabs>
                <w:tab w:val="left" w:pos="2265"/>
              </w:tabs>
            </w:pPr>
          </w:p>
          <w:p w14:paraId="06A18B9D" w14:textId="77777777" w:rsidR="004F4027" w:rsidRPr="00817968" w:rsidRDefault="004F4027" w:rsidP="00817968">
            <w:pPr>
              <w:tabs>
                <w:tab w:val="left" w:pos="2265"/>
              </w:tabs>
              <w:spacing w:after="0"/>
              <w:rPr>
                <w:szCs w:val="20"/>
              </w:rPr>
            </w:pPr>
          </w:p>
        </w:tc>
        <w:tc>
          <w:tcPr>
            <w:tcW w:w="1701" w:type="dxa"/>
            <w:tcBorders>
              <w:top w:val="single" w:sz="4" w:space="0" w:color="auto"/>
              <w:left w:val="single" w:sz="4" w:space="0" w:color="auto"/>
              <w:bottom w:val="single" w:sz="4" w:space="0" w:color="auto"/>
              <w:right w:val="single" w:sz="4" w:space="0" w:color="auto"/>
            </w:tcBorders>
          </w:tcPr>
          <w:p w14:paraId="7E75CCB0" w14:textId="77777777" w:rsidR="004F4027" w:rsidRPr="00283999" w:rsidRDefault="004F4027" w:rsidP="00667A0D">
            <w:pPr>
              <w:rPr>
                <w:szCs w:val="20"/>
              </w:rPr>
            </w:pPr>
            <w:r>
              <w:rPr>
                <w:szCs w:val="20"/>
              </w:rPr>
              <w:t>ANA</w:t>
            </w:r>
          </w:p>
        </w:tc>
      </w:tr>
      <w:tr w:rsidR="00817968" w:rsidRPr="006A2753" w14:paraId="5E925A57" w14:textId="77777777" w:rsidTr="00667A0D">
        <w:tc>
          <w:tcPr>
            <w:tcW w:w="8472" w:type="dxa"/>
            <w:tcBorders>
              <w:top w:val="single" w:sz="4" w:space="0" w:color="auto"/>
              <w:left w:val="single" w:sz="4" w:space="0" w:color="auto"/>
              <w:bottom w:val="single" w:sz="4" w:space="0" w:color="auto"/>
              <w:right w:val="single" w:sz="4" w:space="0" w:color="auto"/>
            </w:tcBorders>
            <w:vAlign w:val="center"/>
          </w:tcPr>
          <w:p w14:paraId="0B2FCCAD" w14:textId="236F7BAF" w:rsidR="00817968" w:rsidRDefault="00817968" w:rsidP="00667A0D"/>
          <w:p w14:paraId="43CBB2A8" w14:textId="2FEF9A2B" w:rsidR="00817968" w:rsidRDefault="009C36AB" w:rsidP="00667A0D">
            <w:r>
              <w:rPr>
                <w:rFonts w:asciiTheme="minorHAnsi" w:hAnsiTheme="minorHAnsi"/>
                <w:noProof/>
                <w:sz w:val="22"/>
                <w:szCs w:val="22"/>
              </w:rPr>
              <w:pict w14:anchorId="4F185C48">
                <v:shape id="_x0000_s1069" type="#_x0000_t75" style="position:absolute;left:0;text-align:left;margin-left:146.4pt;margin-top:-.65pt;width:232.9pt;height:119.65pt;z-index:251685888;mso-position-horizontal-relative:text;mso-position-vertical-relative:text">
                  <v:imagedata r:id="rId21" o:title=""/>
                </v:shape>
                <o:OLEObject Type="Embed" ProgID="PBrush" ShapeID="_x0000_s1069" DrawAspect="Content" ObjectID="_1520149321" r:id="rId22"/>
              </w:pict>
            </w:r>
            <w:r w:rsidR="00817968">
              <w:t>Molécule A : propan-1-ol</w:t>
            </w:r>
          </w:p>
          <w:p w14:paraId="7891BE81" w14:textId="22557F73" w:rsidR="00817968" w:rsidRDefault="00817968" w:rsidP="00667A0D"/>
          <w:p w14:paraId="0A465526" w14:textId="0A31B4BE" w:rsidR="00817968" w:rsidRDefault="00817968" w:rsidP="00667A0D"/>
          <w:p w14:paraId="473D5710" w14:textId="77777777" w:rsidR="00817968" w:rsidRDefault="00817968" w:rsidP="00667A0D"/>
          <w:p w14:paraId="1741ECDD" w14:textId="77777777" w:rsidR="00817968" w:rsidRDefault="00817968" w:rsidP="00667A0D"/>
          <w:p w14:paraId="57288AEA" w14:textId="77777777" w:rsidR="00817968" w:rsidRDefault="00817968" w:rsidP="00667A0D"/>
          <w:p w14:paraId="4966086D" w14:textId="77777777" w:rsidR="00817968" w:rsidRDefault="00817968" w:rsidP="00667A0D"/>
          <w:p w14:paraId="6A5E1A22" w14:textId="77777777" w:rsidR="00817968" w:rsidRDefault="00817968" w:rsidP="00667A0D"/>
          <w:p w14:paraId="371D70B4" w14:textId="417985F6" w:rsidR="00817968" w:rsidRDefault="00817968" w:rsidP="00667A0D"/>
          <w:p w14:paraId="7F7987DF" w14:textId="378CB30D" w:rsidR="00817968" w:rsidRDefault="009C36AB" w:rsidP="00667A0D">
            <w:r>
              <w:rPr>
                <w:rFonts w:asciiTheme="minorHAnsi" w:hAnsiTheme="minorHAnsi"/>
                <w:noProof/>
                <w:sz w:val="22"/>
                <w:szCs w:val="22"/>
              </w:rPr>
              <w:pict w14:anchorId="57265080">
                <v:shape id="_x0000_s1068" type="#_x0000_t75" style="position:absolute;left:0;text-align:left;margin-left:135.5pt;margin-top:.85pt;width:221.05pt;height:70.2pt;z-index:251683840;mso-position-horizontal-relative:text;mso-position-vertical-relative:text">
                  <v:imagedata r:id="rId23" o:title=""/>
                </v:shape>
                <o:OLEObject Type="Embed" ProgID="PBrush" ShapeID="_x0000_s1068" DrawAspect="Content" ObjectID="_1520149322" r:id="rId24"/>
              </w:pict>
            </w:r>
            <w:r w:rsidR="00817968">
              <w:t>Molécule B : propan-2-ol</w:t>
            </w:r>
          </w:p>
          <w:p w14:paraId="745E7816" w14:textId="380FBD05" w:rsidR="00817968" w:rsidRDefault="00817968" w:rsidP="00667A0D">
            <w:pPr>
              <w:tabs>
                <w:tab w:val="left" w:pos="2265"/>
              </w:tabs>
            </w:pPr>
          </w:p>
          <w:p w14:paraId="6731CA6B" w14:textId="77777777" w:rsidR="00817968" w:rsidRDefault="00817968" w:rsidP="00667A0D"/>
          <w:p w14:paraId="7C2F5065" w14:textId="05A3EE7F" w:rsidR="00817968" w:rsidRDefault="00817968" w:rsidP="00667A0D"/>
          <w:p w14:paraId="3E2C379D" w14:textId="585E5FC3" w:rsidR="00817968" w:rsidRDefault="00817968" w:rsidP="00667A0D"/>
          <w:p w14:paraId="415E64B7" w14:textId="77777777" w:rsidR="00817968" w:rsidRDefault="00817968" w:rsidP="00667A0D"/>
          <w:p w14:paraId="5D4AA2C9" w14:textId="77777777" w:rsidR="00817968" w:rsidRDefault="00817968" w:rsidP="00667A0D"/>
          <w:p w14:paraId="1353DEDA" w14:textId="77777777" w:rsidR="00817968" w:rsidRPr="00E50C8A" w:rsidRDefault="00817968" w:rsidP="00667A0D">
            <w:pPr>
              <w:jc w:val="left"/>
            </w:pPr>
            <w:r>
              <w:t xml:space="preserve">                                                    </w:t>
            </w:r>
          </w:p>
        </w:tc>
        <w:tc>
          <w:tcPr>
            <w:tcW w:w="1701" w:type="dxa"/>
            <w:tcBorders>
              <w:top w:val="single" w:sz="4" w:space="0" w:color="auto"/>
              <w:left w:val="single" w:sz="4" w:space="0" w:color="auto"/>
              <w:bottom w:val="single" w:sz="4" w:space="0" w:color="auto"/>
              <w:right w:val="single" w:sz="4" w:space="0" w:color="auto"/>
            </w:tcBorders>
          </w:tcPr>
          <w:p w14:paraId="1398FEE8" w14:textId="77777777" w:rsidR="00817968" w:rsidRDefault="00817968" w:rsidP="00667A0D">
            <w:pPr>
              <w:rPr>
                <w:szCs w:val="20"/>
              </w:rPr>
            </w:pPr>
            <w:r>
              <w:rPr>
                <w:szCs w:val="20"/>
              </w:rPr>
              <w:t>VAL</w:t>
            </w:r>
          </w:p>
          <w:p w14:paraId="6F77B61D" w14:textId="77777777" w:rsidR="00817968" w:rsidRDefault="00817968" w:rsidP="00667A0D">
            <w:pPr>
              <w:jc w:val="left"/>
              <w:rPr>
                <w:szCs w:val="20"/>
              </w:rPr>
            </w:pPr>
            <w:r>
              <w:rPr>
                <w:szCs w:val="20"/>
              </w:rPr>
              <w:t>On vérifie que les formules sont en accord avec les spectres (exploitation des multiplicités des signaux)</w:t>
            </w:r>
          </w:p>
        </w:tc>
      </w:tr>
    </w:tbl>
    <w:p w14:paraId="5F692513" w14:textId="77777777" w:rsidR="00B9102C" w:rsidRDefault="00B9102C">
      <w:pPr>
        <w:spacing w:after="0"/>
        <w:jc w:val="left"/>
        <w:rPr>
          <w:b/>
          <w:u w:val="single"/>
        </w:rPr>
      </w:pPr>
    </w:p>
    <w:p w14:paraId="55A0EAB9" w14:textId="77777777" w:rsidR="00B90240" w:rsidRDefault="00B90240">
      <w:pPr>
        <w:spacing w:after="0"/>
        <w:jc w:val="left"/>
        <w:rPr>
          <w:b/>
          <w:u w:val="single"/>
        </w:rPr>
      </w:pPr>
      <w:r>
        <w:br w:type="page"/>
      </w:r>
    </w:p>
    <w:p w14:paraId="5FC0356C" w14:textId="64276029" w:rsidR="00370B02" w:rsidRPr="00B9102C" w:rsidRDefault="00370B02" w:rsidP="003C06C2">
      <w:pPr>
        <w:pStyle w:val="Titresoulign"/>
      </w:pPr>
      <w:r w:rsidRPr="00B9102C">
        <w:lastRenderedPageBreak/>
        <w:t>Questions permettant d’apporter une aide au candidat au cours de l’entretien</w:t>
      </w:r>
    </w:p>
    <w:p w14:paraId="6BCE632C" w14:textId="77777777" w:rsidR="00FE3249" w:rsidRPr="006A2753" w:rsidRDefault="00FE3249" w:rsidP="00FE3249"/>
    <w:p w14:paraId="67BF813F" w14:textId="539A8F17" w:rsidR="00FE3249" w:rsidRPr="000C2C10" w:rsidRDefault="00B9102C" w:rsidP="003C06C2">
      <w:pPr>
        <w:spacing w:before="120" w:line="360" w:lineRule="auto"/>
        <w:rPr>
          <w:b/>
        </w:rPr>
      </w:pPr>
      <w:r w:rsidRPr="000C2C10">
        <w:rPr>
          <w:b/>
        </w:rPr>
        <w:t>Exercice</w:t>
      </w:r>
      <w:r w:rsidR="00734065">
        <w:rPr>
          <w:b/>
        </w:rPr>
        <w:t xml:space="preserve"> n° </w:t>
      </w:r>
      <w:r w:rsidRPr="000C2C10">
        <w:rPr>
          <w:b/>
        </w:rPr>
        <w:t>2</w:t>
      </w:r>
    </w:p>
    <w:p w14:paraId="38CE4E3D" w14:textId="77777777" w:rsidR="00E248BB" w:rsidRPr="00F93BA5" w:rsidRDefault="00E248BB" w:rsidP="00E248BB">
      <w:pPr>
        <w:pStyle w:val="Paragraphedeliste"/>
        <w:numPr>
          <w:ilvl w:val="0"/>
          <w:numId w:val="5"/>
        </w:numPr>
        <w:spacing w:after="200" w:line="276" w:lineRule="auto"/>
        <w:jc w:val="left"/>
        <w:rPr>
          <w:bCs/>
        </w:rPr>
      </w:pPr>
      <w:r w:rsidRPr="00F93BA5">
        <w:rPr>
          <w:bCs/>
        </w:rPr>
        <w:t>Identifier les groupes fonctionnels des molécules A et B. Que peut-on dire à l’issue de cette analyse ?</w:t>
      </w:r>
    </w:p>
    <w:p w14:paraId="5D9C59C4" w14:textId="5D150854" w:rsidR="00E248BB" w:rsidRPr="00F93BA5" w:rsidRDefault="00E248BB" w:rsidP="00E248BB">
      <w:pPr>
        <w:pStyle w:val="Paragraphedeliste"/>
        <w:numPr>
          <w:ilvl w:val="0"/>
          <w:numId w:val="5"/>
        </w:numPr>
        <w:spacing w:after="200" w:line="276" w:lineRule="auto"/>
        <w:jc w:val="left"/>
        <w:rPr>
          <w:bCs/>
        </w:rPr>
      </w:pPr>
      <w:r w:rsidRPr="00F93BA5">
        <w:rPr>
          <w:bCs/>
        </w:rPr>
        <w:t xml:space="preserve">Représenter l’ensemble des isomères possibles </w:t>
      </w:r>
      <w:r w:rsidR="00B90240">
        <w:rPr>
          <w:bCs/>
        </w:rPr>
        <w:t xml:space="preserve">correspondants aux spectres IR  et </w:t>
      </w:r>
      <w:r w:rsidR="00B90240" w:rsidRPr="00F93BA5">
        <w:rPr>
          <w:bCs/>
        </w:rPr>
        <w:t>de formule brute C</w:t>
      </w:r>
      <w:r w:rsidR="00B90240" w:rsidRPr="00F93BA5">
        <w:rPr>
          <w:bCs/>
          <w:vertAlign w:val="subscript"/>
        </w:rPr>
        <w:t>3</w:t>
      </w:r>
      <w:r w:rsidR="00B90240" w:rsidRPr="00F93BA5">
        <w:rPr>
          <w:bCs/>
        </w:rPr>
        <w:t>H</w:t>
      </w:r>
      <w:r w:rsidR="00B90240" w:rsidRPr="00F93BA5">
        <w:rPr>
          <w:bCs/>
          <w:vertAlign w:val="subscript"/>
        </w:rPr>
        <w:t>8</w:t>
      </w:r>
      <w:r w:rsidR="00B90240">
        <w:rPr>
          <w:bCs/>
        </w:rPr>
        <w:t>O</w:t>
      </w:r>
      <w:r w:rsidR="00B90240" w:rsidRPr="00F93BA5">
        <w:rPr>
          <w:bCs/>
        </w:rPr>
        <w:t>. Nommer ces deux isomères</w:t>
      </w:r>
      <w:r w:rsidRPr="00F93BA5">
        <w:rPr>
          <w:bCs/>
        </w:rPr>
        <w:t>.</w:t>
      </w:r>
    </w:p>
    <w:p w14:paraId="05CEFF38" w14:textId="17B1669B" w:rsidR="006A6BEB" w:rsidRPr="00E803DA" w:rsidRDefault="00E248BB" w:rsidP="00E803DA">
      <w:pPr>
        <w:pStyle w:val="Paragraphedeliste"/>
        <w:numPr>
          <w:ilvl w:val="0"/>
          <w:numId w:val="5"/>
        </w:numPr>
        <w:spacing w:after="200" w:line="276" w:lineRule="auto"/>
        <w:jc w:val="left"/>
        <w:rPr>
          <w:bCs/>
        </w:rPr>
      </w:pPr>
      <w:r w:rsidRPr="00F93BA5">
        <w:rPr>
          <w:bCs/>
        </w:rPr>
        <w:t>Déterminer le nombre de groupe de protons équivalents pour chaque isomère trouvé précédemment.</w:t>
      </w:r>
    </w:p>
    <w:p w14:paraId="0AED6AA4" w14:textId="77777777" w:rsidR="00B90240" w:rsidRDefault="00B90240" w:rsidP="003C06C2">
      <w:pPr>
        <w:pStyle w:val="Titresoulign"/>
      </w:pPr>
    </w:p>
    <w:p w14:paraId="7121AA1C" w14:textId="77777777" w:rsidR="004F5E93" w:rsidRPr="00B9102C" w:rsidRDefault="005C4CF4" w:rsidP="003C06C2">
      <w:pPr>
        <w:pStyle w:val="Titresoulign"/>
      </w:pPr>
      <w:r w:rsidRPr="00B9102C">
        <w:t>Grille d’évaluation</w:t>
      </w:r>
    </w:p>
    <w:tbl>
      <w:tblPr>
        <w:tblStyle w:val="Grilledutableau"/>
        <w:tblW w:w="9889" w:type="dxa"/>
        <w:tblLayout w:type="fixed"/>
        <w:tblLook w:val="04A0" w:firstRow="1" w:lastRow="0" w:firstColumn="1" w:lastColumn="0" w:noHBand="0" w:noVBand="1"/>
      </w:tblPr>
      <w:tblGrid>
        <w:gridCol w:w="1728"/>
        <w:gridCol w:w="6319"/>
        <w:gridCol w:w="460"/>
        <w:gridCol w:w="461"/>
        <w:gridCol w:w="460"/>
        <w:gridCol w:w="461"/>
      </w:tblGrid>
      <w:tr w:rsidR="005C4CF4" w:rsidRPr="006A2753" w14:paraId="2A7320E6" w14:textId="77777777" w:rsidTr="00A01B31">
        <w:tc>
          <w:tcPr>
            <w:tcW w:w="1728" w:type="dxa"/>
            <w:vMerge w:val="restart"/>
            <w:vAlign w:val="center"/>
          </w:tcPr>
          <w:p w14:paraId="3387D8CD" w14:textId="77777777" w:rsidR="005C4CF4" w:rsidRPr="006A2753" w:rsidRDefault="005C4CF4" w:rsidP="005C4CF4">
            <w:pPr>
              <w:spacing w:after="0"/>
              <w:jc w:val="center"/>
              <w:rPr>
                <w:b/>
                <w:szCs w:val="20"/>
              </w:rPr>
            </w:pPr>
            <w:r w:rsidRPr="006A2753">
              <w:rPr>
                <w:b/>
                <w:szCs w:val="20"/>
              </w:rPr>
              <w:t>Compétences</w:t>
            </w:r>
          </w:p>
        </w:tc>
        <w:tc>
          <w:tcPr>
            <w:tcW w:w="6319" w:type="dxa"/>
            <w:vMerge w:val="restart"/>
            <w:vAlign w:val="center"/>
          </w:tcPr>
          <w:p w14:paraId="7D950836" w14:textId="77777777" w:rsidR="005C4CF4" w:rsidRPr="006A2753" w:rsidRDefault="005C4CF4" w:rsidP="005C4CF4">
            <w:pPr>
              <w:spacing w:after="0"/>
              <w:jc w:val="center"/>
              <w:rPr>
                <w:b/>
                <w:szCs w:val="20"/>
              </w:rPr>
            </w:pPr>
            <w:r w:rsidRPr="006A2753">
              <w:rPr>
                <w:b/>
                <w:szCs w:val="20"/>
              </w:rPr>
              <w:t>Critère</w:t>
            </w:r>
            <w:r w:rsidR="009B77C1" w:rsidRPr="006A2753">
              <w:rPr>
                <w:b/>
                <w:szCs w:val="20"/>
              </w:rPr>
              <w:t>s</w:t>
            </w:r>
            <w:r w:rsidRPr="006A2753">
              <w:rPr>
                <w:b/>
                <w:szCs w:val="20"/>
              </w:rPr>
              <w:t xml:space="preserve"> de réussite</w:t>
            </w:r>
          </w:p>
        </w:tc>
        <w:tc>
          <w:tcPr>
            <w:tcW w:w="1842" w:type="dxa"/>
            <w:gridSpan w:val="4"/>
            <w:vAlign w:val="center"/>
          </w:tcPr>
          <w:p w14:paraId="5968F45B" w14:textId="77777777" w:rsidR="005C4CF4" w:rsidRPr="006A2753" w:rsidRDefault="005C4CF4" w:rsidP="005C4CF4">
            <w:pPr>
              <w:spacing w:after="0"/>
              <w:jc w:val="center"/>
              <w:rPr>
                <w:b/>
                <w:szCs w:val="20"/>
              </w:rPr>
            </w:pPr>
            <w:r w:rsidRPr="006A2753">
              <w:rPr>
                <w:b/>
                <w:szCs w:val="20"/>
              </w:rPr>
              <w:t>Niveau</w:t>
            </w:r>
          </w:p>
        </w:tc>
      </w:tr>
      <w:tr w:rsidR="005C4CF4" w:rsidRPr="006A2753" w14:paraId="28FB5292" w14:textId="77777777" w:rsidTr="00A01B31">
        <w:trPr>
          <w:trHeight w:val="606"/>
        </w:trPr>
        <w:tc>
          <w:tcPr>
            <w:tcW w:w="1728" w:type="dxa"/>
            <w:vMerge/>
            <w:vAlign w:val="center"/>
          </w:tcPr>
          <w:p w14:paraId="1DC1E93B" w14:textId="77777777" w:rsidR="005C4CF4" w:rsidRPr="006A2753" w:rsidRDefault="005C4CF4" w:rsidP="005C4CF4">
            <w:pPr>
              <w:spacing w:after="0"/>
              <w:jc w:val="center"/>
              <w:rPr>
                <w:b/>
                <w:szCs w:val="20"/>
              </w:rPr>
            </w:pPr>
          </w:p>
        </w:tc>
        <w:tc>
          <w:tcPr>
            <w:tcW w:w="6319" w:type="dxa"/>
            <w:vMerge/>
            <w:vAlign w:val="center"/>
          </w:tcPr>
          <w:p w14:paraId="331D2F76" w14:textId="77777777" w:rsidR="005C4CF4" w:rsidRPr="006A2753" w:rsidRDefault="005C4CF4" w:rsidP="005C4CF4">
            <w:pPr>
              <w:spacing w:after="0"/>
              <w:jc w:val="center"/>
              <w:rPr>
                <w:b/>
                <w:szCs w:val="20"/>
              </w:rPr>
            </w:pPr>
          </w:p>
        </w:tc>
        <w:tc>
          <w:tcPr>
            <w:tcW w:w="460" w:type="dxa"/>
            <w:vAlign w:val="center"/>
          </w:tcPr>
          <w:p w14:paraId="01B29019" w14:textId="77777777" w:rsidR="005C4CF4" w:rsidRPr="006A2753" w:rsidRDefault="005C4CF4" w:rsidP="009B77C1">
            <w:pPr>
              <w:spacing w:after="0"/>
              <w:jc w:val="center"/>
              <w:rPr>
                <w:b/>
                <w:szCs w:val="20"/>
              </w:rPr>
            </w:pPr>
            <w:r w:rsidRPr="006A2753">
              <w:rPr>
                <w:b/>
                <w:szCs w:val="20"/>
              </w:rPr>
              <w:t>A</w:t>
            </w:r>
          </w:p>
        </w:tc>
        <w:tc>
          <w:tcPr>
            <w:tcW w:w="461" w:type="dxa"/>
            <w:vAlign w:val="center"/>
          </w:tcPr>
          <w:p w14:paraId="3A4EB479" w14:textId="77777777" w:rsidR="005C4CF4" w:rsidRPr="006A2753" w:rsidRDefault="005C4CF4" w:rsidP="009B77C1">
            <w:pPr>
              <w:spacing w:after="0"/>
              <w:jc w:val="center"/>
              <w:rPr>
                <w:b/>
                <w:szCs w:val="20"/>
              </w:rPr>
            </w:pPr>
            <w:r w:rsidRPr="006A2753">
              <w:rPr>
                <w:b/>
                <w:szCs w:val="20"/>
              </w:rPr>
              <w:t>B</w:t>
            </w:r>
          </w:p>
        </w:tc>
        <w:tc>
          <w:tcPr>
            <w:tcW w:w="460" w:type="dxa"/>
            <w:vAlign w:val="center"/>
          </w:tcPr>
          <w:p w14:paraId="786E51EF" w14:textId="77777777" w:rsidR="005C4CF4" w:rsidRPr="006A2753" w:rsidRDefault="005C4CF4" w:rsidP="009B77C1">
            <w:pPr>
              <w:spacing w:after="0"/>
              <w:jc w:val="center"/>
              <w:rPr>
                <w:b/>
                <w:szCs w:val="20"/>
              </w:rPr>
            </w:pPr>
            <w:r w:rsidRPr="006A2753">
              <w:rPr>
                <w:b/>
                <w:szCs w:val="20"/>
              </w:rPr>
              <w:t>C</w:t>
            </w:r>
          </w:p>
        </w:tc>
        <w:tc>
          <w:tcPr>
            <w:tcW w:w="461" w:type="dxa"/>
            <w:vAlign w:val="center"/>
          </w:tcPr>
          <w:p w14:paraId="3B4A35B6" w14:textId="77777777" w:rsidR="005C4CF4" w:rsidRPr="006A2753" w:rsidRDefault="005C4CF4" w:rsidP="009B77C1">
            <w:pPr>
              <w:spacing w:after="0"/>
              <w:jc w:val="center"/>
              <w:rPr>
                <w:b/>
                <w:szCs w:val="20"/>
              </w:rPr>
            </w:pPr>
            <w:r w:rsidRPr="006A2753">
              <w:rPr>
                <w:b/>
                <w:szCs w:val="20"/>
              </w:rPr>
              <w:t>D</w:t>
            </w:r>
          </w:p>
        </w:tc>
      </w:tr>
      <w:tr w:rsidR="005C4CF4" w:rsidRPr="006A2753" w14:paraId="237F7529" w14:textId="77777777" w:rsidTr="00A01B31">
        <w:tc>
          <w:tcPr>
            <w:tcW w:w="1728" w:type="dxa"/>
            <w:vAlign w:val="center"/>
          </w:tcPr>
          <w:p w14:paraId="4C9B8182" w14:textId="77777777" w:rsidR="005C4CF4" w:rsidRPr="006A2753" w:rsidRDefault="009B77C1" w:rsidP="009B77C1">
            <w:pPr>
              <w:spacing w:before="120"/>
              <w:jc w:val="left"/>
              <w:rPr>
                <w:b/>
                <w:szCs w:val="20"/>
              </w:rPr>
            </w:pPr>
            <w:r w:rsidRPr="006A2753">
              <w:rPr>
                <w:b/>
                <w:szCs w:val="20"/>
              </w:rPr>
              <w:t>Restituer des connaissances</w:t>
            </w:r>
          </w:p>
        </w:tc>
        <w:tc>
          <w:tcPr>
            <w:tcW w:w="6319" w:type="dxa"/>
          </w:tcPr>
          <w:p w14:paraId="04C4233C" w14:textId="67839092" w:rsidR="002F38B0" w:rsidRPr="006A2753" w:rsidRDefault="00B90240" w:rsidP="00B90240">
            <w:r>
              <w:t>L</w:t>
            </w:r>
            <w:r w:rsidR="002F38B0">
              <w:t xml:space="preserve">e candidat </w:t>
            </w:r>
            <w:r>
              <w:t>répond convenablement aux questions de l’exercice 1.</w:t>
            </w:r>
          </w:p>
        </w:tc>
        <w:tc>
          <w:tcPr>
            <w:tcW w:w="460" w:type="dxa"/>
            <w:vAlign w:val="center"/>
          </w:tcPr>
          <w:p w14:paraId="73886174" w14:textId="77777777" w:rsidR="005C4CF4" w:rsidRPr="006A2753" w:rsidRDefault="005C4CF4" w:rsidP="009B77C1">
            <w:pPr>
              <w:spacing w:before="120"/>
              <w:jc w:val="center"/>
              <w:rPr>
                <w:szCs w:val="20"/>
              </w:rPr>
            </w:pPr>
          </w:p>
        </w:tc>
        <w:tc>
          <w:tcPr>
            <w:tcW w:w="461" w:type="dxa"/>
            <w:vAlign w:val="center"/>
          </w:tcPr>
          <w:p w14:paraId="520F82DF" w14:textId="77777777" w:rsidR="005C4CF4" w:rsidRPr="006A2753" w:rsidRDefault="005C4CF4" w:rsidP="009B77C1">
            <w:pPr>
              <w:spacing w:before="120"/>
              <w:jc w:val="center"/>
              <w:rPr>
                <w:szCs w:val="20"/>
              </w:rPr>
            </w:pPr>
          </w:p>
        </w:tc>
        <w:tc>
          <w:tcPr>
            <w:tcW w:w="460" w:type="dxa"/>
            <w:vAlign w:val="center"/>
          </w:tcPr>
          <w:p w14:paraId="381C75DC" w14:textId="77777777" w:rsidR="005C4CF4" w:rsidRPr="006A2753" w:rsidRDefault="005C4CF4" w:rsidP="009B77C1">
            <w:pPr>
              <w:spacing w:before="120"/>
              <w:jc w:val="center"/>
              <w:rPr>
                <w:szCs w:val="20"/>
              </w:rPr>
            </w:pPr>
          </w:p>
        </w:tc>
        <w:tc>
          <w:tcPr>
            <w:tcW w:w="461" w:type="dxa"/>
            <w:vAlign w:val="center"/>
          </w:tcPr>
          <w:p w14:paraId="36E25263" w14:textId="77777777" w:rsidR="005C4CF4" w:rsidRPr="006A2753" w:rsidRDefault="005C4CF4" w:rsidP="009B77C1">
            <w:pPr>
              <w:spacing w:before="120"/>
              <w:jc w:val="center"/>
              <w:rPr>
                <w:szCs w:val="20"/>
              </w:rPr>
            </w:pPr>
          </w:p>
        </w:tc>
      </w:tr>
      <w:tr w:rsidR="009B77C1" w:rsidRPr="006A2753" w14:paraId="57D0B371" w14:textId="77777777" w:rsidTr="00A01B31">
        <w:tc>
          <w:tcPr>
            <w:tcW w:w="1728" w:type="dxa"/>
            <w:vAlign w:val="center"/>
          </w:tcPr>
          <w:p w14:paraId="6BBE6D86" w14:textId="724B5A6B" w:rsidR="009B77C1" w:rsidRPr="006A2753" w:rsidRDefault="00B90240" w:rsidP="009B77C1">
            <w:pPr>
              <w:spacing w:before="120"/>
              <w:jc w:val="left"/>
              <w:rPr>
                <w:b/>
                <w:szCs w:val="20"/>
              </w:rPr>
            </w:pPr>
            <w:r>
              <w:rPr>
                <w:b/>
                <w:szCs w:val="20"/>
              </w:rPr>
              <w:t>Analyser</w:t>
            </w:r>
          </w:p>
        </w:tc>
        <w:tc>
          <w:tcPr>
            <w:tcW w:w="6319" w:type="dxa"/>
          </w:tcPr>
          <w:p w14:paraId="0B4CB171" w14:textId="3BF8EC53" w:rsidR="002D2BC2" w:rsidRDefault="00E45337" w:rsidP="003C06C2">
            <w:r>
              <w:t xml:space="preserve">Le candidat </w:t>
            </w:r>
            <w:r w:rsidR="00B90240">
              <w:t xml:space="preserve">identifie </w:t>
            </w:r>
            <w:r>
              <w:t>la présence de groupements caractéristiques.</w:t>
            </w:r>
          </w:p>
          <w:p w14:paraId="078A2234" w14:textId="2627A476" w:rsidR="00E45337" w:rsidRDefault="00B90240" w:rsidP="00E45337">
            <w:pPr>
              <w:tabs>
                <w:tab w:val="left" w:pos="2265"/>
              </w:tabs>
              <w:spacing w:after="0"/>
            </w:pPr>
            <w:r>
              <w:t xml:space="preserve">Il met en </w:t>
            </w:r>
            <w:r w:rsidR="00E45337">
              <w:t>évidence l’impossibilité de distinguer les deux molécules uniquement à l’aide du spectre IR.</w:t>
            </w:r>
          </w:p>
          <w:p w14:paraId="037CA066" w14:textId="2F60B4A1" w:rsidR="00E45337" w:rsidRPr="006A2753" w:rsidRDefault="00B90240" w:rsidP="00B90240">
            <w:pPr>
              <w:rPr>
                <w:rFonts w:cs="Arial"/>
              </w:rPr>
            </w:pPr>
            <w:r>
              <w:t xml:space="preserve">Il identifie </w:t>
            </w:r>
            <w:r w:rsidR="00E45337">
              <w:t xml:space="preserve">les </w:t>
            </w:r>
            <w:r>
              <w:t xml:space="preserve">quatre </w:t>
            </w:r>
            <w:r w:rsidR="00E45337">
              <w:t xml:space="preserve">groupes de protons équivalents pour le propan-1-ol et les </w:t>
            </w:r>
            <w:r>
              <w:t xml:space="preserve">trois </w:t>
            </w:r>
            <w:r w:rsidR="00E45337">
              <w:t xml:space="preserve">groupes de protons équivalents pour le propan-2-ol. </w:t>
            </w:r>
            <w:r w:rsidR="00E45337">
              <w:rPr>
                <w:b/>
              </w:rPr>
              <w:t xml:space="preserve"> </w:t>
            </w:r>
          </w:p>
        </w:tc>
        <w:tc>
          <w:tcPr>
            <w:tcW w:w="460" w:type="dxa"/>
            <w:vAlign w:val="center"/>
          </w:tcPr>
          <w:p w14:paraId="5F222020" w14:textId="77777777" w:rsidR="009B77C1" w:rsidRPr="006A2753" w:rsidRDefault="009B77C1" w:rsidP="009B77C1">
            <w:pPr>
              <w:spacing w:before="120"/>
              <w:jc w:val="center"/>
              <w:rPr>
                <w:szCs w:val="20"/>
              </w:rPr>
            </w:pPr>
          </w:p>
        </w:tc>
        <w:tc>
          <w:tcPr>
            <w:tcW w:w="461" w:type="dxa"/>
            <w:vAlign w:val="center"/>
          </w:tcPr>
          <w:p w14:paraId="3B3758DF" w14:textId="77777777" w:rsidR="009B77C1" w:rsidRPr="006A2753" w:rsidRDefault="009B77C1" w:rsidP="009B77C1">
            <w:pPr>
              <w:spacing w:before="120"/>
              <w:jc w:val="center"/>
              <w:rPr>
                <w:szCs w:val="20"/>
              </w:rPr>
            </w:pPr>
          </w:p>
        </w:tc>
        <w:tc>
          <w:tcPr>
            <w:tcW w:w="460" w:type="dxa"/>
            <w:vAlign w:val="center"/>
          </w:tcPr>
          <w:p w14:paraId="55593668" w14:textId="77777777" w:rsidR="009B77C1" w:rsidRPr="006A2753" w:rsidRDefault="009B77C1" w:rsidP="009B77C1">
            <w:pPr>
              <w:spacing w:before="120"/>
              <w:jc w:val="center"/>
              <w:rPr>
                <w:szCs w:val="20"/>
              </w:rPr>
            </w:pPr>
          </w:p>
        </w:tc>
        <w:tc>
          <w:tcPr>
            <w:tcW w:w="461" w:type="dxa"/>
            <w:vAlign w:val="center"/>
          </w:tcPr>
          <w:p w14:paraId="5A8913FD" w14:textId="77777777" w:rsidR="009B77C1" w:rsidRPr="006A2753" w:rsidRDefault="009B77C1" w:rsidP="009B77C1">
            <w:pPr>
              <w:spacing w:before="120"/>
              <w:jc w:val="center"/>
              <w:rPr>
                <w:szCs w:val="20"/>
              </w:rPr>
            </w:pPr>
          </w:p>
        </w:tc>
      </w:tr>
      <w:tr w:rsidR="005C4CF4" w:rsidRPr="006A2753" w14:paraId="1FC6F1E3" w14:textId="77777777" w:rsidTr="00A01B31">
        <w:tc>
          <w:tcPr>
            <w:tcW w:w="1728" w:type="dxa"/>
            <w:vAlign w:val="center"/>
          </w:tcPr>
          <w:p w14:paraId="7C80CA6B" w14:textId="5F66CF00" w:rsidR="005C4CF4" w:rsidRPr="006A2753" w:rsidRDefault="00B90240" w:rsidP="009B77C1">
            <w:pPr>
              <w:spacing w:before="120"/>
              <w:jc w:val="left"/>
              <w:rPr>
                <w:b/>
                <w:szCs w:val="20"/>
              </w:rPr>
            </w:pPr>
            <w:r>
              <w:rPr>
                <w:b/>
                <w:szCs w:val="20"/>
              </w:rPr>
              <w:t>Valider</w:t>
            </w:r>
          </w:p>
        </w:tc>
        <w:tc>
          <w:tcPr>
            <w:tcW w:w="6319" w:type="dxa"/>
          </w:tcPr>
          <w:p w14:paraId="7F61A3D2" w14:textId="591686F2" w:rsidR="00E45337" w:rsidRDefault="00E45337" w:rsidP="00E45337">
            <w:r>
              <w:t xml:space="preserve">Le candidat a </w:t>
            </w:r>
            <w:r w:rsidR="00B90240">
              <w:t xml:space="preserve">relie </w:t>
            </w:r>
            <w:r>
              <w:t>la multiplicité des signaux au nombre de voisins.</w:t>
            </w:r>
          </w:p>
          <w:p w14:paraId="73E258F0" w14:textId="53C43E98" w:rsidR="002D2BC2" w:rsidRPr="006A2753" w:rsidRDefault="00E45337" w:rsidP="00B90240">
            <w:pPr>
              <w:rPr>
                <w:rFonts w:cs="Arial"/>
                <w:vertAlign w:val="subscript"/>
              </w:rPr>
            </w:pPr>
            <w:r>
              <w:t xml:space="preserve">Le candidat </w:t>
            </w:r>
            <w:r w:rsidR="00B90240">
              <w:t xml:space="preserve">associe </w:t>
            </w:r>
            <w:r>
              <w:t>chaque spectre à sa molécule.</w:t>
            </w:r>
          </w:p>
        </w:tc>
        <w:tc>
          <w:tcPr>
            <w:tcW w:w="460" w:type="dxa"/>
            <w:vAlign w:val="center"/>
          </w:tcPr>
          <w:p w14:paraId="4D7AE8F2" w14:textId="77777777" w:rsidR="005C4CF4" w:rsidRPr="006A2753" w:rsidRDefault="005C4CF4" w:rsidP="009B77C1">
            <w:pPr>
              <w:spacing w:before="120"/>
              <w:jc w:val="center"/>
              <w:rPr>
                <w:szCs w:val="20"/>
              </w:rPr>
            </w:pPr>
          </w:p>
        </w:tc>
        <w:tc>
          <w:tcPr>
            <w:tcW w:w="461" w:type="dxa"/>
            <w:vAlign w:val="center"/>
          </w:tcPr>
          <w:p w14:paraId="7F476C32" w14:textId="77777777" w:rsidR="005C4CF4" w:rsidRPr="006A2753" w:rsidRDefault="005C4CF4" w:rsidP="009B77C1">
            <w:pPr>
              <w:spacing w:before="120"/>
              <w:jc w:val="center"/>
              <w:rPr>
                <w:szCs w:val="20"/>
              </w:rPr>
            </w:pPr>
          </w:p>
        </w:tc>
        <w:tc>
          <w:tcPr>
            <w:tcW w:w="460" w:type="dxa"/>
            <w:vAlign w:val="center"/>
          </w:tcPr>
          <w:p w14:paraId="720EA3A9" w14:textId="77777777" w:rsidR="005C4CF4" w:rsidRPr="006A2753" w:rsidRDefault="005C4CF4" w:rsidP="009B77C1">
            <w:pPr>
              <w:spacing w:before="120"/>
              <w:jc w:val="center"/>
              <w:rPr>
                <w:szCs w:val="20"/>
              </w:rPr>
            </w:pPr>
          </w:p>
        </w:tc>
        <w:tc>
          <w:tcPr>
            <w:tcW w:w="461" w:type="dxa"/>
            <w:vAlign w:val="center"/>
          </w:tcPr>
          <w:p w14:paraId="36A98102" w14:textId="77777777" w:rsidR="005C4CF4" w:rsidRPr="006A2753" w:rsidRDefault="005C4CF4" w:rsidP="009B77C1">
            <w:pPr>
              <w:spacing w:before="120"/>
              <w:jc w:val="center"/>
              <w:rPr>
                <w:szCs w:val="20"/>
              </w:rPr>
            </w:pPr>
          </w:p>
        </w:tc>
      </w:tr>
    </w:tbl>
    <w:p w14:paraId="2E3A41DF" w14:textId="77777777" w:rsidR="000B16E3" w:rsidRPr="006A2753" w:rsidRDefault="000B16E3" w:rsidP="005C4CF4">
      <w:pPr>
        <w:spacing w:before="120"/>
        <w:rPr>
          <w:szCs w:val="20"/>
        </w:rPr>
      </w:pPr>
    </w:p>
    <w:p w14:paraId="0BFDC887" w14:textId="77777777" w:rsidR="005C4CF4" w:rsidRPr="006A2753" w:rsidRDefault="009B77C1" w:rsidP="005C4CF4">
      <w:pPr>
        <w:spacing w:before="120"/>
        <w:rPr>
          <w:szCs w:val="20"/>
        </w:rPr>
      </w:pPr>
      <w:r w:rsidRPr="006A2753">
        <w:rPr>
          <w:szCs w:val="20"/>
        </w:rPr>
        <w:t>Les compétences (hor</w:t>
      </w:r>
      <w:r w:rsidR="00733430" w:rsidRPr="006A2753">
        <w:rPr>
          <w:szCs w:val="20"/>
        </w:rPr>
        <w:t>mis</w:t>
      </w:r>
      <w:r w:rsidRPr="006A2753">
        <w:rPr>
          <w:szCs w:val="20"/>
        </w:rPr>
        <w:t xml:space="preserve"> communiquer) sont </w:t>
      </w:r>
      <w:r w:rsidR="005C4CF4" w:rsidRPr="006A2753">
        <w:rPr>
          <w:szCs w:val="20"/>
        </w:rPr>
        <w:t>évaluée</w:t>
      </w:r>
      <w:r w:rsidRPr="006A2753">
        <w:rPr>
          <w:szCs w:val="20"/>
        </w:rPr>
        <w:t>s</w:t>
      </w:r>
      <w:r w:rsidR="005C4CF4" w:rsidRPr="006A2753">
        <w:rPr>
          <w:szCs w:val="20"/>
        </w:rPr>
        <w:t xml:space="preserve"> de la façon suivante :</w:t>
      </w:r>
    </w:p>
    <w:p w14:paraId="2202A595" w14:textId="77777777" w:rsidR="005C4CF4" w:rsidRPr="006A2753" w:rsidRDefault="005C4CF4" w:rsidP="005C4CF4">
      <w:pPr>
        <w:pStyle w:val="Paragraphedeliste"/>
        <w:numPr>
          <w:ilvl w:val="0"/>
          <w:numId w:val="5"/>
        </w:numPr>
        <w:rPr>
          <w:szCs w:val="20"/>
        </w:rPr>
      </w:pPr>
      <w:r w:rsidRPr="006A2753">
        <w:rPr>
          <w:szCs w:val="20"/>
        </w:rPr>
        <w:t>A si le candidat a su répondre correctement aux attentes correspondant à la compétence évaluée, ou à la suite de quelque</w:t>
      </w:r>
      <w:r w:rsidR="00733430" w:rsidRPr="006A2753">
        <w:rPr>
          <w:szCs w:val="20"/>
        </w:rPr>
        <w:t>s questionnements du professeur ;</w:t>
      </w:r>
    </w:p>
    <w:p w14:paraId="5A9703FE" w14:textId="77777777" w:rsidR="00733430" w:rsidRPr="006A2753" w:rsidRDefault="005C4CF4" w:rsidP="005C4CF4">
      <w:pPr>
        <w:pStyle w:val="Paragraphedeliste"/>
        <w:numPr>
          <w:ilvl w:val="0"/>
          <w:numId w:val="5"/>
        </w:numPr>
        <w:rPr>
          <w:szCs w:val="20"/>
        </w:rPr>
      </w:pPr>
      <w:r w:rsidRPr="006A2753">
        <w:rPr>
          <w:szCs w:val="20"/>
        </w:rPr>
        <w:t>B si le candidat a répondu de manière globalement satisfaisante aux attentes correspondant à la compétence évaluée, suite aux questionnements du professeur et à quelques éléments d’aide</w:t>
      </w:r>
      <w:r w:rsidR="00733430" w:rsidRPr="006A2753">
        <w:rPr>
          <w:szCs w:val="20"/>
        </w:rPr>
        <w:t> ;</w:t>
      </w:r>
    </w:p>
    <w:p w14:paraId="6E811052" w14:textId="77777777" w:rsidR="005C4CF4" w:rsidRPr="006A2753" w:rsidRDefault="005C4CF4" w:rsidP="005C4CF4">
      <w:pPr>
        <w:pStyle w:val="Paragraphedeliste"/>
        <w:numPr>
          <w:ilvl w:val="0"/>
          <w:numId w:val="5"/>
        </w:numPr>
        <w:rPr>
          <w:szCs w:val="20"/>
        </w:rPr>
      </w:pPr>
      <w:r w:rsidRPr="006A2753">
        <w:rPr>
          <w:szCs w:val="20"/>
        </w:rPr>
        <w:t>C si la réponse du candidat est restée partielle, malgré les questionnements de l’examinateur et l’apport de solutions partielles</w:t>
      </w:r>
      <w:r w:rsidR="00733430" w:rsidRPr="006A2753">
        <w:rPr>
          <w:szCs w:val="20"/>
        </w:rPr>
        <w:t> ;</w:t>
      </w:r>
    </w:p>
    <w:p w14:paraId="685C0CF4" w14:textId="77777777" w:rsidR="005C4CF4" w:rsidRPr="006A2753" w:rsidRDefault="005C4CF4" w:rsidP="005C4CF4">
      <w:pPr>
        <w:pStyle w:val="Paragraphedeliste"/>
        <w:numPr>
          <w:ilvl w:val="0"/>
          <w:numId w:val="5"/>
        </w:numPr>
        <w:rPr>
          <w:szCs w:val="20"/>
        </w:rPr>
      </w:pPr>
      <w:r w:rsidRPr="006A2753">
        <w:rPr>
          <w:szCs w:val="20"/>
        </w:rPr>
        <w:t>D si le candidat n’a pas su répondre malgré les questionnements de l’examinateur et l’apport de solutions partielles.</w:t>
      </w:r>
    </w:p>
    <w:p w14:paraId="2E69CD86" w14:textId="77777777" w:rsidR="003C06C2" w:rsidRDefault="003C06C2" w:rsidP="003C06C2"/>
    <w:p w14:paraId="2BFE6233" w14:textId="77777777" w:rsidR="00E248BB" w:rsidRDefault="00E248BB" w:rsidP="003C06C2">
      <w:r>
        <w:br w:type="page"/>
      </w:r>
    </w:p>
    <w:p w14:paraId="6921280F" w14:textId="77777777" w:rsidR="005E23A6" w:rsidRPr="003C06C2" w:rsidRDefault="005E23A6" w:rsidP="005E23A6">
      <w:pPr>
        <w:pStyle w:val="Titresoulign"/>
      </w:pPr>
      <w:r w:rsidRPr="003C06C2">
        <w:lastRenderedPageBreak/>
        <w:t>Grille de notation</w:t>
      </w:r>
    </w:p>
    <w:p w14:paraId="380AC508" w14:textId="77777777" w:rsidR="005E23A6" w:rsidRPr="006A2753" w:rsidRDefault="005E23A6" w:rsidP="005E23A6">
      <w:r w:rsidRPr="006A2753">
        <w:t xml:space="preserve">La grille d’évaluation ci-après est fournie à titre indicatif. Elle permet d’obtenir une note </w:t>
      </w:r>
      <w:r w:rsidRPr="006A2753">
        <w:rPr>
          <w:b/>
          <w:u w:val="single"/>
        </w:rPr>
        <w:t>sur 17 points</w:t>
      </w:r>
      <w:r w:rsidRPr="006A2753">
        <w:t xml:space="preserve"> en fonction du niveau attribué à la </w:t>
      </w:r>
      <w:r w:rsidRPr="006A2753">
        <w:rPr>
          <w:i/>
        </w:rPr>
        <w:t>restitution de connaissances</w:t>
      </w:r>
      <w:r w:rsidRPr="006A2753">
        <w:t xml:space="preserve"> du candidat et à une ou deux compétences parmi </w:t>
      </w:r>
      <w:r w:rsidRPr="006A2753">
        <w:rPr>
          <w:i/>
        </w:rPr>
        <w:t>s’approprier</w:t>
      </w:r>
      <w:r w:rsidRPr="006A2753">
        <w:t xml:space="preserve">, </w:t>
      </w:r>
      <w:r w:rsidRPr="006A2753">
        <w:rPr>
          <w:i/>
        </w:rPr>
        <w:t>analyser</w:t>
      </w:r>
      <w:r w:rsidRPr="006A2753">
        <w:t xml:space="preserve">, </w:t>
      </w:r>
      <w:r w:rsidRPr="006A2753">
        <w:rPr>
          <w:i/>
        </w:rPr>
        <w:t>réaliser</w:t>
      </w:r>
      <w:r w:rsidRPr="006A2753">
        <w:t xml:space="preserve"> et </w:t>
      </w:r>
      <w:r w:rsidRPr="006A2753">
        <w:rPr>
          <w:i/>
        </w:rPr>
        <w:t>valider</w:t>
      </w:r>
      <w:r w:rsidRPr="006A2753">
        <w:t>.</w:t>
      </w:r>
    </w:p>
    <w:p w14:paraId="103587DF" w14:textId="77777777" w:rsidR="005E23A6" w:rsidRPr="006A2753" w:rsidRDefault="005E23A6" w:rsidP="005E23A6">
      <w:r w:rsidRPr="006A2753">
        <w:t xml:space="preserve">La compétence </w:t>
      </w:r>
      <w:r w:rsidRPr="006A2753">
        <w:rPr>
          <w:i/>
        </w:rPr>
        <w:t>communiquer</w:t>
      </w:r>
      <w:r w:rsidRPr="006A2753">
        <w:t xml:space="preserve"> est évaluée </w:t>
      </w:r>
      <w:r w:rsidRPr="006A2753">
        <w:rPr>
          <w:b/>
          <w:u w:val="single"/>
        </w:rPr>
        <w:t>sur trois points</w:t>
      </w:r>
      <w:r w:rsidRPr="006A2753">
        <w:t xml:space="preserve"> qui seront ajoutés à la note sur 17. Les critères d’évaluation retenus sont :</w:t>
      </w:r>
    </w:p>
    <w:p w14:paraId="70AA1FD2" w14:textId="77777777" w:rsidR="005E23A6" w:rsidRPr="006A2753" w:rsidRDefault="005E23A6" w:rsidP="005E23A6">
      <w:pPr>
        <w:pStyle w:val="Paragraphedeliste"/>
        <w:numPr>
          <w:ilvl w:val="0"/>
          <w:numId w:val="5"/>
        </w:numPr>
      </w:pPr>
      <w:r w:rsidRPr="006A2753">
        <w:t>La capacité du candidat à s’exprimer en utilisant une syntaxe claire</w:t>
      </w:r>
    </w:p>
    <w:p w14:paraId="4993A2C4" w14:textId="77777777" w:rsidR="005E23A6" w:rsidRPr="006A2753" w:rsidRDefault="005E23A6" w:rsidP="005E23A6">
      <w:pPr>
        <w:pStyle w:val="Paragraphedeliste"/>
        <w:numPr>
          <w:ilvl w:val="0"/>
          <w:numId w:val="5"/>
        </w:numPr>
      </w:pPr>
      <w:r w:rsidRPr="006A2753">
        <w:t>La capacité du candidat à employer un vocabulaire scientifique adapté</w:t>
      </w:r>
    </w:p>
    <w:p w14:paraId="3FD80D33" w14:textId="77777777" w:rsidR="005E23A6" w:rsidRPr="006A2753" w:rsidRDefault="005E23A6" w:rsidP="005E23A6">
      <w:pPr>
        <w:pStyle w:val="Paragraphedeliste"/>
        <w:numPr>
          <w:ilvl w:val="0"/>
          <w:numId w:val="5"/>
        </w:numPr>
      </w:pPr>
      <w:r w:rsidRPr="006A2753">
        <w:t>La capacité du candidat à organiser son raisonnement et à présenter ses arguments.</w:t>
      </w:r>
    </w:p>
    <w:p w14:paraId="5E7F28C1" w14:textId="77777777" w:rsidR="005E23A6" w:rsidRDefault="005E23A6" w:rsidP="005E23A6">
      <w:pPr>
        <w:rPr>
          <w:szCs w:val="20"/>
        </w:rPr>
      </w:pPr>
    </w:p>
    <w:p w14:paraId="4F4B5C0A" w14:textId="77777777" w:rsidR="005E23A6" w:rsidRPr="009F453D" w:rsidRDefault="005E23A6" w:rsidP="005E23A6">
      <w:pPr>
        <w:jc w:val="left"/>
        <w:rPr>
          <w:szCs w:val="20"/>
          <w:highlight w:val="yellow"/>
        </w:rPr>
      </w:pPr>
      <w:r w:rsidRPr="009F453D">
        <w:rPr>
          <w:noProof/>
          <w:highlight w:val="yellow"/>
        </w:rPr>
        <w:drawing>
          <wp:anchor distT="0" distB="0" distL="114300" distR="114300" simplePos="0" relativeHeight="251687936" behindDoc="1" locked="0" layoutInCell="1" allowOverlap="1" wp14:anchorId="45AEDBF7" wp14:editId="60396CDE">
            <wp:simplePos x="0" y="0"/>
            <wp:positionH relativeFrom="column">
              <wp:posOffset>3944620</wp:posOffset>
            </wp:positionH>
            <wp:positionV relativeFrom="paragraph">
              <wp:posOffset>52705</wp:posOffset>
            </wp:positionV>
            <wp:extent cx="2665095" cy="1198880"/>
            <wp:effectExtent l="0" t="0" r="1905" b="1270"/>
            <wp:wrapTight wrapText="bothSides">
              <wp:wrapPolygon edited="0">
                <wp:start x="0" y="0"/>
                <wp:lineTo x="0" y="21280"/>
                <wp:lineTo x="21461" y="21280"/>
                <wp:lineTo x="2146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l="1805" t="794" r="11552" b="13424"/>
                    <a:stretch/>
                  </pic:blipFill>
                  <pic:spPr bwMode="auto">
                    <a:xfrm>
                      <a:off x="0" y="0"/>
                      <a:ext cx="2665095" cy="119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453D">
        <w:rPr>
          <w:szCs w:val="20"/>
          <w:highlight w:val="yellow"/>
        </w:rPr>
        <w:t xml:space="preserve">Pour modifier le contenu du tableau : </w:t>
      </w:r>
    </w:p>
    <w:p w14:paraId="1916C300" w14:textId="77777777" w:rsidR="005E23A6" w:rsidRPr="009F453D" w:rsidRDefault="005E23A6" w:rsidP="005E23A6">
      <w:pPr>
        <w:ind w:left="284" w:hanging="284"/>
        <w:jc w:val="left"/>
        <w:rPr>
          <w:szCs w:val="20"/>
          <w:highlight w:val="yellow"/>
        </w:rPr>
      </w:pPr>
      <w:r w:rsidRPr="009F453D">
        <w:rPr>
          <w:szCs w:val="20"/>
          <w:highlight w:val="yellow"/>
        </w:rPr>
        <w:t>-</w:t>
      </w:r>
      <w:r w:rsidRPr="009F453D">
        <w:rPr>
          <w:szCs w:val="20"/>
          <w:highlight w:val="yellow"/>
        </w:rPr>
        <w:tab/>
        <w:t>double-cliquer sur celui-ci afin de l’éditer</w:t>
      </w:r>
      <w:r>
        <w:rPr>
          <w:szCs w:val="20"/>
          <w:highlight w:val="yellow"/>
        </w:rPr>
        <w:t> ;</w:t>
      </w:r>
    </w:p>
    <w:p w14:paraId="1943A8E6" w14:textId="77777777" w:rsidR="005E23A6" w:rsidRDefault="005E23A6" w:rsidP="005E23A6">
      <w:pPr>
        <w:ind w:left="284" w:hanging="284"/>
        <w:jc w:val="left"/>
        <w:rPr>
          <w:szCs w:val="20"/>
          <w:highlight w:val="yellow"/>
        </w:rPr>
      </w:pPr>
      <w:r w:rsidRPr="009F453D">
        <w:rPr>
          <w:szCs w:val="20"/>
          <w:highlight w:val="yellow"/>
        </w:rPr>
        <w:t>-</w:t>
      </w:r>
      <w:r w:rsidRPr="009F453D">
        <w:rPr>
          <w:szCs w:val="20"/>
          <w:highlight w:val="yellow"/>
        </w:rPr>
        <w:tab/>
        <w:t>ajuster les compétences et leurs coefficients (voir illustration ci-contre)</w:t>
      </w:r>
      <w:r>
        <w:rPr>
          <w:szCs w:val="20"/>
          <w:highlight w:val="yellow"/>
        </w:rPr>
        <w:t xml:space="preserve"> ; </w:t>
      </w:r>
    </w:p>
    <w:p w14:paraId="53B3477C" w14:textId="77777777" w:rsidR="005E23A6" w:rsidRPr="009F453D" w:rsidRDefault="005E23A6" w:rsidP="005E23A6">
      <w:pPr>
        <w:ind w:left="284" w:hanging="284"/>
        <w:jc w:val="left"/>
        <w:rPr>
          <w:szCs w:val="20"/>
          <w:highlight w:val="yellow"/>
        </w:rPr>
      </w:pPr>
      <w:r>
        <w:rPr>
          <w:szCs w:val="20"/>
          <w:highlight w:val="yellow"/>
        </w:rPr>
        <w:t>-</w:t>
      </w:r>
      <w:r>
        <w:rPr>
          <w:szCs w:val="20"/>
          <w:highlight w:val="yellow"/>
        </w:rPr>
        <w:tab/>
        <w:t>cliquer en dehors du tableau pour terminer son édition.</w:t>
      </w:r>
    </w:p>
    <w:p w14:paraId="1FCA4846" w14:textId="77777777" w:rsidR="005E23A6" w:rsidRDefault="005E23A6" w:rsidP="005E23A6">
      <w:pPr>
        <w:jc w:val="left"/>
        <w:rPr>
          <w:szCs w:val="20"/>
        </w:rPr>
      </w:pPr>
      <w:r w:rsidRPr="009F453D">
        <w:rPr>
          <w:szCs w:val="20"/>
          <w:highlight w:val="yellow"/>
        </w:rPr>
        <w:t>Le tableau sera mis à jour automatiquement.</w:t>
      </w:r>
      <w:r>
        <w:rPr>
          <w:szCs w:val="20"/>
        </w:rPr>
        <w:t xml:space="preserve"> </w:t>
      </w:r>
    </w:p>
    <w:p w14:paraId="2E43724F" w14:textId="77777777" w:rsidR="005E23A6" w:rsidRDefault="005E23A6" w:rsidP="005E23A6">
      <w:pPr>
        <w:rPr>
          <w:szCs w:val="20"/>
        </w:rPr>
      </w:pPr>
    </w:p>
    <w:p w14:paraId="6C85021C" w14:textId="77777777" w:rsidR="005E23A6" w:rsidRDefault="005E23A6" w:rsidP="005E23A6">
      <w:pPr>
        <w:rPr>
          <w:szCs w:val="20"/>
        </w:rPr>
      </w:pPr>
    </w:p>
    <w:p w14:paraId="187EE6E2" w14:textId="5A6EC961" w:rsidR="007226B2" w:rsidRDefault="007226B2" w:rsidP="007226B2">
      <w:pPr>
        <w:rPr>
          <w:szCs w:val="20"/>
        </w:rPr>
      </w:pPr>
      <w:r w:rsidRPr="006A2753">
        <w:rPr>
          <w:szCs w:val="20"/>
        </w:rPr>
        <w:object w:dxaOrig="12136" w:dyaOrig="8440" w14:anchorId="34360C34">
          <v:shape id="_x0000_i1025" type="#_x0000_t75" style="width:471.6pt;height:328.8pt" o:ole="">
            <v:imagedata r:id="rId26" o:title=""/>
          </v:shape>
          <o:OLEObject Type="Embed" ProgID="Excel.Sheet.12" ShapeID="_x0000_i1025" DrawAspect="Content" ObjectID="_1520149319" r:id="rId27"/>
        </w:object>
      </w:r>
    </w:p>
    <w:p w14:paraId="576C2439" w14:textId="77777777" w:rsidR="007226B2" w:rsidRDefault="007226B2" w:rsidP="007226B2">
      <w:pPr>
        <w:rPr>
          <w:szCs w:val="20"/>
        </w:rPr>
      </w:pPr>
    </w:p>
    <w:p w14:paraId="6AB67A6B" w14:textId="77777777" w:rsidR="007226B2" w:rsidRPr="007C49FF" w:rsidRDefault="007226B2" w:rsidP="007226B2">
      <w:pPr>
        <w:rPr>
          <w:b/>
          <w:szCs w:val="20"/>
        </w:rPr>
      </w:pPr>
      <w:r w:rsidRPr="007C49FF">
        <w:rPr>
          <w:b/>
          <w:szCs w:val="20"/>
        </w:rPr>
        <w:t xml:space="preserve">Compétence </w:t>
      </w:r>
      <w:r w:rsidRPr="007C49FF">
        <w:rPr>
          <w:b/>
          <w:i/>
          <w:szCs w:val="20"/>
        </w:rPr>
        <w:t xml:space="preserve">communiquer </w:t>
      </w:r>
      <w:proofErr w:type="gramStart"/>
      <w:r w:rsidRPr="007C49FF">
        <w:rPr>
          <w:b/>
          <w:szCs w:val="20"/>
        </w:rPr>
        <w:t>:  _</w:t>
      </w:r>
      <w:proofErr w:type="gramEnd"/>
      <w:r>
        <w:rPr>
          <w:b/>
          <w:szCs w:val="20"/>
        </w:rPr>
        <w:t>_</w:t>
      </w:r>
      <w:r w:rsidRPr="007C49FF">
        <w:rPr>
          <w:b/>
          <w:szCs w:val="20"/>
        </w:rPr>
        <w:t>__ / 3</w:t>
      </w:r>
    </w:p>
    <w:p w14:paraId="7583414C" w14:textId="77777777" w:rsidR="007226B2" w:rsidRDefault="007226B2" w:rsidP="007226B2">
      <w:pPr>
        <w:rPr>
          <w:szCs w:val="20"/>
        </w:rPr>
      </w:pPr>
    </w:p>
    <w:p w14:paraId="476CE610" w14:textId="77777777" w:rsidR="007226B2" w:rsidRPr="007C49FF" w:rsidRDefault="007226B2" w:rsidP="007226B2">
      <w:pPr>
        <w:rPr>
          <w:b/>
          <w:sz w:val="24"/>
          <w:szCs w:val="20"/>
        </w:rPr>
      </w:pPr>
      <w:r w:rsidRPr="007C49FF">
        <w:rPr>
          <w:b/>
          <w:sz w:val="24"/>
          <w:szCs w:val="20"/>
        </w:rPr>
        <w:t>Note obtenue</w:t>
      </w:r>
      <w:r>
        <w:rPr>
          <w:b/>
          <w:sz w:val="24"/>
          <w:szCs w:val="20"/>
        </w:rPr>
        <w:t xml:space="preserve"> sur 20</w:t>
      </w:r>
      <w:r w:rsidRPr="007C49FF">
        <w:rPr>
          <w:b/>
          <w:sz w:val="24"/>
          <w:szCs w:val="20"/>
        </w:rPr>
        <w:t xml:space="preserve"> : </w:t>
      </w:r>
      <w:r>
        <w:rPr>
          <w:b/>
          <w:sz w:val="24"/>
          <w:szCs w:val="20"/>
        </w:rPr>
        <w:t>__</w:t>
      </w:r>
      <w:r w:rsidRPr="007C49FF">
        <w:rPr>
          <w:b/>
          <w:sz w:val="24"/>
          <w:szCs w:val="20"/>
        </w:rPr>
        <w:t>__ / 20</w:t>
      </w:r>
    </w:p>
    <w:p w14:paraId="37C2CB8E" w14:textId="77777777" w:rsidR="007226B2" w:rsidRDefault="007226B2" w:rsidP="007226B2">
      <w:pPr>
        <w:rPr>
          <w:szCs w:val="20"/>
        </w:rPr>
      </w:pPr>
    </w:p>
    <w:p w14:paraId="5F2D8F56" w14:textId="77777777" w:rsidR="009B77C1" w:rsidRDefault="009B77C1" w:rsidP="003C191D">
      <w:pPr>
        <w:rPr>
          <w:szCs w:val="20"/>
        </w:rPr>
      </w:pPr>
    </w:p>
    <w:sectPr w:rsidR="009B77C1" w:rsidSect="00CD5B61">
      <w:headerReference w:type="default" r:id="rId28"/>
      <w:footerReference w:type="default" r:id="rId29"/>
      <w:pgSz w:w="11900" w:h="16840" w:code="9"/>
      <w:pgMar w:top="130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3F72C" w14:textId="77777777" w:rsidR="009C36AB" w:rsidRDefault="009C36AB">
      <w:r>
        <w:separator/>
      </w:r>
    </w:p>
  </w:endnote>
  <w:endnote w:type="continuationSeparator" w:id="0">
    <w:p w14:paraId="1E013121" w14:textId="77777777" w:rsidR="009C36AB" w:rsidRDefault="009C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65500"/>
      <w:docPartObj>
        <w:docPartGallery w:val="Page Numbers (Bottom of Page)"/>
        <w:docPartUnique/>
      </w:docPartObj>
    </w:sdtPr>
    <w:sdtEndPr/>
    <w:sdtContent>
      <w:sdt>
        <w:sdtPr>
          <w:id w:val="-1662391933"/>
          <w:docPartObj>
            <w:docPartGallery w:val="Page Numbers (Top of Page)"/>
            <w:docPartUnique/>
          </w:docPartObj>
        </w:sdtPr>
        <w:sdtEndPr/>
        <w:sdtContent>
          <w:p w14:paraId="5A5D5894" w14:textId="788E44CB" w:rsidR="00BF7CF9" w:rsidRDefault="005F7614" w:rsidP="00050459">
            <w:pPr>
              <w:pStyle w:val="Pieddepage"/>
              <w:spacing w:after="0"/>
              <w:jc w:val="left"/>
            </w:pPr>
            <w:r>
              <w:t>Sujet n°9</w:t>
            </w:r>
            <w:r w:rsidR="00BF7CF9">
              <w:tab/>
            </w:r>
            <w:r w:rsidR="00BF7CF9">
              <w:tab/>
              <w:t xml:space="preserve">Page </w:t>
            </w:r>
            <w:r w:rsidR="00BF7CF9">
              <w:rPr>
                <w:b/>
                <w:bCs/>
                <w:sz w:val="24"/>
                <w:szCs w:val="24"/>
              </w:rPr>
              <w:fldChar w:fldCharType="begin"/>
            </w:r>
            <w:r w:rsidR="00BF7CF9">
              <w:rPr>
                <w:b/>
                <w:bCs/>
              </w:rPr>
              <w:instrText>PAGE</w:instrText>
            </w:r>
            <w:r w:rsidR="00BF7CF9">
              <w:rPr>
                <w:b/>
                <w:bCs/>
                <w:sz w:val="24"/>
                <w:szCs w:val="24"/>
              </w:rPr>
              <w:fldChar w:fldCharType="separate"/>
            </w:r>
            <w:r w:rsidR="00E170D5">
              <w:rPr>
                <w:b/>
                <w:bCs/>
                <w:noProof/>
              </w:rPr>
              <w:t>2</w:t>
            </w:r>
            <w:r w:rsidR="00BF7CF9">
              <w:rPr>
                <w:b/>
                <w:bCs/>
                <w:sz w:val="24"/>
                <w:szCs w:val="24"/>
              </w:rPr>
              <w:fldChar w:fldCharType="end"/>
            </w:r>
            <w:r w:rsidR="00BF7CF9">
              <w:t xml:space="preserve"> sur </w:t>
            </w:r>
            <w:r w:rsidR="00BF7CF9">
              <w:rPr>
                <w:b/>
                <w:bCs/>
                <w:sz w:val="24"/>
                <w:szCs w:val="24"/>
              </w:rPr>
              <w:fldChar w:fldCharType="begin"/>
            </w:r>
            <w:r w:rsidR="00BF7CF9">
              <w:rPr>
                <w:b/>
                <w:bCs/>
              </w:rPr>
              <w:instrText>NUMPAGES</w:instrText>
            </w:r>
            <w:r w:rsidR="00BF7CF9">
              <w:rPr>
                <w:b/>
                <w:bCs/>
                <w:sz w:val="24"/>
                <w:szCs w:val="24"/>
              </w:rPr>
              <w:fldChar w:fldCharType="separate"/>
            </w:r>
            <w:r w:rsidR="00E170D5">
              <w:rPr>
                <w:b/>
                <w:bCs/>
                <w:noProof/>
              </w:rPr>
              <w:t>9</w:t>
            </w:r>
            <w:r w:rsidR="00BF7CF9">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065CD" w14:textId="77777777" w:rsidR="009C36AB" w:rsidRDefault="009C36AB">
      <w:r>
        <w:separator/>
      </w:r>
    </w:p>
  </w:footnote>
  <w:footnote w:type="continuationSeparator" w:id="0">
    <w:p w14:paraId="586F0255" w14:textId="77777777" w:rsidR="009C36AB" w:rsidRDefault="009C3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D004B" w14:textId="7E3A5E57" w:rsidR="00BF7CF9" w:rsidRPr="00050459" w:rsidRDefault="0061400F" w:rsidP="00050459">
    <w:pPr>
      <w:rPr>
        <w:b/>
        <w:color w:val="A6A6A6" w:themeColor="background1" w:themeShade="A6"/>
      </w:rPr>
    </w:pPr>
    <w:r w:rsidRPr="0061400F">
      <w:rPr>
        <w:b/>
        <w:color w:val="A6A6A6" w:themeColor="background1" w:themeShade="A6"/>
      </w:rPr>
      <w:t xml:space="preserve"> </w:t>
    </w:r>
    <w:r w:rsidRPr="00050459">
      <w:rPr>
        <w:b/>
        <w:color w:val="A6A6A6" w:themeColor="background1" w:themeShade="A6"/>
      </w:rPr>
      <w:t>BAC</w:t>
    </w:r>
    <w:r>
      <w:rPr>
        <w:b/>
        <w:color w:val="A6A6A6" w:themeColor="background1" w:themeShade="A6"/>
      </w:rPr>
      <w:t xml:space="preserve"> S </w:t>
    </w:r>
    <w:r>
      <w:rPr>
        <w:b/>
        <w:noProof/>
        <w:color w:val="A6A6A6" w:themeColor="background1" w:themeShade="A6"/>
      </w:rPr>
      <w:t>–</w:t>
    </w:r>
    <w:r w:rsidRPr="00050459">
      <w:rPr>
        <w:b/>
        <w:noProof/>
        <w:color w:val="A6A6A6" w:themeColor="background1" w:themeShade="A6"/>
      </w:rPr>
      <w:t xml:space="preserve"> </w:t>
    </w:r>
    <w:r>
      <w:rPr>
        <w:b/>
        <w:noProof/>
        <w:color w:val="A6A6A6" w:themeColor="background1" w:themeShade="A6"/>
      </w:rPr>
      <w:t>EXEMPLE D’</w:t>
    </w:r>
    <w:r w:rsidRPr="00050459">
      <w:rPr>
        <w:b/>
        <w:color w:val="A6A6A6" w:themeColor="background1" w:themeShade="A6"/>
      </w:rPr>
      <w:t>ÉPREUVE ORALE</w:t>
    </w:r>
    <w:r>
      <w:rPr>
        <w:b/>
        <w:color w:val="A6A6A6" w:themeColor="background1" w:themeShade="A6"/>
      </w:rPr>
      <w:t xml:space="preserve"> </w:t>
    </w:r>
    <w:r w:rsidR="00BF7CF9">
      <w:rPr>
        <w:b/>
        <w:color w:val="A6A6A6" w:themeColor="background1" w:themeShade="A6"/>
      </w:rPr>
      <w:t>DE CONTRÔLE</w:t>
    </w:r>
    <w:r w:rsidR="00BF7CF9" w:rsidRPr="00050459">
      <w:rPr>
        <w:b/>
        <w:color w:val="A6A6A6" w:themeColor="background1" w:themeShade="A6"/>
      </w:rPr>
      <w:t xml:space="preserve"> DE PHYSIQUE-CHIMIE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269"/>
    <w:multiLevelType w:val="hybridMultilevel"/>
    <w:tmpl w:val="A4AC0BF0"/>
    <w:lvl w:ilvl="0" w:tplc="23DAA36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EE15DD"/>
    <w:multiLevelType w:val="hybridMultilevel"/>
    <w:tmpl w:val="EA44AF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BA197B"/>
    <w:multiLevelType w:val="hybridMultilevel"/>
    <w:tmpl w:val="528C3186"/>
    <w:lvl w:ilvl="0" w:tplc="040C0001">
      <w:start w:val="1"/>
      <w:numFmt w:val="bullet"/>
      <w:lvlText w:val=""/>
      <w:lvlJc w:val="left"/>
      <w:pPr>
        <w:ind w:left="781" w:hanging="360"/>
      </w:pPr>
      <w:rPr>
        <w:rFonts w:ascii="Symbol" w:hAnsi="Symbol" w:hint="default"/>
      </w:rPr>
    </w:lvl>
    <w:lvl w:ilvl="1" w:tplc="040C0003">
      <w:start w:val="1"/>
      <w:numFmt w:val="bullet"/>
      <w:lvlText w:val="o"/>
      <w:lvlJc w:val="left"/>
      <w:pPr>
        <w:ind w:left="1501" w:hanging="360"/>
      </w:pPr>
      <w:rPr>
        <w:rFonts w:ascii="Courier New" w:hAnsi="Courier New" w:cs="Times New Roman" w:hint="default"/>
      </w:rPr>
    </w:lvl>
    <w:lvl w:ilvl="2" w:tplc="040C0005">
      <w:start w:val="1"/>
      <w:numFmt w:val="bullet"/>
      <w:lvlText w:val=""/>
      <w:lvlJc w:val="left"/>
      <w:pPr>
        <w:ind w:left="2221" w:hanging="360"/>
      </w:pPr>
      <w:rPr>
        <w:rFonts w:ascii="Wingdings" w:hAnsi="Wingdings" w:hint="default"/>
      </w:rPr>
    </w:lvl>
    <w:lvl w:ilvl="3" w:tplc="040C0001">
      <w:start w:val="1"/>
      <w:numFmt w:val="bullet"/>
      <w:lvlText w:val=""/>
      <w:lvlJc w:val="left"/>
      <w:pPr>
        <w:ind w:left="2941" w:hanging="360"/>
      </w:pPr>
      <w:rPr>
        <w:rFonts w:ascii="Symbol" w:hAnsi="Symbol" w:hint="default"/>
      </w:rPr>
    </w:lvl>
    <w:lvl w:ilvl="4" w:tplc="040C0003">
      <w:start w:val="1"/>
      <w:numFmt w:val="bullet"/>
      <w:lvlText w:val="o"/>
      <w:lvlJc w:val="left"/>
      <w:pPr>
        <w:ind w:left="3661" w:hanging="360"/>
      </w:pPr>
      <w:rPr>
        <w:rFonts w:ascii="Courier New" w:hAnsi="Courier New" w:cs="Times New Roman" w:hint="default"/>
      </w:rPr>
    </w:lvl>
    <w:lvl w:ilvl="5" w:tplc="040C0005">
      <w:start w:val="1"/>
      <w:numFmt w:val="bullet"/>
      <w:lvlText w:val=""/>
      <w:lvlJc w:val="left"/>
      <w:pPr>
        <w:ind w:left="4381" w:hanging="360"/>
      </w:pPr>
      <w:rPr>
        <w:rFonts w:ascii="Wingdings" w:hAnsi="Wingdings" w:hint="default"/>
      </w:rPr>
    </w:lvl>
    <w:lvl w:ilvl="6" w:tplc="040C0001">
      <w:start w:val="1"/>
      <w:numFmt w:val="bullet"/>
      <w:lvlText w:val=""/>
      <w:lvlJc w:val="left"/>
      <w:pPr>
        <w:ind w:left="5101" w:hanging="360"/>
      </w:pPr>
      <w:rPr>
        <w:rFonts w:ascii="Symbol" w:hAnsi="Symbol" w:hint="default"/>
      </w:rPr>
    </w:lvl>
    <w:lvl w:ilvl="7" w:tplc="040C0003">
      <w:start w:val="1"/>
      <w:numFmt w:val="bullet"/>
      <w:lvlText w:val="o"/>
      <w:lvlJc w:val="left"/>
      <w:pPr>
        <w:ind w:left="5821" w:hanging="360"/>
      </w:pPr>
      <w:rPr>
        <w:rFonts w:ascii="Courier New" w:hAnsi="Courier New" w:cs="Times New Roman" w:hint="default"/>
      </w:rPr>
    </w:lvl>
    <w:lvl w:ilvl="8" w:tplc="040C0005">
      <w:start w:val="1"/>
      <w:numFmt w:val="bullet"/>
      <w:lvlText w:val=""/>
      <w:lvlJc w:val="left"/>
      <w:pPr>
        <w:ind w:left="6541" w:hanging="360"/>
      </w:pPr>
      <w:rPr>
        <w:rFonts w:ascii="Wingdings" w:hAnsi="Wingdings" w:hint="default"/>
      </w:rPr>
    </w:lvl>
  </w:abstractNum>
  <w:abstractNum w:abstractNumId="3">
    <w:nsid w:val="2A2E5100"/>
    <w:multiLevelType w:val="hybridMultilevel"/>
    <w:tmpl w:val="768411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5162E6"/>
    <w:multiLevelType w:val="hybridMultilevel"/>
    <w:tmpl w:val="1A3E08A8"/>
    <w:lvl w:ilvl="0" w:tplc="60F4FFD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0E5AE4"/>
    <w:multiLevelType w:val="hybridMultilevel"/>
    <w:tmpl w:val="5BD8C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AF15BE"/>
    <w:multiLevelType w:val="hybridMultilevel"/>
    <w:tmpl w:val="AFE0A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3F684C"/>
    <w:multiLevelType w:val="hybridMultilevel"/>
    <w:tmpl w:val="EDF2F9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5F62846"/>
    <w:multiLevelType w:val="hybridMultilevel"/>
    <w:tmpl w:val="C6867848"/>
    <w:lvl w:ilvl="0" w:tplc="62ACB7CC">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110284"/>
    <w:multiLevelType w:val="hybridMultilevel"/>
    <w:tmpl w:val="27E25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240CC4"/>
    <w:multiLevelType w:val="hybridMultilevel"/>
    <w:tmpl w:val="6088A7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596FDC"/>
    <w:multiLevelType w:val="hybridMultilevel"/>
    <w:tmpl w:val="5338E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D14B21"/>
    <w:multiLevelType w:val="hybridMultilevel"/>
    <w:tmpl w:val="E500B9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3">
    <w:nsid w:val="60D04CFB"/>
    <w:multiLevelType w:val="hybridMultilevel"/>
    <w:tmpl w:val="7122A1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69675AAD"/>
    <w:multiLevelType w:val="hybridMultilevel"/>
    <w:tmpl w:val="F3D24B98"/>
    <w:lvl w:ilvl="0" w:tplc="040C000F">
      <w:start w:val="1"/>
      <w:numFmt w:val="decimal"/>
      <w:lvlText w:val="%1."/>
      <w:lvlJc w:val="left"/>
      <w:pPr>
        <w:ind w:left="360"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6D8144E2"/>
    <w:multiLevelType w:val="hybridMultilevel"/>
    <w:tmpl w:val="C290C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F3157B"/>
    <w:multiLevelType w:val="hybridMultilevel"/>
    <w:tmpl w:val="5F0A9BF6"/>
    <w:lvl w:ilvl="0" w:tplc="B68A4174">
      <w:start w:val="1"/>
      <w:numFmt w:val="decimal"/>
      <w:lvlText w:val="%1."/>
      <w:lvlJc w:val="left"/>
      <w:pPr>
        <w:ind w:left="284" w:hanging="360"/>
      </w:pPr>
      <w:rPr>
        <w:rFont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17">
    <w:nsid w:val="7ABE28D0"/>
    <w:multiLevelType w:val="hybridMultilevel"/>
    <w:tmpl w:val="72B0540A"/>
    <w:lvl w:ilvl="0" w:tplc="BBA676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1"/>
  </w:num>
  <w:num w:numId="4">
    <w:abstractNumId w:val="14"/>
  </w:num>
  <w:num w:numId="5">
    <w:abstractNumId w:val="8"/>
  </w:num>
  <w:num w:numId="6">
    <w:abstractNumId w:val="17"/>
  </w:num>
  <w:num w:numId="7">
    <w:abstractNumId w:val="16"/>
  </w:num>
  <w:num w:numId="8">
    <w:abstractNumId w:val="9"/>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0"/>
  </w:num>
  <w:num w:numId="14">
    <w:abstractNumId w:val="3"/>
  </w:num>
  <w:num w:numId="15">
    <w:abstractNumId w:val="1"/>
  </w:num>
  <w:num w:numId="16">
    <w:abstractNumId w:val="2"/>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70"/>
    <w:rsid w:val="00000AAC"/>
    <w:rsid w:val="00006D0F"/>
    <w:rsid w:val="0002351D"/>
    <w:rsid w:val="000264FC"/>
    <w:rsid w:val="00027E5A"/>
    <w:rsid w:val="00030B17"/>
    <w:rsid w:val="0003151B"/>
    <w:rsid w:val="000370A2"/>
    <w:rsid w:val="00050459"/>
    <w:rsid w:val="00050CCF"/>
    <w:rsid w:val="000515AD"/>
    <w:rsid w:val="00067346"/>
    <w:rsid w:val="00082822"/>
    <w:rsid w:val="00090C74"/>
    <w:rsid w:val="00092DF8"/>
    <w:rsid w:val="000978A0"/>
    <w:rsid w:val="00097A9D"/>
    <w:rsid w:val="00097D1A"/>
    <w:rsid w:val="000A198B"/>
    <w:rsid w:val="000A44CA"/>
    <w:rsid w:val="000B16E3"/>
    <w:rsid w:val="000B27D9"/>
    <w:rsid w:val="000C2C10"/>
    <w:rsid w:val="000C76F2"/>
    <w:rsid w:val="000D0030"/>
    <w:rsid w:val="000D0DFE"/>
    <w:rsid w:val="000E2F2E"/>
    <w:rsid w:val="000E3F61"/>
    <w:rsid w:val="000F2917"/>
    <w:rsid w:val="00101F2B"/>
    <w:rsid w:val="00107CF9"/>
    <w:rsid w:val="00110A50"/>
    <w:rsid w:val="00114D75"/>
    <w:rsid w:val="00117F0A"/>
    <w:rsid w:val="001279D4"/>
    <w:rsid w:val="00130E5F"/>
    <w:rsid w:val="001360B7"/>
    <w:rsid w:val="00142F8F"/>
    <w:rsid w:val="001517EF"/>
    <w:rsid w:val="001565D4"/>
    <w:rsid w:val="00156B0F"/>
    <w:rsid w:val="00160F46"/>
    <w:rsid w:val="00163E6E"/>
    <w:rsid w:val="00163F12"/>
    <w:rsid w:val="00166B68"/>
    <w:rsid w:val="00166D51"/>
    <w:rsid w:val="00183E34"/>
    <w:rsid w:val="001A37F4"/>
    <w:rsid w:val="001B052E"/>
    <w:rsid w:val="001B5003"/>
    <w:rsid w:val="001D38BB"/>
    <w:rsid w:val="001E2F0A"/>
    <w:rsid w:val="001E5673"/>
    <w:rsid w:val="001E6CC7"/>
    <w:rsid w:val="001F38A3"/>
    <w:rsid w:val="001F611B"/>
    <w:rsid w:val="00221521"/>
    <w:rsid w:val="00221C9D"/>
    <w:rsid w:val="002332BC"/>
    <w:rsid w:val="00235340"/>
    <w:rsid w:val="0024102A"/>
    <w:rsid w:val="002428DD"/>
    <w:rsid w:val="002507D8"/>
    <w:rsid w:val="00250838"/>
    <w:rsid w:val="002569E1"/>
    <w:rsid w:val="00262239"/>
    <w:rsid w:val="00283999"/>
    <w:rsid w:val="002A0E0E"/>
    <w:rsid w:val="002A4F48"/>
    <w:rsid w:val="002A6729"/>
    <w:rsid w:val="002B6F71"/>
    <w:rsid w:val="002C0A70"/>
    <w:rsid w:val="002D1765"/>
    <w:rsid w:val="002D2BC2"/>
    <w:rsid w:val="002E0AB1"/>
    <w:rsid w:val="002F23D1"/>
    <w:rsid w:val="002F38B0"/>
    <w:rsid w:val="003005CC"/>
    <w:rsid w:val="00301CE6"/>
    <w:rsid w:val="00311E85"/>
    <w:rsid w:val="00312F6B"/>
    <w:rsid w:val="00321012"/>
    <w:rsid w:val="00331249"/>
    <w:rsid w:val="003315D5"/>
    <w:rsid w:val="003337DD"/>
    <w:rsid w:val="003357DF"/>
    <w:rsid w:val="00343549"/>
    <w:rsid w:val="003475F5"/>
    <w:rsid w:val="003501A2"/>
    <w:rsid w:val="00357D52"/>
    <w:rsid w:val="00366E09"/>
    <w:rsid w:val="00370B02"/>
    <w:rsid w:val="003A0F5F"/>
    <w:rsid w:val="003A4E3B"/>
    <w:rsid w:val="003B44B5"/>
    <w:rsid w:val="003C06C2"/>
    <w:rsid w:val="003C191D"/>
    <w:rsid w:val="003C7B62"/>
    <w:rsid w:val="003D6BD4"/>
    <w:rsid w:val="003E0817"/>
    <w:rsid w:val="003E6BD2"/>
    <w:rsid w:val="003F480D"/>
    <w:rsid w:val="003F51E3"/>
    <w:rsid w:val="003F789D"/>
    <w:rsid w:val="004003F8"/>
    <w:rsid w:val="00400BC9"/>
    <w:rsid w:val="00404C3F"/>
    <w:rsid w:val="004148AF"/>
    <w:rsid w:val="00414E0F"/>
    <w:rsid w:val="00431BDC"/>
    <w:rsid w:val="0043233D"/>
    <w:rsid w:val="004373E2"/>
    <w:rsid w:val="0044107B"/>
    <w:rsid w:val="00452493"/>
    <w:rsid w:val="00463D17"/>
    <w:rsid w:val="004773ED"/>
    <w:rsid w:val="0047780A"/>
    <w:rsid w:val="0048509F"/>
    <w:rsid w:val="00486F26"/>
    <w:rsid w:val="00491F93"/>
    <w:rsid w:val="00496997"/>
    <w:rsid w:val="004A3FC4"/>
    <w:rsid w:val="004B5639"/>
    <w:rsid w:val="004C2F6C"/>
    <w:rsid w:val="004C52ED"/>
    <w:rsid w:val="004D6544"/>
    <w:rsid w:val="004E72FE"/>
    <w:rsid w:val="004F1A0A"/>
    <w:rsid w:val="004F4027"/>
    <w:rsid w:val="004F5E93"/>
    <w:rsid w:val="00504BB0"/>
    <w:rsid w:val="00506218"/>
    <w:rsid w:val="00515E8A"/>
    <w:rsid w:val="00524E6A"/>
    <w:rsid w:val="005408B6"/>
    <w:rsid w:val="00542320"/>
    <w:rsid w:val="00546D09"/>
    <w:rsid w:val="00552C03"/>
    <w:rsid w:val="00555532"/>
    <w:rsid w:val="005669FF"/>
    <w:rsid w:val="00566C3A"/>
    <w:rsid w:val="005725E5"/>
    <w:rsid w:val="00576DC3"/>
    <w:rsid w:val="005A506C"/>
    <w:rsid w:val="005A5EBB"/>
    <w:rsid w:val="005A7021"/>
    <w:rsid w:val="005B2FE6"/>
    <w:rsid w:val="005B5E52"/>
    <w:rsid w:val="005C4CF4"/>
    <w:rsid w:val="005C6567"/>
    <w:rsid w:val="005D700F"/>
    <w:rsid w:val="005D783C"/>
    <w:rsid w:val="005E23A6"/>
    <w:rsid w:val="005E329E"/>
    <w:rsid w:val="005E4BC2"/>
    <w:rsid w:val="005E60DE"/>
    <w:rsid w:val="005F4835"/>
    <w:rsid w:val="005F5709"/>
    <w:rsid w:val="005F7614"/>
    <w:rsid w:val="0061400F"/>
    <w:rsid w:val="00614573"/>
    <w:rsid w:val="00624DCE"/>
    <w:rsid w:val="0063596A"/>
    <w:rsid w:val="00642714"/>
    <w:rsid w:val="00645494"/>
    <w:rsid w:val="0065056C"/>
    <w:rsid w:val="006577BE"/>
    <w:rsid w:val="006A2753"/>
    <w:rsid w:val="006A6BEB"/>
    <w:rsid w:val="006C2E1E"/>
    <w:rsid w:val="006D0C57"/>
    <w:rsid w:val="006D422B"/>
    <w:rsid w:val="006E0772"/>
    <w:rsid w:val="006E5AC0"/>
    <w:rsid w:val="007132CC"/>
    <w:rsid w:val="007158E6"/>
    <w:rsid w:val="007170FC"/>
    <w:rsid w:val="007226B2"/>
    <w:rsid w:val="007333B7"/>
    <w:rsid w:val="00733430"/>
    <w:rsid w:val="0073367F"/>
    <w:rsid w:val="00734065"/>
    <w:rsid w:val="00782CC0"/>
    <w:rsid w:val="00783425"/>
    <w:rsid w:val="00792542"/>
    <w:rsid w:val="007B12C7"/>
    <w:rsid w:val="007B178E"/>
    <w:rsid w:val="007B3DCC"/>
    <w:rsid w:val="007C093E"/>
    <w:rsid w:val="007C46AF"/>
    <w:rsid w:val="007D6D5F"/>
    <w:rsid w:val="007F2AAB"/>
    <w:rsid w:val="007F78BA"/>
    <w:rsid w:val="00805485"/>
    <w:rsid w:val="0081140B"/>
    <w:rsid w:val="00811EA0"/>
    <w:rsid w:val="0081244F"/>
    <w:rsid w:val="00812862"/>
    <w:rsid w:val="0081499F"/>
    <w:rsid w:val="00817968"/>
    <w:rsid w:val="00820D84"/>
    <w:rsid w:val="00830BDE"/>
    <w:rsid w:val="00836994"/>
    <w:rsid w:val="00836A7D"/>
    <w:rsid w:val="0085476F"/>
    <w:rsid w:val="008579F6"/>
    <w:rsid w:val="0086243C"/>
    <w:rsid w:val="008674A6"/>
    <w:rsid w:val="00877F10"/>
    <w:rsid w:val="00887D5A"/>
    <w:rsid w:val="00897C6A"/>
    <w:rsid w:val="008A0F94"/>
    <w:rsid w:val="008A671B"/>
    <w:rsid w:val="008B377A"/>
    <w:rsid w:val="008B52BD"/>
    <w:rsid w:val="008C1984"/>
    <w:rsid w:val="008C3C96"/>
    <w:rsid w:val="008C44E2"/>
    <w:rsid w:val="008D0130"/>
    <w:rsid w:val="008D3225"/>
    <w:rsid w:val="008E0D8F"/>
    <w:rsid w:val="008E1DB0"/>
    <w:rsid w:val="008E5894"/>
    <w:rsid w:val="00902970"/>
    <w:rsid w:val="0090656F"/>
    <w:rsid w:val="00910FEA"/>
    <w:rsid w:val="00921782"/>
    <w:rsid w:val="00921C0F"/>
    <w:rsid w:val="009308AA"/>
    <w:rsid w:val="00932A1B"/>
    <w:rsid w:val="0093399A"/>
    <w:rsid w:val="00942C9C"/>
    <w:rsid w:val="00956903"/>
    <w:rsid w:val="0096203F"/>
    <w:rsid w:val="009624B8"/>
    <w:rsid w:val="009658FC"/>
    <w:rsid w:val="00972803"/>
    <w:rsid w:val="00983044"/>
    <w:rsid w:val="009945A0"/>
    <w:rsid w:val="009A2588"/>
    <w:rsid w:val="009B50FD"/>
    <w:rsid w:val="009B77C1"/>
    <w:rsid w:val="009C0E5A"/>
    <w:rsid w:val="009C27B2"/>
    <w:rsid w:val="009C2A12"/>
    <w:rsid w:val="009C36AB"/>
    <w:rsid w:val="009E3744"/>
    <w:rsid w:val="009E4132"/>
    <w:rsid w:val="009F424C"/>
    <w:rsid w:val="009F6AB3"/>
    <w:rsid w:val="00A00581"/>
    <w:rsid w:val="00A01810"/>
    <w:rsid w:val="00A01B31"/>
    <w:rsid w:val="00A1389C"/>
    <w:rsid w:val="00A163CF"/>
    <w:rsid w:val="00A320D1"/>
    <w:rsid w:val="00A544A4"/>
    <w:rsid w:val="00A74C73"/>
    <w:rsid w:val="00A829BA"/>
    <w:rsid w:val="00A838DA"/>
    <w:rsid w:val="00A85539"/>
    <w:rsid w:val="00A8690D"/>
    <w:rsid w:val="00A90624"/>
    <w:rsid w:val="00A93BA4"/>
    <w:rsid w:val="00A94D19"/>
    <w:rsid w:val="00A96C11"/>
    <w:rsid w:val="00A971B8"/>
    <w:rsid w:val="00AB4497"/>
    <w:rsid w:val="00AB78E5"/>
    <w:rsid w:val="00AC07DC"/>
    <w:rsid w:val="00AC45E5"/>
    <w:rsid w:val="00AC6D9C"/>
    <w:rsid w:val="00AE4BF4"/>
    <w:rsid w:val="00AE7DCF"/>
    <w:rsid w:val="00AF22DF"/>
    <w:rsid w:val="00AF5E93"/>
    <w:rsid w:val="00B03CAB"/>
    <w:rsid w:val="00B043CC"/>
    <w:rsid w:val="00B07E1A"/>
    <w:rsid w:val="00B23DB6"/>
    <w:rsid w:val="00B27B4D"/>
    <w:rsid w:val="00B42627"/>
    <w:rsid w:val="00B47CA7"/>
    <w:rsid w:val="00B55365"/>
    <w:rsid w:val="00B70099"/>
    <w:rsid w:val="00B756DB"/>
    <w:rsid w:val="00B90240"/>
    <w:rsid w:val="00B9102C"/>
    <w:rsid w:val="00BA720F"/>
    <w:rsid w:val="00BB12B8"/>
    <w:rsid w:val="00BB4388"/>
    <w:rsid w:val="00BB520B"/>
    <w:rsid w:val="00BC2FDA"/>
    <w:rsid w:val="00BC314A"/>
    <w:rsid w:val="00BC7702"/>
    <w:rsid w:val="00BD46E5"/>
    <w:rsid w:val="00BF5CB5"/>
    <w:rsid w:val="00BF760D"/>
    <w:rsid w:val="00BF7CF9"/>
    <w:rsid w:val="00C04629"/>
    <w:rsid w:val="00C13746"/>
    <w:rsid w:val="00C2093C"/>
    <w:rsid w:val="00C246A2"/>
    <w:rsid w:val="00C36CB0"/>
    <w:rsid w:val="00C4108F"/>
    <w:rsid w:val="00C47225"/>
    <w:rsid w:val="00C505FE"/>
    <w:rsid w:val="00C53EAD"/>
    <w:rsid w:val="00C651B6"/>
    <w:rsid w:val="00C730AF"/>
    <w:rsid w:val="00C81E7B"/>
    <w:rsid w:val="00C87EDD"/>
    <w:rsid w:val="00C91FAC"/>
    <w:rsid w:val="00C944F0"/>
    <w:rsid w:val="00CA4870"/>
    <w:rsid w:val="00CA6678"/>
    <w:rsid w:val="00CB000B"/>
    <w:rsid w:val="00CB406A"/>
    <w:rsid w:val="00CC7CCC"/>
    <w:rsid w:val="00CD5B61"/>
    <w:rsid w:val="00D008FD"/>
    <w:rsid w:val="00D03AE9"/>
    <w:rsid w:val="00D10EAB"/>
    <w:rsid w:val="00D15116"/>
    <w:rsid w:val="00D17EAF"/>
    <w:rsid w:val="00D211A1"/>
    <w:rsid w:val="00D37747"/>
    <w:rsid w:val="00D55CD2"/>
    <w:rsid w:val="00D56C73"/>
    <w:rsid w:val="00D604DA"/>
    <w:rsid w:val="00D610A5"/>
    <w:rsid w:val="00D74185"/>
    <w:rsid w:val="00D754D4"/>
    <w:rsid w:val="00D85B4E"/>
    <w:rsid w:val="00D90B52"/>
    <w:rsid w:val="00D90FC6"/>
    <w:rsid w:val="00D9223E"/>
    <w:rsid w:val="00DA0A4E"/>
    <w:rsid w:val="00DA57B7"/>
    <w:rsid w:val="00DC3014"/>
    <w:rsid w:val="00DC5B3A"/>
    <w:rsid w:val="00DD00BE"/>
    <w:rsid w:val="00DD3E3C"/>
    <w:rsid w:val="00DF08D2"/>
    <w:rsid w:val="00DF2976"/>
    <w:rsid w:val="00E00684"/>
    <w:rsid w:val="00E070BE"/>
    <w:rsid w:val="00E11020"/>
    <w:rsid w:val="00E170D5"/>
    <w:rsid w:val="00E248BB"/>
    <w:rsid w:val="00E40C87"/>
    <w:rsid w:val="00E45337"/>
    <w:rsid w:val="00E55483"/>
    <w:rsid w:val="00E568AA"/>
    <w:rsid w:val="00E60081"/>
    <w:rsid w:val="00E60A08"/>
    <w:rsid w:val="00E635BE"/>
    <w:rsid w:val="00E66403"/>
    <w:rsid w:val="00E70312"/>
    <w:rsid w:val="00E73F4B"/>
    <w:rsid w:val="00E803DA"/>
    <w:rsid w:val="00E83E55"/>
    <w:rsid w:val="00E96941"/>
    <w:rsid w:val="00EA33A6"/>
    <w:rsid w:val="00ED3DF3"/>
    <w:rsid w:val="00ED40C2"/>
    <w:rsid w:val="00ED4B1C"/>
    <w:rsid w:val="00EE2DC4"/>
    <w:rsid w:val="00EE3FE6"/>
    <w:rsid w:val="00EF06F3"/>
    <w:rsid w:val="00EF4988"/>
    <w:rsid w:val="00F00354"/>
    <w:rsid w:val="00F116DD"/>
    <w:rsid w:val="00F2433A"/>
    <w:rsid w:val="00F46EF5"/>
    <w:rsid w:val="00F55AEE"/>
    <w:rsid w:val="00F57A6D"/>
    <w:rsid w:val="00F63CBD"/>
    <w:rsid w:val="00F64D0F"/>
    <w:rsid w:val="00F6694F"/>
    <w:rsid w:val="00F675D7"/>
    <w:rsid w:val="00F675E5"/>
    <w:rsid w:val="00F67A61"/>
    <w:rsid w:val="00FA029D"/>
    <w:rsid w:val="00FA3FFB"/>
    <w:rsid w:val="00FA60C3"/>
    <w:rsid w:val="00FB1031"/>
    <w:rsid w:val="00FB516B"/>
    <w:rsid w:val="00FC7F80"/>
    <w:rsid w:val="00FD4566"/>
    <w:rsid w:val="00FE3249"/>
    <w:rsid w:val="00FE52A6"/>
    <w:rsid w:val="00FF1383"/>
    <w:rsid w:val="00FF4272"/>
    <w:rsid w:val="00FF48B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B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3F"/>
    <w:pPr>
      <w:spacing w:after="60"/>
      <w:jc w:val="both"/>
    </w:pPr>
    <w:rPr>
      <w:rFonts w:ascii="Arial" w:hAnsi="Arial"/>
      <w:sz w:val="2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ascii="Arial" w:eastAsiaTheme="minorHAnsi" w:hAnsi="Arial" w:cs="Arial"/>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s="Arial"/>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3C06C2"/>
    <w:pPr>
      <w:spacing w:before="120" w:after="120"/>
      <w:ind w:right="-23"/>
    </w:pPr>
    <w:rPr>
      <w:b/>
      <w:u w:val="single"/>
    </w:rPr>
  </w:style>
  <w:style w:type="character" w:customStyle="1" w:styleId="TitresoulignCar">
    <w:name w:val="Titre souligné Car"/>
    <w:basedOn w:val="Policepardfaut"/>
    <w:link w:val="Titresoulign"/>
    <w:rsid w:val="003C06C2"/>
    <w:rPr>
      <w:rFonts w:ascii="Arial" w:hAnsi="Arial"/>
      <w:b/>
      <w:sz w:val="20"/>
      <w:u w:val="single"/>
    </w:rPr>
  </w:style>
  <w:style w:type="paragraph" w:customStyle="1" w:styleId="Default">
    <w:name w:val="Default"/>
    <w:rsid w:val="00491F9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 w:type="paragraph" w:styleId="Rvision">
    <w:name w:val="Revision"/>
    <w:hidden/>
    <w:uiPriority w:val="99"/>
    <w:semiHidden/>
    <w:rsid w:val="001A37F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3F"/>
    <w:pPr>
      <w:spacing w:after="60"/>
      <w:jc w:val="both"/>
    </w:pPr>
    <w:rPr>
      <w:rFonts w:ascii="Arial" w:hAnsi="Arial"/>
      <w:sz w:val="2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ascii="Arial" w:eastAsiaTheme="minorHAnsi" w:hAnsi="Arial" w:cs="Arial"/>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s="Arial"/>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3C06C2"/>
    <w:pPr>
      <w:spacing w:before="120" w:after="120"/>
      <w:ind w:right="-23"/>
    </w:pPr>
    <w:rPr>
      <w:b/>
      <w:u w:val="single"/>
    </w:rPr>
  </w:style>
  <w:style w:type="character" w:customStyle="1" w:styleId="TitresoulignCar">
    <w:name w:val="Titre souligné Car"/>
    <w:basedOn w:val="Policepardfaut"/>
    <w:link w:val="Titresoulign"/>
    <w:rsid w:val="003C06C2"/>
    <w:rPr>
      <w:rFonts w:ascii="Arial" w:hAnsi="Arial"/>
      <w:b/>
      <w:sz w:val="20"/>
      <w:u w:val="single"/>
    </w:rPr>
  </w:style>
  <w:style w:type="paragraph" w:customStyle="1" w:styleId="Default">
    <w:name w:val="Default"/>
    <w:rsid w:val="00491F9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 w:type="paragraph" w:styleId="Rvision">
    <w:name w:val="Revision"/>
    <w:hidden/>
    <w:uiPriority w:val="99"/>
    <w:semiHidden/>
    <w:rsid w:val="001A37F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1322">
      <w:bodyDiv w:val="1"/>
      <w:marLeft w:val="0"/>
      <w:marRight w:val="0"/>
      <w:marTop w:val="0"/>
      <w:marBottom w:val="0"/>
      <w:divBdr>
        <w:top w:val="none" w:sz="0" w:space="0" w:color="auto"/>
        <w:left w:val="none" w:sz="0" w:space="0" w:color="auto"/>
        <w:bottom w:val="none" w:sz="0" w:space="0" w:color="auto"/>
        <w:right w:val="none" w:sz="0" w:space="0" w:color="auto"/>
      </w:divBdr>
    </w:div>
    <w:div w:id="289553518">
      <w:bodyDiv w:val="1"/>
      <w:marLeft w:val="0"/>
      <w:marRight w:val="0"/>
      <w:marTop w:val="0"/>
      <w:marBottom w:val="0"/>
      <w:divBdr>
        <w:top w:val="none" w:sz="0" w:space="0" w:color="auto"/>
        <w:left w:val="none" w:sz="0" w:space="0" w:color="auto"/>
        <w:bottom w:val="none" w:sz="0" w:space="0" w:color="auto"/>
        <w:right w:val="none" w:sz="0" w:space="0" w:color="auto"/>
      </w:divBdr>
    </w:div>
    <w:div w:id="324549692">
      <w:bodyDiv w:val="1"/>
      <w:marLeft w:val="0"/>
      <w:marRight w:val="0"/>
      <w:marTop w:val="0"/>
      <w:marBottom w:val="0"/>
      <w:divBdr>
        <w:top w:val="none" w:sz="0" w:space="0" w:color="auto"/>
        <w:left w:val="none" w:sz="0" w:space="0" w:color="auto"/>
        <w:bottom w:val="none" w:sz="0" w:space="0" w:color="auto"/>
        <w:right w:val="none" w:sz="0" w:space="0" w:color="auto"/>
      </w:divBdr>
    </w:div>
    <w:div w:id="448210636">
      <w:bodyDiv w:val="1"/>
      <w:marLeft w:val="0"/>
      <w:marRight w:val="0"/>
      <w:marTop w:val="0"/>
      <w:marBottom w:val="0"/>
      <w:divBdr>
        <w:top w:val="none" w:sz="0" w:space="0" w:color="auto"/>
        <w:left w:val="none" w:sz="0" w:space="0" w:color="auto"/>
        <w:bottom w:val="none" w:sz="0" w:space="0" w:color="auto"/>
        <w:right w:val="none" w:sz="0" w:space="0" w:color="auto"/>
      </w:divBdr>
    </w:div>
    <w:div w:id="557403640">
      <w:bodyDiv w:val="1"/>
      <w:marLeft w:val="0"/>
      <w:marRight w:val="0"/>
      <w:marTop w:val="0"/>
      <w:marBottom w:val="0"/>
      <w:divBdr>
        <w:top w:val="none" w:sz="0" w:space="0" w:color="auto"/>
        <w:left w:val="none" w:sz="0" w:space="0" w:color="auto"/>
        <w:bottom w:val="none" w:sz="0" w:space="0" w:color="auto"/>
        <w:right w:val="none" w:sz="0" w:space="0" w:color="auto"/>
      </w:divBdr>
    </w:div>
    <w:div w:id="559558404">
      <w:bodyDiv w:val="1"/>
      <w:marLeft w:val="0"/>
      <w:marRight w:val="0"/>
      <w:marTop w:val="0"/>
      <w:marBottom w:val="0"/>
      <w:divBdr>
        <w:top w:val="none" w:sz="0" w:space="0" w:color="auto"/>
        <w:left w:val="none" w:sz="0" w:space="0" w:color="auto"/>
        <w:bottom w:val="none" w:sz="0" w:space="0" w:color="auto"/>
        <w:right w:val="none" w:sz="0" w:space="0" w:color="auto"/>
      </w:divBdr>
    </w:div>
    <w:div w:id="800459069">
      <w:bodyDiv w:val="1"/>
      <w:marLeft w:val="0"/>
      <w:marRight w:val="0"/>
      <w:marTop w:val="0"/>
      <w:marBottom w:val="0"/>
      <w:divBdr>
        <w:top w:val="none" w:sz="0" w:space="0" w:color="auto"/>
        <w:left w:val="none" w:sz="0" w:space="0" w:color="auto"/>
        <w:bottom w:val="none" w:sz="0" w:space="0" w:color="auto"/>
        <w:right w:val="none" w:sz="0" w:space="0" w:color="auto"/>
      </w:divBdr>
    </w:div>
    <w:div w:id="924606386">
      <w:bodyDiv w:val="1"/>
      <w:marLeft w:val="0"/>
      <w:marRight w:val="0"/>
      <w:marTop w:val="0"/>
      <w:marBottom w:val="0"/>
      <w:divBdr>
        <w:top w:val="none" w:sz="0" w:space="0" w:color="auto"/>
        <w:left w:val="none" w:sz="0" w:space="0" w:color="auto"/>
        <w:bottom w:val="none" w:sz="0" w:space="0" w:color="auto"/>
        <w:right w:val="none" w:sz="0" w:space="0" w:color="auto"/>
      </w:divBdr>
    </w:div>
    <w:div w:id="957756820">
      <w:bodyDiv w:val="1"/>
      <w:marLeft w:val="0"/>
      <w:marRight w:val="0"/>
      <w:marTop w:val="0"/>
      <w:marBottom w:val="0"/>
      <w:divBdr>
        <w:top w:val="none" w:sz="0" w:space="0" w:color="auto"/>
        <w:left w:val="none" w:sz="0" w:space="0" w:color="auto"/>
        <w:bottom w:val="none" w:sz="0" w:space="0" w:color="auto"/>
        <w:right w:val="none" w:sz="0" w:space="0" w:color="auto"/>
      </w:divBdr>
    </w:div>
    <w:div w:id="1007444644">
      <w:bodyDiv w:val="1"/>
      <w:marLeft w:val="0"/>
      <w:marRight w:val="0"/>
      <w:marTop w:val="0"/>
      <w:marBottom w:val="0"/>
      <w:divBdr>
        <w:top w:val="none" w:sz="0" w:space="0" w:color="auto"/>
        <w:left w:val="none" w:sz="0" w:space="0" w:color="auto"/>
        <w:bottom w:val="none" w:sz="0" w:space="0" w:color="auto"/>
        <w:right w:val="none" w:sz="0" w:space="0" w:color="auto"/>
      </w:divBdr>
    </w:div>
    <w:div w:id="1023945324">
      <w:bodyDiv w:val="1"/>
      <w:marLeft w:val="0"/>
      <w:marRight w:val="0"/>
      <w:marTop w:val="0"/>
      <w:marBottom w:val="0"/>
      <w:divBdr>
        <w:top w:val="none" w:sz="0" w:space="0" w:color="auto"/>
        <w:left w:val="none" w:sz="0" w:space="0" w:color="auto"/>
        <w:bottom w:val="none" w:sz="0" w:space="0" w:color="auto"/>
        <w:right w:val="none" w:sz="0" w:space="0" w:color="auto"/>
      </w:divBdr>
    </w:div>
    <w:div w:id="1056973619">
      <w:bodyDiv w:val="1"/>
      <w:marLeft w:val="0"/>
      <w:marRight w:val="0"/>
      <w:marTop w:val="0"/>
      <w:marBottom w:val="0"/>
      <w:divBdr>
        <w:top w:val="none" w:sz="0" w:space="0" w:color="auto"/>
        <w:left w:val="none" w:sz="0" w:space="0" w:color="auto"/>
        <w:bottom w:val="none" w:sz="0" w:space="0" w:color="auto"/>
        <w:right w:val="none" w:sz="0" w:space="0" w:color="auto"/>
      </w:divBdr>
    </w:div>
    <w:div w:id="1130590155">
      <w:bodyDiv w:val="1"/>
      <w:marLeft w:val="0"/>
      <w:marRight w:val="0"/>
      <w:marTop w:val="0"/>
      <w:marBottom w:val="0"/>
      <w:divBdr>
        <w:top w:val="none" w:sz="0" w:space="0" w:color="auto"/>
        <w:left w:val="none" w:sz="0" w:space="0" w:color="auto"/>
        <w:bottom w:val="none" w:sz="0" w:space="0" w:color="auto"/>
        <w:right w:val="none" w:sz="0" w:space="0" w:color="auto"/>
      </w:divBdr>
    </w:div>
    <w:div w:id="1383944134">
      <w:bodyDiv w:val="1"/>
      <w:marLeft w:val="0"/>
      <w:marRight w:val="0"/>
      <w:marTop w:val="0"/>
      <w:marBottom w:val="0"/>
      <w:divBdr>
        <w:top w:val="none" w:sz="0" w:space="0" w:color="auto"/>
        <w:left w:val="none" w:sz="0" w:space="0" w:color="auto"/>
        <w:bottom w:val="none" w:sz="0" w:space="0" w:color="auto"/>
        <w:right w:val="none" w:sz="0" w:space="0" w:color="auto"/>
      </w:divBdr>
    </w:div>
    <w:div w:id="1497457434">
      <w:bodyDiv w:val="1"/>
      <w:marLeft w:val="0"/>
      <w:marRight w:val="0"/>
      <w:marTop w:val="0"/>
      <w:marBottom w:val="0"/>
      <w:divBdr>
        <w:top w:val="none" w:sz="0" w:space="0" w:color="auto"/>
        <w:left w:val="none" w:sz="0" w:space="0" w:color="auto"/>
        <w:bottom w:val="none" w:sz="0" w:space="0" w:color="auto"/>
        <w:right w:val="none" w:sz="0" w:space="0" w:color="auto"/>
      </w:divBdr>
    </w:div>
    <w:div w:id="1663854386">
      <w:bodyDiv w:val="1"/>
      <w:marLeft w:val="0"/>
      <w:marRight w:val="0"/>
      <w:marTop w:val="0"/>
      <w:marBottom w:val="0"/>
      <w:divBdr>
        <w:top w:val="none" w:sz="0" w:space="0" w:color="auto"/>
        <w:left w:val="none" w:sz="0" w:space="0" w:color="auto"/>
        <w:bottom w:val="none" w:sz="0" w:space="0" w:color="auto"/>
        <w:right w:val="none" w:sz="0" w:space="0" w:color="auto"/>
      </w:divBdr>
    </w:div>
    <w:div w:id="1740519971">
      <w:bodyDiv w:val="1"/>
      <w:marLeft w:val="0"/>
      <w:marRight w:val="0"/>
      <w:marTop w:val="0"/>
      <w:marBottom w:val="0"/>
      <w:divBdr>
        <w:top w:val="none" w:sz="0" w:space="0" w:color="auto"/>
        <w:left w:val="none" w:sz="0" w:space="0" w:color="auto"/>
        <w:bottom w:val="none" w:sz="0" w:space="0" w:color="auto"/>
        <w:right w:val="none" w:sz="0" w:space="0" w:color="auto"/>
      </w:divBdr>
    </w:div>
    <w:div w:id="1888491063">
      <w:bodyDiv w:val="1"/>
      <w:marLeft w:val="0"/>
      <w:marRight w:val="0"/>
      <w:marTop w:val="0"/>
      <w:marBottom w:val="0"/>
      <w:divBdr>
        <w:top w:val="none" w:sz="0" w:space="0" w:color="auto"/>
        <w:left w:val="none" w:sz="0" w:space="0" w:color="auto"/>
        <w:bottom w:val="none" w:sz="0" w:space="0" w:color="auto"/>
        <w:right w:val="none" w:sz="0" w:space="0" w:color="auto"/>
      </w:divBdr>
    </w:div>
    <w:div w:id="2114862101">
      <w:bodyDiv w:val="1"/>
      <w:marLeft w:val="0"/>
      <w:marRight w:val="0"/>
      <w:marTop w:val="0"/>
      <w:marBottom w:val="0"/>
      <w:divBdr>
        <w:top w:val="none" w:sz="0" w:space="0" w:color="auto"/>
        <w:left w:val="none" w:sz="0" w:space="0" w:color="auto"/>
        <w:bottom w:val="none" w:sz="0" w:space="0" w:color="auto"/>
        <w:right w:val="none" w:sz="0" w:space="0" w:color="auto"/>
      </w:divBdr>
    </w:div>
    <w:div w:id="212831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file://localhost/Users/pucciantifrederic/Desktop/Oral%20Bac/http://www.faidherbe.org/site/cours/dupuis/images25/rmn26.gif" TargetMode="External"/><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1.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image" Target="media/image12.png"/><Relationship Id="rId19" Type="http://schemas.openxmlformats.org/officeDocument/2006/relationships/image" Target="media/image8.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oleObject" Target="embeddings/oleObject2.bin"/><Relationship Id="rId27" Type="http://schemas.openxmlformats.org/officeDocument/2006/relationships/package" Target="embeddings/Microsoft_Excel_Worksheet1.xlsx"/><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B4D3-C5A7-45E7-9D08-E484CB9D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1709</Words>
  <Characters>9402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ESQUIROL</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Fabrice Gély</cp:lastModifiedBy>
  <cp:revision>7</cp:revision>
  <cp:lastPrinted>2016-03-20T10:52:00Z</cp:lastPrinted>
  <dcterms:created xsi:type="dcterms:W3CDTF">2016-03-20T10:51:00Z</dcterms:created>
  <dcterms:modified xsi:type="dcterms:W3CDTF">2016-03-22T09:52:00Z</dcterms:modified>
</cp:coreProperties>
</file>