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3" w:type="dxa"/>
        <w:jc w:val="center"/>
        <w:tblInd w:w="-781" w:type="dxa"/>
        <w:tblLook w:val="04A0"/>
      </w:tblPr>
      <w:tblGrid>
        <w:gridCol w:w="2685"/>
        <w:gridCol w:w="2686"/>
        <w:gridCol w:w="2686"/>
        <w:gridCol w:w="2686"/>
      </w:tblGrid>
      <w:tr w:rsidR="00EF0415" w:rsidTr="00EF0415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EF0415" w:rsidRPr="009B448C" w:rsidRDefault="00EF0415" w:rsidP="00124897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056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EF0415" w:rsidRPr="00EF0415" w:rsidRDefault="00EF0415" w:rsidP="00124897">
            <w:pPr>
              <w:jc w:val="center"/>
              <w:rPr>
                <w:rFonts w:ascii="Ink Free" w:hAnsi="Ink Free"/>
                <w:noProof/>
                <w:sz w:val="36"/>
                <w:szCs w:val="3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60</w:t>
            </w:r>
            <w:r w:rsidRPr="00EF0415">
              <w:rPr>
                <w:rFonts w:ascii="Ink Free" w:hAnsi="Ink Free"/>
                <w:noProof/>
                <w:sz w:val="36"/>
                <w:szCs w:val="36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341F"/>
            <w:vAlign w:val="center"/>
          </w:tcPr>
          <w:p w:rsidR="00EF0415" w:rsidRPr="009B448C" w:rsidRDefault="00EF0415" w:rsidP="00124897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A01B56">
              <w:rPr>
                <w:noProof/>
                <w:lang w:eastAsia="fr-FR"/>
              </w:rPr>
              <w:drawing>
                <wp:inline distT="0" distB="0" distL="0" distR="0">
                  <wp:extent cx="328647" cy="360000"/>
                  <wp:effectExtent l="19050" t="0" r="0" b="0"/>
                  <wp:docPr id="1057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4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EF0415" w:rsidRPr="009B448C" w:rsidRDefault="00EF0415" w:rsidP="00124897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60</w:t>
            </w:r>
            <w:r w:rsidR="001E3E77">
              <w:rPr>
                <w:rFonts w:ascii="Ink Free" w:hAnsi="Ink Free"/>
                <w:noProof/>
                <w:sz w:val="36"/>
                <w:szCs w:val="36"/>
              </w:rPr>
              <w:t>2</w:t>
            </w:r>
          </w:p>
        </w:tc>
      </w:tr>
      <w:tr w:rsidR="00CC3DEE" w:rsidTr="00EF041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CC3DEE" w:rsidRPr="008B2B60" w:rsidRDefault="00CC3DEE" w:rsidP="00124897">
            <w:pPr>
              <w:jc w:val="center"/>
              <w:rPr>
                <w:rFonts w:ascii="Goudy Stout" w:hAnsi="Goudy Stout"/>
                <w:b/>
              </w:rPr>
            </w:pPr>
            <w:r w:rsidRPr="008B2B60">
              <w:rPr>
                <w:rFonts w:ascii="Goudy Stout" w:hAnsi="Goudy Stout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left:0;text-align:left;margin-left:95.85pt;margin-top:-54.5pt;width:62.95pt;height:36.6pt;z-index:251724800;mso-height-percent:200;mso-position-horizontal-relative:text;mso-position-vertical-relative:text;mso-height-percent:200;mso-width-relative:margin;mso-height-relative:margin" stroked="f">
                  <v:fill opacity="0"/>
                  <v:textbox style="mso-fit-shape-to-text:t">
                    <w:txbxContent>
                      <w:p w:rsidR="00CC3DEE" w:rsidRDefault="00CC3DEE" w:rsidP="00CC3DE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8B2B60">
              <w:rPr>
                <w:rFonts w:ascii="Goudy Stout" w:hAnsi="Goudy Stout"/>
                <w:b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CC3DEE" w:rsidRPr="00CC3DEE" w:rsidRDefault="00CC3DEE" w:rsidP="00124897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B80F04" w:rsidTr="00EF041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8F295F" w:rsidRPr="008F295F" w:rsidRDefault="00CF1DE1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A73C2C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fait</w:t>
            </w:r>
            <w:r w:rsidR="00A73C2C">
              <w:rPr>
                <w:sz w:val="28"/>
                <w:szCs w:val="28"/>
              </w:rPr>
              <w:t xml:space="preserve"> plus chaud en été</w:t>
            </w:r>
            <w:r>
              <w:rPr>
                <w:sz w:val="28"/>
                <w:szCs w:val="28"/>
              </w:rPr>
              <w:t>, car la Terre est plus proche du Soleil.</w:t>
            </w:r>
          </w:p>
        </w:tc>
        <w:tc>
          <w:tcPr>
            <w:tcW w:w="5372" w:type="dxa"/>
            <w:gridSpan w:val="2"/>
            <w:tcBorders>
              <w:top w:val="nil"/>
              <w:bottom w:val="single" w:sz="4" w:space="0" w:color="auto"/>
            </w:tcBorders>
            <w:shd w:val="clear" w:color="auto" w:fill="F9341F"/>
            <w:vAlign w:val="center"/>
          </w:tcPr>
          <w:p w:rsidR="00B80F04" w:rsidRPr="00A01B56" w:rsidRDefault="00A73C2C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Lune produit de la lumière.</w:t>
            </w:r>
          </w:p>
        </w:tc>
      </w:tr>
      <w:tr w:rsidR="00EF0415" w:rsidTr="00EF0415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EF0415" w:rsidRPr="009B448C" w:rsidRDefault="00EF0415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06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EF0415" w:rsidRPr="009B448C" w:rsidRDefault="00EF0415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341F"/>
            <w:vAlign w:val="center"/>
          </w:tcPr>
          <w:p w:rsidR="00EF0415" w:rsidRPr="009B448C" w:rsidRDefault="00EF0415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A01B56">
              <w:rPr>
                <w:noProof/>
                <w:lang w:eastAsia="fr-FR"/>
              </w:rPr>
              <w:drawing>
                <wp:inline distT="0" distB="0" distL="0" distR="0">
                  <wp:extent cx="328647" cy="360000"/>
                  <wp:effectExtent l="19050" t="0" r="0" b="0"/>
                  <wp:docPr id="1069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4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EF0415" w:rsidRPr="009B448C" w:rsidRDefault="00EF0415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401</w:t>
            </w:r>
          </w:p>
        </w:tc>
      </w:tr>
      <w:tr w:rsidR="00CC3DEE" w:rsidTr="00EF041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CC3DEE" w:rsidRPr="00CC3DEE" w:rsidRDefault="00CC3DEE" w:rsidP="000C2814">
            <w:pPr>
              <w:jc w:val="center"/>
              <w:rPr>
                <w:rFonts w:ascii="Goudy Stout" w:hAnsi="Goudy Stout"/>
              </w:rPr>
            </w:pPr>
            <w:r w:rsidRPr="009B448C">
              <w:rPr>
                <w:noProof/>
                <w:sz w:val="16"/>
                <w:szCs w:val="16"/>
              </w:rPr>
              <w:pict>
                <v:shape id="_x0000_s1084" type="#_x0000_t202" style="position:absolute;left:0;text-align:left;margin-left:95.85pt;margin-top:-54.5pt;width:62.95pt;height:36.6pt;z-index:251726848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84;mso-fit-shape-to-text:t">
                    <w:txbxContent>
                      <w:p w:rsidR="00CC3DEE" w:rsidRDefault="00CC3DEE" w:rsidP="00CC3DE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CC3DEE" w:rsidRPr="00CC3DEE" w:rsidRDefault="00CC3DEE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B80F04" w:rsidTr="00EF041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B80F04" w:rsidRPr="000B76D9" w:rsidRDefault="00A73C2C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galaxies se déplacent.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F9341F"/>
            <w:vAlign w:val="center"/>
          </w:tcPr>
          <w:p w:rsidR="00B80F04" w:rsidRPr="00A01B56" w:rsidRDefault="00A73C2C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lumière du Soleil met 8 </w:t>
            </w:r>
            <w:r w:rsidR="00A01B56">
              <w:rPr>
                <w:sz w:val="28"/>
                <w:szCs w:val="28"/>
              </w:rPr>
              <w:t>minutes pour arriver s</w:t>
            </w:r>
            <w:r>
              <w:rPr>
                <w:sz w:val="28"/>
                <w:szCs w:val="28"/>
              </w:rPr>
              <w:t>ur Terre.</w:t>
            </w:r>
          </w:p>
        </w:tc>
      </w:tr>
      <w:tr w:rsidR="00EF0415" w:rsidTr="00EF0415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341F"/>
            <w:vAlign w:val="center"/>
          </w:tcPr>
          <w:p w:rsidR="00EF0415" w:rsidRPr="009B448C" w:rsidRDefault="00EF0415" w:rsidP="000C2814">
            <w:pPr>
              <w:jc w:val="center"/>
              <w:rPr>
                <w:noProof/>
                <w:sz w:val="16"/>
                <w:szCs w:val="16"/>
              </w:rPr>
            </w:pPr>
            <w:r w:rsidRPr="00A01B56">
              <w:rPr>
                <w:noProof/>
                <w:lang w:eastAsia="fr-FR"/>
              </w:rPr>
              <w:drawing>
                <wp:inline distT="0" distB="0" distL="0" distR="0">
                  <wp:extent cx="328647" cy="360000"/>
                  <wp:effectExtent l="19050" t="0" r="0" b="0"/>
                  <wp:docPr id="1080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4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EF0415" w:rsidRPr="009B448C" w:rsidRDefault="00EF0415" w:rsidP="00C85CC9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7800AF">
              <w:rPr>
                <w:rFonts w:ascii="Ink Free" w:hAnsi="Ink Free"/>
                <w:noProof/>
                <w:sz w:val="36"/>
                <w:szCs w:val="36"/>
              </w:rPr>
              <w:t>3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EF0415" w:rsidRPr="009B448C" w:rsidRDefault="00EF0415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081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EF0415" w:rsidRPr="009B448C" w:rsidRDefault="00EF0415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502</w:t>
            </w:r>
          </w:p>
        </w:tc>
      </w:tr>
      <w:tr w:rsidR="00CC3DEE" w:rsidTr="00EF041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CC3DEE" w:rsidRPr="00CC3DEE" w:rsidRDefault="00CC3DEE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CC3DEE" w:rsidRPr="00CC3DEE" w:rsidRDefault="00CC3DEE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B80F04" w:rsidTr="00EF041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F9341F"/>
            <w:vAlign w:val="center"/>
          </w:tcPr>
          <w:p w:rsidR="00B80F04" w:rsidRDefault="00A73C2C" w:rsidP="00CC3DEE">
            <w:pPr>
              <w:jc w:val="center"/>
            </w:pPr>
            <w:r>
              <w:rPr>
                <w:sz w:val="28"/>
                <w:szCs w:val="28"/>
              </w:rPr>
              <w:t>Voir loin, c’est voir dans le passé.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B80F04" w:rsidRPr="000B76D9" w:rsidRDefault="00A73C2C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balance permet de mesurer un poids.</w:t>
            </w:r>
          </w:p>
        </w:tc>
      </w:tr>
      <w:tr w:rsidR="001E3E77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09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60</w:t>
            </w:r>
            <w:r>
              <w:rPr>
                <w:rFonts w:ascii="Ink Free" w:hAnsi="Ink Free"/>
                <w:noProof/>
                <w:sz w:val="36"/>
                <w:szCs w:val="36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341F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A01B56">
              <w:rPr>
                <w:noProof/>
                <w:lang w:eastAsia="fr-FR"/>
              </w:rPr>
              <w:drawing>
                <wp:inline distT="0" distB="0" distL="0" distR="0">
                  <wp:extent cx="328647" cy="360000"/>
                  <wp:effectExtent l="19050" t="0" r="0" b="0"/>
                  <wp:docPr id="1093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47" cy="360000"/>
                          </a:xfrm>
                          <a:prstGeom prst="rect">
                            <a:avLst/>
                          </a:prstGeom>
                          <a:solidFill>
                            <a:srgbClr val="F9341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503</w:t>
            </w:r>
          </w:p>
        </w:tc>
      </w:tr>
      <w:tr w:rsidR="00CC3DEE" w:rsidTr="00EF041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CC3DEE" w:rsidRPr="00CC3DEE" w:rsidRDefault="00CC3DEE" w:rsidP="000C2814">
            <w:pPr>
              <w:jc w:val="center"/>
              <w:rPr>
                <w:rFonts w:ascii="Goudy Stout" w:hAnsi="Goudy Stout"/>
              </w:rPr>
            </w:pPr>
            <w:r w:rsidRPr="009B448C">
              <w:rPr>
                <w:noProof/>
                <w:sz w:val="16"/>
                <w:szCs w:val="16"/>
              </w:rPr>
              <w:pict>
                <v:shape id="_x0000_s1086" type="#_x0000_t202" style="position:absolute;left:0;text-align:left;margin-left:95.85pt;margin-top:-54.5pt;width:62.95pt;height:36.6pt;z-index:251730944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86;mso-fit-shape-to-text:t">
                    <w:txbxContent>
                      <w:p w:rsidR="00CC3DEE" w:rsidRDefault="00CC3DEE" w:rsidP="00CC3DE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CC3DEE" w:rsidRPr="00CC3DEE" w:rsidRDefault="00CC3DEE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B80F04" w:rsidTr="00EF041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B80F04" w:rsidRDefault="009B455D" w:rsidP="000B76D9">
            <w:pPr>
              <w:jc w:val="center"/>
            </w:pPr>
            <w:r>
              <w:rPr>
                <w:sz w:val="28"/>
                <w:szCs w:val="28"/>
              </w:rPr>
              <w:t>Un kg de plomb est plus lourd qu’un</w:t>
            </w:r>
            <w:r w:rsidR="00A73C2C">
              <w:rPr>
                <w:sz w:val="28"/>
                <w:szCs w:val="28"/>
              </w:rPr>
              <w:t xml:space="preserve"> kg de plumes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F9341F"/>
            <w:vAlign w:val="center"/>
          </w:tcPr>
          <w:p w:rsidR="00A73C2C" w:rsidRDefault="00D973CA" w:rsidP="00124897">
            <w:pPr>
              <w:jc w:val="center"/>
              <w:rPr>
                <w:sz w:val="28"/>
                <w:szCs w:val="28"/>
              </w:rPr>
            </w:pPr>
            <w:r w:rsidRPr="00692CFC">
              <w:rPr>
                <w:i/>
                <w:sz w:val="28"/>
                <w:szCs w:val="28"/>
              </w:rPr>
              <w:t>Extrait vidéo « </w:t>
            </w:r>
            <w:proofErr w:type="spellStart"/>
            <w:r w:rsidRPr="00692CFC">
              <w:rPr>
                <w:i/>
                <w:sz w:val="28"/>
                <w:szCs w:val="28"/>
              </w:rPr>
              <w:t>Gravity</w:t>
            </w:r>
            <w:proofErr w:type="spellEnd"/>
            <w:r w:rsidRPr="00692CFC">
              <w:rPr>
                <w:i/>
                <w:sz w:val="28"/>
                <w:szCs w:val="28"/>
              </w:rPr>
              <w:t> »</w:t>
            </w:r>
            <w:r>
              <w:rPr>
                <w:sz w:val="28"/>
                <w:szCs w:val="28"/>
              </w:rPr>
              <w:t> :</w:t>
            </w:r>
          </w:p>
          <w:p w:rsidR="00B80F04" w:rsidRDefault="00D973CA" w:rsidP="00A01B56">
            <w:pPr>
              <w:jc w:val="center"/>
            </w:pPr>
            <w:r>
              <w:rPr>
                <w:sz w:val="28"/>
                <w:szCs w:val="28"/>
              </w:rPr>
              <w:t>Au secours, il n’y a plus de son !</w:t>
            </w:r>
          </w:p>
        </w:tc>
      </w:tr>
    </w:tbl>
    <w:p w:rsidR="00692CFC" w:rsidRDefault="00692CFC" w:rsidP="00692CFC">
      <w:pPr>
        <w:spacing w:after="0"/>
        <w:jc w:val="center"/>
      </w:pPr>
    </w:p>
    <w:p w:rsidR="00692CFC" w:rsidRDefault="00692CFC" w:rsidP="00692CFC">
      <w:pPr>
        <w:spacing w:after="0"/>
        <w:jc w:val="center"/>
      </w:pPr>
    </w:p>
    <w:p w:rsidR="00692CFC" w:rsidRDefault="00692CFC" w:rsidP="00692CFC">
      <w:pPr>
        <w:spacing w:after="0"/>
        <w:jc w:val="center"/>
      </w:pPr>
    </w:p>
    <w:tbl>
      <w:tblPr>
        <w:tblStyle w:val="Grilledutableau"/>
        <w:tblW w:w="10743" w:type="dxa"/>
        <w:jc w:val="center"/>
        <w:tblInd w:w="-781" w:type="dxa"/>
        <w:tblLook w:val="04A0"/>
      </w:tblPr>
      <w:tblGrid>
        <w:gridCol w:w="2685"/>
        <w:gridCol w:w="2686"/>
        <w:gridCol w:w="2686"/>
        <w:gridCol w:w="2686"/>
      </w:tblGrid>
      <w:tr w:rsidR="001E3E77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341F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A01B56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28647" cy="360000"/>
                  <wp:effectExtent l="19050" t="0" r="0" b="0"/>
                  <wp:docPr id="110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4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60</w:t>
            </w:r>
            <w:r>
              <w:rPr>
                <w:rFonts w:ascii="Ink Free" w:hAnsi="Ink Free"/>
                <w:noProof/>
                <w:sz w:val="36"/>
                <w:szCs w:val="36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10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60</w:t>
            </w:r>
            <w:r>
              <w:rPr>
                <w:rFonts w:ascii="Ink Free" w:hAnsi="Ink Free"/>
                <w:noProof/>
                <w:sz w:val="36"/>
                <w:szCs w:val="36"/>
              </w:rPr>
              <w:t>5</w:t>
            </w:r>
          </w:p>
        </w:tc>
      </w:tr>
      <w:tr w:rsidR="00692CFC" w:rsidTr="00EF041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692CFC" w:rsidRPr="00CC3DEE" w:rsidRDefault="00692CFC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692CFC" w:rsidRPr="00CC3DEE" w:rsidRDefault="00692CFC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B80F04" w:rsidTr="00EF041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F9341F"/>
            <w:vAlign w:val="center"/>
          </w:tcPr>
          <w:p w:rsidR="00121608" w:rsidRDefault="00121608" w:rsidP="001248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91048" cy="720000"/>
                  <wp:effectExtent l="19050" t="0" r="0" b="0"/>
                  <wp:docPr id="537" name="Image 3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4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608" w:rsidRPr="00121608" w:rsidRDefault="00121608" w:rsidP="00124897">
            <w:pPr>
              <w:jc w:val="center"/>
              <w:rPr>
                <w:sz w:val="16"/>
                <w:szCs w:val="16"/>
              </w:rPr>
            </w:pPr>
          </w:p>
          <w:p w:rsidR="00B80F04" w:rsidRPr="00A01B56" w:rsidRDefault="009B455D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y a des étoiles dans le ciel</w:t>
            </w:r>
            <w:r w:rsidR="00121608">
              <w:rPr>
                <w:sz w:val="28"/>
                <w:szCs w:val="28"/>
              </w:rPr>
              <w:t xml:space="preserve"> même quand il fait jour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B80F04" w:rsidRPr="000B76D9" w:rsidRDefault="001713A2" w:rsidP="00692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planète a toujours un satellite naturel.</w:t>
            </w:r>
          </w:p>
        </w:tc>
      </w:tr>
      <w:tr w:rsidR="001E3E77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341F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A01B56">
              <w:rPr>
                <w:noProof/>
                <w:lang w:eastAsia="fr-FR"/>
              </w:rPr>
              <w:drawing>
                <wp:inline distT="0" distB="0" distL="0" distR="0">
                  <wp:extent cx="328647" cy="360000"/>
                  <wp:effectExtent l="19050" t="0" r="0" b="0"/>
                  <wp:docPr id="1116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4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402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11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504</w:t>
            </w:r>
          </w:p>
        </w:tc>
      </w:tr>
      <w:tr w:rsidR="005C5B55" w:rsidTr="00EF041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341F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B80F04" w:rsidTr="00EF041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F9341F"/>
            <w:vAlign w:val="center"/>
          </w:tcPr>
          <w:p w:rsidR="00121608" w:rsidRDefault="00121608" w:rsidP="00A01B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8175" cy="723900"/>
                  <wp:effectExtent l="19050" t="0" r="9525" b="0"/>
                  <wp:docPr id="538" name="Image 3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1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608" w:rsidRPr="00121608" w:rsidRDefault="00121608" w:rsidP="00A01B56">
            <w:pPr>
              <w:jc w:val="center"/>
              <w:rPr>
                <w:sz w:val="16"/>
                <w:szCs w:val="16"/>
              </w:rPr>
            </w:pPr>
          </w:p>
          <w:p w:rsidR="00B80F04" w:rsidRDefault="00EF32B5" w:rsidP="00A01B56">
            <w:pPr>
              <w:jc w:val="center"/>
            </w:pPr>
            <w:r>
              <w:rPr>
                <w:sz w:val="28"/>
                <w:szCs w:val="28"/>
              </w:rPr>
              <w:t xml:space="preserve">Luc </w:t>
            </w:r>
            <w:r w:rsidR="001713A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eu un vrai sabre laser pour s</w:t>
            </w:r>
            <w:r w:rsidR="001713A2">
              <w:rPr>
                <w:sz w:val="28"/>
                <w:szCs w:val="28"/>
              </w:rPr>
              <w:t>on anniversaire.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121608" w:rsidRDefault="009B448C" w:rsidP="001248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8" type="#_x0000_t202" style="position:absolute;left:0;text-align:left;margin-left:91.15pt;margin-top:41.8pt;width:80.1pt;height:21.7pt;z-index:251694080;mso-height-percent:200;mso-position-horizontal-relative:text;mso-position-vertical-relative:text;mso-height-percent:200;mso-width-relative:margin;mso-height-relative:margin" stroked="f">
                  <v:fill opacity="0"/>
                  <v:textbox style="mso-fit-shape-to-text:t">
                    <w:txbxContent>
                      <w:p w:rsidR="00B0200B" w:rsidRDefault="00B0200B" w:rsidP="00B0200B">
                        <w:pPr>
                          <w:jc w:val="center"/>
                        </w:pPr>
                        <w:r>
                          <w:t>A      B</w:t>
                        </w:r>
                      </w:p>
                    </w:txbxContent>
                  </v:textbox>
                </v:shape>
              </w:pict>
            </w:r>
            <w:r w:rsidR="00121608">
              <w:rPr>
                <w:noProof/>
                <w:lang w:eastAsia="fr-FR"/>
              </w:rPr>
              <w:drawing>
                <wp:inline distT="0" distB="0" distL="0" distR="0">
                  <wp:extent cx="459310" cy="720000"/>
                  <wp:effectExtent l="19050" t="0" r="0" b="0"/>
                  <wp:docPr id="539" name="Image 39" descr="https://www.jeulin.fr/media/catalog/product/cache/1/image/800x/9df78eab33525d08d6e5fb8d27136e95/i/m/img_312081_v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jeulin.fr/media/catalog/product/cache/1/image/800x/9df78eab33525d08d6e5fb8d27136e95/i/m/img_312081_v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lumMod val="95000"/>
                                <a:tint val="45000"/>
                                <a:satMod val="400000"/>
                              </a:schemeClr>
                            </a:duotone>
                          </a:blip>
                          <a:srcRect l="41572" t="51099" r="37343" b="16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1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608" w:rsidRPr="00121608" w:rsidRDefault="00121608" w:rsidP="00124897">
            <w:pPr>
              <w:jc w:val="center"/>
              <w:rPr>
                <w:sz w:val="16"/>
                <w:szCs w:val="16"/>
              </w:rPr>
            </w:pPr>
          </w:p>
          <w:p w:rsidR="00B80F04" w:rsidRPr="000B76D9" w:rsidRDefault="009B455D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cylindre A est plus lourd que le cylindre B</w:t>
            </w:r>
            <w:r w:rsidR="000B76D9">
              <w:rPr>
                <w:sz w:val="28"/>
                <w:szCs w:val="28"/>
              </w:rPr>
              <w:t>.</w:t>
            </w:r>
          </w:p>
        </w:tc>
      </w:tr>
      <w:tr w:rsidR="001E3E77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5C5B55"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12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60</w:t>
            </w:r>
            <w:r>
              <w:rPr>
                <w:rFonts w:ascii="Ink Free" w:hAnsi="Ink Free"/>
                <w:noProof/>
                <w:sz w:val="36"/>
                <w:szCs w:val="36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129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505</w:t>
            </w:r>
          </w:p>
        </w:tc>
      </w:tr>
      <w:tr w:rsidR="005C5B55" w:rsidTr="005C5B5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B80F04" w:rsidTr="005C5B5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BC769E" w:rsidRDefault="00BC769E" w:rsidP="0012489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720000"/>
                  <wp:effectExtent l="19050" t="0" r="7800" b="0"/>
                  <wp:docPr id="607" name="Image 58" descr="C:\Users\laeti\Desktop\Collège\Images\béchers huile eau sché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laeti\Desktop\Collège\Images\béchers huile eau sché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F04" w:rsidRPr="000B76D9" w:rsidRDefault="009B455D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L’huile va se retrouver au-dessus de l’eau.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BC769E" w:rsidRDefault="00BC769E" w:rsidP="001248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87927" cy="1080000"/>
                  <wp:effectExtent l="19050" t="0" r="7623" b="0"/>
                  <wp:docPr id="608" name="Image 59" descr="C:\Users\laeti\Desktop\Collège\Images\dissolution suc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laeti\Desktop\Collège\Images\dissolution suc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2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F04" w:rsidRPr="000B76D9" w:rsidRDefault="005663BF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sucre a</w:t>
            </w:r>
            <w:r w:rsidR="009B455D">
              <w:rPr>
                <w:sz w:val="28"/>
                <w:szCs w:val="28"/>
              </w:rPr>
              <w:t xml:space="preserve"> disparu.</w:t>
            </w:r>
          </w:p>
        </w:tc>
      </w:tr>
      <w:tr w:rsidR="001E3E77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5C5B55">
              <w:rPr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19050" t="0" r="0" b="0"/>
                  <wp:docPr id="1140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403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5C5B55">
              <w:rPr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19050" t="0" r="0" b="0"/>
                  <wp:docPr id="114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60</w:t>
            </w:r>
            <w:r>
              <w:rPr>
                <w:rFonts w:ascii="Ink Free" w:hAnsi="Ink Free"/>
                <w:noProof/>
                <w:sz w:val="36"/>
                <w:szCs w:val="36"/>
              </w:rPr>
              <w:t>7</w:t>
            </w:r>
          </w:p>
        </w:tc>
      </w:tr>
      <w:tr w:rsidR="005C5B55" w:rsidTr="005C5B5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B80F04" w:rsidTr="005C5B5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B80F04" w:rsidRPr="00D80F45" w:rsidRDefault="001776D4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1E3E77">
              <w:rPr>
                <w:sz w:val="28"/>
                <w:szCs w:val="28"/>
              </w:rPr>
              <w:t>ne fusée</w:t>
            </w:r>
            <w:r>
              <w:rPr>
                <w:sz w:val="28"/>
                <w:szCs w:val="28"/>
              </w:rPr>
              <w:t xml:space="preserve"> peut voler à 350 000 km/s.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B80F04" w:rsidRDefault="009B455D" w:rsidP="00124897">
            <w:pPr>
              <w:jc w:val="center"/>
            </w:pPr>
            <w:r>
              <w:rPr>
                <w:sz w:val="28"/>
                <w:szCs w:val="28"/>
              </w:rPr>
              <w:t>Un objet immobile peut</w:t>
            </w:r>
            <w:r w:rsidR="001776D4">
              <w:rPr>
                <w:sz w:val="28"/>
                <w:szCs w:val="28"/>
              </w:rPr>
              <w:t xml:space="preserve"> être en mouvement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5B55" w:rsidRDefault="005C5B55" w:rsidP="005C5B55">
      <w:pPr>
        <w:spacing w:after="0"/>
        <w:jc w:val="center"/>
      </w:pPr>
    </w:p>
    <w:p w:rsidR="005C5B55" w:rsidRDefault="005C5B55" w:rsidP="005C5B55">
      <w:pPr>
        <w:spacing w:after="0"/>
        <w:jc w:val="center"/>
      </w:pPr>
    </w:p>
    <w:p w:rsidR="005C5B55" w:rsidRDefault="005C5B55" w:rsidP="005C5B55">
      <w:pPr>
        <w:spacing w:after="0"/>
        <w:jc w:val="center"/>
      </w:pPr>
    </w:p>
    <w:tbl>
      <w:tblPr>
        <w:tblStyle w:val="Grilledutableau"/>
        <w:tblW w:w="10743" w:type="dxa"/>
        <w:jc w:val="center"/>
        <w:tblInd w:w="-781" w:type="dxa"/>
        <w:tblLook w:val="04A0"/>
      </w:tblPr>
      <w:tblGrid>
        <w:gridCol w:w="2685"/>
        <w:gridCol w:w="2686"/>
        <w:gridCol w:w="2686"/>
        <w:gridCol w:w="2686"/>
      </w:tblGrid>
      <w:tr w:rsidR="001E3E77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5C5B55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00377" cy="360000"/>
                  <wp:effectExtent l="19050" t="0" r="0" b="0"/>
                  <wp:docPr id="115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7800AF">
              <w:rPr>
                <w:rFonts w:ascii="Ink Free" w:hAnsi="Ink Free"/>
                <w:noProof/>
                <w:sz w:val="36"/>
                <w:szCs w:val="36"/>
              </w:rPr>
              <w:t>3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02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15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404</w:t>
            </w:r>
          </w:p>
        </w:tc>
      </w:tr>
      <w:tr w:rsidR="005C5B55" w:rsidTr="005C5B5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1776D4" w:rsidTr="005C5B5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1776D4" w:rsidRDefault="001776D4" w:rsidP="000B76D9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Un ion positif a gagné des électrons.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1776D4" w:rsidRPr="000B76D9" w:rsidRDefault="001776D4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atome mesure 10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</w:rPr>
              <w:t xml:space="preserve"> m.</w:t>
            </w:r>
          </w:p>
        </w:tc>
      </w:tr>
      <w:tr w:rsidR="001E3E77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5C5B55"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16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405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16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406</w:t>
            </w:r>
          </w:p>
        </w:tc>
      </w:tr>
      <w:tr w:rsidR="005C5B55" w:rsidTr="005C5B5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1776D4" w:rsidTr="005C5B5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1776D4" w:rsidRDefault="001776D4" w:rsidP="000B76D9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Une molécule est formée d’au moins 2 atomes.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1776D4" w:rsidRDefault="001776D4" w:rsidP="000B76D9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est une molécule.</w:t>
            </w:r>
          </w:p>
        </w:tc>
      </w:tr>
      <w:tr w:rsidR="001E3E77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5C5B55"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17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7800AF">
              <w:rPr>
                <w:rFonts w:ascii="Ink Free" w:hAnsi="Ink Free"/>
                <w:noProof/>
                <w:sz w:val="36"/>
                <w:szCs w:val="36"/>
              </w:rPr>
              <w:t>3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03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17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7800AF">
              <w:rPr>
                <w:rFonts w:ascii="Ink Free" w:hAnsi="Ink Free"/>
                <w:noProof/>
                <w:sz w:val="36"/>
                <w:szCs w:val="36"/>
              </w:rPr>
              <w:t>3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04</w:t>
            </w:r>
          </w:p>
        </w:tc>
      </w:tr>
      <w:tr w:rsidR="005C5B55" w:rsidTr="005C5B5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1776D4" w:rsidTr="005C5B5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1776D4" w:rsidRPr="000B76D9" w:rsidRDefault="001776D4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neutrons sont des nucléons.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1776D4" w:rsidRDefault="00C4788A" w:rsidP="000B76D9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Si son pH augmente, la solution est plus acide</w:t>
            </w:r>
            <w:r w:rsidR="001776D4">
              <w:rPr>
                <w:sz w:val="28"/>
                <w:szCs w:val="28"/>
              </w:rPr>
              <w:t>.</w:t>
            </w:r>
          </w:p>
        </w:tc>
      </w:tr>
      <w:tr w:rsidR="001E3E77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5C5B55"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18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7800AF">
              <w:rPr>
                <w:rFonts w:ascii="Ink Free" w:hAnsi="Ink Free"/>
                <w:noProof/>
                <w:sz w:val="36"/>
                <w:szCs w:val="36"/>
              </w:rPr>
              <w:t>3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05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5C5B55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60000" cy="360000"/>
                  <wp:effectExtent l="19050" t="0" r="0" b="0"/>
                  <wp:docPr id="118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7800AF">
              <w:rPr>
                <w:rFonts w:ascii="Ink Free" w:hAnsi="Ink Free"/>
                <w:noProof/>
                <w:sz w:val="36"/>
                <w:szCs w:val="36"/>
              </w:rPr>
              <w:t>3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06</w:t>
            </w:r>
          </w:p>
        </w:tc>
      </w:tr>
      <w:tr w:rsidR="005C5B55" w:rsidTr="005C5B5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1776D4" w:rsidTr="005C5B5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C4788A" w:rsidRDefault="00F36304" w:rsidP="00124897">
            <w:pPr>
              <w:jc w:val="center"/>
            </w:pPr>
            <w:r>
              <w:object w:dxaOrig="184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3.5pt" o:ole="">
                  <v:imagedata r:id="rId12" o:title="" cropright="5800f"/>
                </v:shape>
                <o:OLEObject Type="Embed" ProgID="PBrush" ShapeID="_x0000_i1025" DrawAspect="Content" ObjectID="_1619873061" r:id="rId13"/>
              </w:object>
            </w:r>
          </w:p>
          <w:p w:rsidR="001776D4" w:rsidRDefault="009B455D" w:rsidP="000B76D9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C’est un atome.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1776D4" w:rsidRPr="00D80F45" w:rsidRDefault="00A50B3B" w:rsidP="0012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poids de Superman est différent sur Krypton</w:t>
            </w:r>
            <w:r w:rsidR="00C4788A">
              <w:rPr>
                <w:sz w:val="28"/>
                <w:szCs w:val="28"/>
              </w:rPr>
              <w:t>.</w:t>
            </w:r>
          </w:p>
        </w:tc>
      </w:tr>
    </w:tbl>
    <w:p w:rsidR="005C5B55" w:rsidRDefault="005C5B55" w:rsidP="005C5B55">
      <w:pPr>
        <w:spacing w:after="0"/>
        <w:jc w:val="center"/>
      </w:pPr>
    </w:p>
    <w:p w:rsidR="005C5B55" w:rsidRDefault="005C5B55" w:rsidP="005C5B55">
      <w:pPr>
        <w:spacing w:after="0"/>
        <w:jc w:val="center"/>
      </w:pPr>
    </w:p>
    <w:p w:rsidR="005C5B55" w:rsidRDefault="005C5B55" w:rsidP="005C5B55">
      <w:pPr>
        <w:spacing w:after="0"/>
        <w:jc w:val="center"/>
      </w:pPr>
    </w:p>
    <w:tbl>
      <w:tblPr>
        <w:tblStyle w:val="Grilledutableau"/>
        <w:tblW w:w="10743" w:type="dxa"/>
        <w:jc w:val="center"/>
        <w:tblInd w:w="-781" w:type="dxa"/>
        <w:tblLook w:val="04A0"/>
      </w:tblPr>
      <w:tblGrid>
        <w:gridCol w:w="2685"/>
        <w:gridCol w:w="2686"/>
        <w:gridCol w:w="2686"/>
        <w:gridCol w:w="2686"/>
      </w:tblGrid>
      <w:tr w:rsidR="001E3E77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5C5B55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00377" cy="360000"/>
                  <wp:effectExtent l="19050" t="0" r="0" b="0"/>
                  <wp:docPr id="1196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1E3E77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60</w:t>
            </w:r>
            <w:r>
              <w:rPr>
                <w:rFonts w:ascii="Ink Free" w:hAnsi="Ink Free"/>
                <w:noProof/>
                <w:sz w:val="36"/>
                <w:szCs w:val="36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19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506</w:t>
            </w:r>
          </w:p>
        </w:tc>
      </w:tr>
      <w:tr w:rsidR="005C5B55" w:rsidTr="005C5B5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07278A" w:rsidTr="005C5B5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07278A" w:rsidRDefault="0007278A" w:rsidP="00456A78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Dans les nuages, l’eau est à l’état gazeux.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07278A" w:rsidRPr="0007278A" w:rsidRDefault="0007278A" w:rsidP="0007278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Lors d’un changement d’état, la masse et le volume varient.</w:t>
            </w:r>
          </w:p>
        </w:tc>
      </w:tr>
      <w:tr w:rsidR="001E3E77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5C5B55">
              <w:rPr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19050" t="0" r="0" b="0"/>
                  <wp:docPr id="120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60</w:t>
            </w:r>
            <w:r>
              <w:rPr>
                <w:rFonts w:ascii="Ink Free" w:hAnsi="Ink Free"/>
                <w:noProof/>
                <w:sz w:val="36"/>
                <w:szCs w:val="36"/>
              </w:rPr>
              <w:t>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5C5B55">
              <w:rPr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19050" t="0" r="0" b="0"/>
                  <wp:docPr id="1209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E3E77" w:rsidRPr="009B448C" w:rsidRDefault="001E3E77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307</w:t>
            </w:r>
          </w:p>
        </w:tc>
      </w:tr>
      <w:tr w:rsidR="005C5B55" w:rsidTr="005C5B5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07278A" w:rsidTr="005C5B5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07278A" w:rsidRDefault="00EF32B5" w:rsidP="005C5B55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1 h 30 min = 1,3 h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07278A" w:rsidRPr="00D80F45" w:rsidRDefault="0016302B" w:rsidP="000E2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J’exerce une force sur la Terre de même valeur que celle qu’elle exerce sur moi.</w:t>
            </w:r>
          </w:p>
        </w:tc>
      </w:tr>
      <w:tr w:rsidR="005610A4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 w:rsidRPr="005C5B55">
              <w:rPr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19050" t="0" r="0" b="0"/>
                  <wp:docPr id="1220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308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5C5B55">
              <w:rPr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19050" t="0" r="0" b="0"/>
                  <wp:docPr id="122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</w:t>
            </w:r>
            <w:r>
              <w:rPr>
                <w:rFonts w:ascii="Ink Free" w:hAnsi="Ink Free"/>
                <w:noProof/>
                <w:sz w:val="36"/>
                <w:szCs w:val="36"/>
              </w:rPr>
              <w:t>10</w:t>
            </w:r>
          </w:p>
        </w:tc>
      </w:tr>
      <w:tr w:rsidR="005C5B55" w:rsidTr="005C5B5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16302B" w:rsidTr="005C5B5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16302B" w:rsidRDefault="0016302B" w:rsidP="00D80F45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La force de gravitation dépend de la vitesse.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16302B" w:rsidRDefault="0016302B" w:rsidP="00D80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= d </w:t>
            </w:r>
            <w:r w:rsidRPr="00F36304">
              <w:rPr>
                <w:sz w:val="20"/>
                <w:szCs w:val="20"/>
              </w:rPr>
              <w:t>x</w:t>
            </w:r>
            <w:r>
              <w:rPr>
                <w:sz w:val="28"/>
                <w:szCs w:val="28"/>
              </w:rPr>
              <w:t xml:space="preserve"> t</w:t>
            </w:r>
          </w:p>
          <w:p w:rsidR="005610A4" w:rsidRDefault="005610A4" w:rsidP="00D80F45">
            <w:pPr>
              <w:jc w:val="center"/>
              <w:rPr>
                <w:sz w:val="28"/>
                <w:szCs w:val="28"/>
              </w:rPr>
            </w:pPr>
          </w:p>
          <w:p w:rsidR="005610A4" w:rsidRDefault="005610A4" w:rsidP="00D80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 : v : la vitesse de l’objet</w:t>
            </w:r>
          </w:p>
          <w:p w:rsidR="005610A4" w:rsidRDefault="005610A4" w:rsidP="00D80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d : la distance parcourue</w:t>
            </w:r>
          </w:p>
          <w:p w:rsidR="005610A4" w:rsidRDefault="005610A4" w:rsidP="00D80F45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 xml:space="preserve">               t : le temps de parcours</w:t>
            </w:r>
          </w:p>
        </w:tc>
      </w:tr>
      <w:tr w:rsidR="005610A4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 w:rsidRPr="005C5B55">
              <w:rPr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19050" t="0" r="0" b="0"/>
                  <wp:docPr id="1232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</w:t>
            </w:r>
            <w:r>
              <w:rPr>
                <w:rFonts w:ascii="Ink Free" w:hAnsi="Ink Free"/>
                <w:noProof/>
                <w:sz w:val="36"/>
                <w:szCs w:val="36"/>
              </w:rPr>
              <w:t>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233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507</w:t>
            </w:r>
          </w:p>
        </w:tc>
      </w:tr>
      <w:tr w:rsidR="005C5B55" w:rsidTr="007F37A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5C5B55" w:rsidRPr="00CC3DEE" w:rsidRDefault="005C5B5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16302B" w:rsidTr="007F37A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16302B" w:rsidRDefault="0016302B" w:rsidP="00D80F45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L’unité SI de la vitesse est le mètre par seconde.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16302B" w:rsidRDefault="005D3150" w:rsidP="0016302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1020" cy="900000"/>
                  <wp:effectExtent l="19050" t="0" r="8630" b="0"/>
                  <wp:docPr id="19" name="Image 19" descr="C:\Users\laeti\Desktop\Collège\Images\Circuit ouvert mo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aeti\Desktop\Collège\Images\Circuit ouvert mo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2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02B" w:rsidRPr="007F37A5" w:rsidRDefault="0016302B" w:rsidP="000E2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moteur ne tourne pas.</w:t>
            </w:r>
          </w:p>
        </w:tc>
      </w:tr>
    </w:tbl>
    <w:p w:rsidR="007F37A5" w:rsidRDefault="007F37A5" w:rsidP="007F37A5">
      <w:pPr>
        <w:spacing w:after="0"/>
        <w:jc w:val="center"/>
      </w:pPr>
    </w:p>
    <w:p w:rsidR="007F37A5" w:rsidRDefault="007F37A5" w:rsidP="007F37A5">
      <w:pPr>
        <w:spacing w:after="0"/>
        <w:jc w:val="center"/>
      </w:pPr>
    </w:p>
    <w:p w:rsidR="007F37A5" w:rsidRDefault="007F37A5" w:rsidP="007F37A5">
      <w:pPr>
        <w:spacing w:after="0"/>
        <w:jc w:val="center"/>
      </w:pPr>
    </w:p>
    <w:tbl>
      <w:tblPr>
        <w:tblStyle w:val="Grilledutableau"/>
        <w:tblW w:w="10743" w:type="dxa"/>
        <w:jc w:val="center"/>
        <w:tblInd w:w="-781" w:type="dxa"/>
        <w:tblLook w:val="04A0"/>
      </w:tblPr>
      <w:tblGrid>
        <w:gridCol w:w="2685"/>
        <w:gridCol w:w="2686"/>
        <w:gridCol w:w="2686"/>
        <w:gridCol w:w="2686"/>
      </w:tblGrid>
      <w:tr w:rsidR="005610A4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rFonts w:ascii="Goudy Stout" w:hAnsi="Goudy Stout"/>
                <w:noProof/>
                <w:lang w:eastAsia="fr-FR"/>
              </w:rPr>
              <w:lastRenderedPageBreak/>
              <w:drawing>
                <wp:inline distT="0" distB="0" distL="0" distR="0">
                  <wp:extent cx="368571" cy="360000"/>
                  <wp:effectExtent l="19050" t="0" r="0" b="0"/>
                  <wp:docPr id="1244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508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245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407</w:t>
            </w:r>
          </w:p>
        </w:tc>
      </w:tr>
      <w:tr w:rsidR="007F37A5" w:rsidTr="007F37A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7F37A5" w:rsidRPr="00CC3DEE" w:rsidRDefault="007F37A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7F37A5" w:rsidRPr="00CC3DEE" w:rsidRDefault="007F37A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16302B" w:rsidTr="007F37A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124897" w:rsidRPr="00124897" w:rsidRDefault="00124897" w:rsidP="0016302B">
            <w:pPr>
              <w:jc w:val="center"/>
              <w:rPr>
                <w:rFonts w:ascii="Goudy Stout" w:hAnsi="Goudy Stout"/>
                <w:sz w:val="16"/>
                <w:szCs w:val="16"/>
              </w:rPr>
            </w:pPr>
          </w:p>
          <w:p w:rsidR="0016302B" w:rsidRDefault="00124897" w:rsidP="0016302B">
            <w:pPr>
              <w:jc w:val="center"/>
            </w:pPr>
            <w:r w:rsidRPr="00124897">
              <w:rPr>
                <w:noProof/>
                <w:lang w:eastAsia="fr-FR"/>
              </w:rPr>
              <w:drawing>
                <wp:inline distT="0" distB="0" distL="0" distR="0">
                  <wp:extent cx="1083673" cy="900000"/>
                  <wp:effectExtent l="19050" t="0" r="2177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73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02B" w:rsidRPr="0016302B" w:rsidRDefault="0016302B" w:rsidP="00163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lampe L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brille plus que la lampe 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16302B" w:rsidRDefault="0016302B" w:rsidP="000E2351">
            <w:pPr>
              <w:jc w:val="center"/>
              <w:rPr>
                <w:rFonts w:ascii="Goudy Stout" w:hAnsi="Goudy Stout"/>
              </w:rPr>
            </w:pP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5D3150" w:rsidRDefault="005D3150" w:rsidP="001630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09745" cy="1080000"/>
                  <wp:effectExtent l="19050" t="0" r="470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0695" t="40118" r="57119" b="27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02B" w:rsidRPr="007F37A5" w:rsidRDefault="0016302B" w:rsidP="000E2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grandeur mesurée est l’ampère.</w:t>
            </w:r>
          </w:p>
        </w:tc>
      </w:tr>
      <w:tr w:rsidR="005610A4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256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</w:t>
            </w:r>
            <w:r>
              <w:rPr>
                <w:rFonts w:ascii="Ink Free" w:hAnsi="Ink Free"/>
                <w:noProof/>
                <w:sz w:val="36"/>
                <w:szCs w:val="36"/>
              </w:rPr>
              <w:t>1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257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309</w:t>
            </w:r>
          </w:p>
        </w:tc>
      </w:tr>
      <w:tr w:rsidR="007F37A5" w:rsidTr="007F37A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7F37A5" w:rsidRPr="00CC3DEE" w:rsidRDefault="007F37A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7F37A5" w:rsidRPr="00CC3DEE" w:rsidRDefault="007F37A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5F4CE0" w:rsidTr="007F37A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5F4CE0" w:rsidRDefault="005F4CE0" w:rsidP="005F4CE0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Il est impossible de créer de l’énergie.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5F4CE0" w:rsidRPr="00BA6F26" w:rsidRDefault="005F4CE0" w:rsidP="00E2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objet immobile ne possède pas d’énergie.</w:t>
            </w:r>
          </w:p>
        </w:tc>
      </w:tr>
      <w:tr w:rsidR="005610A4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268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408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269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310</w:t>
            </w:r>
          </w:p>
        </w:tc>
      </w:tr>
      <w:tr w:rsidR="007F37A5" w:rsidTr="007F37A5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7F37A5" w:rsidRPr="00CC3DEE" w:rsidRDefault="007F37A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7F37A5" w:rsidRPr="00CC3DEE" w:rsidRDefault="007F37A5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FD5845" w:rsidTr="007F37A5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FD5845" w:rsidRDefault="00FD5845" w:rsidP="00D04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Loi d’Ohm : U = R x I</w:t>
            </w:r>
          </w:p>
          <w:p w:rsidR="00FD5845" w:rsidRDefault="00FD5845" w:rsidP="00D041F0">
            <w:pPr>
              <w:jc w:val="center"/>
              <w:rPr>
                <w:sz w:val="28"/>
                <w:szCs w:val="28"/>
              </w:rPr>
            </w:pPr>
          </w:p>
          <w:p w:rsidR="00FD5845" w:rsidRPr="00D041F0" w:rsidRDefault="00FD5845" w:rsidP="00D04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tension et l’intensité sont forcément proportionnelles.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FD5845" w:rsidRPr="00D041F0" w:rsidRDefault="00FD5845" w:rsidP="00FD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L’unité de la puissance électrique est le Joule.</w:t>
            </w:r>
          </w:p>
        </w:tc>
      </w:tr>
      <w:tr w:rsidR="005610A4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19050" t="0" r="0" b="0"/>
                  <wp:docPr id="1280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311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281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312</w:t>
            </w:r>
          </w:p>
        </w:tc>
      </w:tr>
      <w:tr w:rsidR="00BA6F26" w:rsidTr="00BA6F26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BA6F26" w:rsidRPr="00CC3DEE" w:rsidRDefault="00BA6F26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BA6F26" w:rsidRPr="00CC3DEE" w:rsidRDefault="00BA6F26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FD5845" w:rsidTr="00BA6F26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FD5845" w:rsidRDefault="00FD5845" w:rsidP="00E22DE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86824" cy="1008000"/>
                  <wp:effectExtent l="19050" t="0" r="0" b="0"/>
                  <wp:docPr id="622" name="Image 60" descr="Résultat de recherche d'images pour &quot;diagramme interac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ésultat de recherche d'images pour &quot;diagramme interac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824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845" w:rsidRDefault="00FD5845" w:rsidP="00E22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Voici le diagramme objet-interaction </w:t>
            </w:r>
          </w:p>
          <w:p w:rsidR="00FD5845" w:rsidRDefault="00FD5845" w:rsidP="00E22DE7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d’un voilier.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FD5845" w:rsidRDefault="00FD5845" w:rsidP="00FD5845">
            <w:pPr>
              <w:jc w:val="center"/>
              <w:rPr>
                <w:rFonts w:eastAsiaTheme="minorEastAsia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Energie cinétique : E</w:t>
            </w:r>
            <w:r>
              <w:rPr>
                <w:sz w:val="28"/>
                <w:szCs w:val="28"/>
                <w:vertAlign w:val="subscript"/>
              </w:rPr>
              <w:t>c</w:t>
            </w:r>
            <w:r>
              <w:rPr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9352FA">
              <w:rPr>
                <w:rFonts w:eastAsiaTheme="minorEastAsia"/>
                <w:sz w:val="20"/>
                <w:szCs w:val="20"/>
              </w:rPr>
              <w:t>x</w:t>
            </w:r>
            <w:r>
              <w:rPr>
                <w:rFonts w:eastAsiaTheme="minorEastAsia"/>
                <w:sz w:val="28"/>
                <w:szCs w:val="28"/>
              </w:rPr>
              <w:t xml:space="preserve"> m </w:t>
            </w:r>
            <w:r w:rsidRPr="009352FA">
              <w:rPr>
                <w:rFonts w:eastAsiaTheme="minorEastAsia"/>
                <w:sz w:val="20"/>
                <w:szCs w:val="20"/>
              </w:rPr>
              <w:t>x</w:t>
            </w:r>
            <w:r>
              <w:rPr>
                <w:rFonts w:eastAsiaTheme="minorEastAsia"/>
                <w:sz w:val="28"/>
                <w:szCs w:val="28"/>
              </w:rPr>
              <w:t xml:space="preserve"> v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</w:p>
          <w:p w:rsidR="00FD5845" w:rsidRPr="00FD5845" w:rsidRDefault="00FD5845" w:rsidP="00FD584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FD5845" w:rsidRPr="00FD5845" w:rsidRDefault="00FD5845" w:rsidP="00FD5845">
            <w:pPr>
              <w:jc w:val="center"/>
              <w:rPr>
                <w:sz w:val="28"/>
                <w:szCs w:val="28"/>
              </w:rPr>
            </w:pPr>
            <w:r w:rsidRPr="00FD5845">
              <w:rPr>
                <w:rFonts w:eastAsiaTheme="minorEastAsia"/>
                <w:sz w:val="28"/>
                <w:szCs w:val="28"/>
              </w:rPr>
              <w:t>L’é</w:t>
            </w:r>
            <w:r>
              <w:rPr>
                <w:rFonts w:eastAsiaTheme="minorEastAsia"/>
                <w:sz w:val="28"/>
                <w:szCs w:val="28"/>
              </w:rPr>
              <w:t>nergie cinétique est proportionnelle à la vitesse.</w:t>
            </w:r>
          </w:p>
        </w:tc>
      </w:tr>
    </w:tbl>
    <w:p w:rsidR="0007278A" w:rsidRDefault="0007278A" w:rsidP="00B80F04">
      <w:pPr>
        <w:spacing w:after="0"/>
      </w:pPr>
    </w:p>
    <w:p w:rsidR="00DD5130" w:rsidRDefault="00DD5130" w:rsidP="00B80F04">
      <w:pPr>
        <w:spacing w:after="0"/>
      </w:pPr>
    </w:p>
    <w:p w:rsidR="00DD5130" w:rsidRDefault="00DD5130" w:rsidP="00B80F04">
      <w:pPr>
        <w:spacing w:after="0"/>
      </w:pPr>
    </w:p>
    <w:tbl>
      <w:tblPr>
        <w:tblStyle w:val="Grilledutableau"/>
        <w:tblW w:w="10743" w:type="dxa"/>
        <w:jc w:val="center"/>
        <w:tblInd w:w="-781" w:type="dxa"/>
        <w:tblLook w:val="04A0"/>
      </w:tblPr>
      <w:tblGrid>
        <w:gridCol w:w="2685"/>
        <w:gridCol w:w="2686"/>
        <w:gridCol w:w="2686"/>
        <w:gridCol w:w="2686"/>
      </w:tblGrid>
      <w:tr w:rsidR="005610A4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60000" cy="360000"/>
                  <wp:effectExtent l="19050" t="0" r="0" b="0"/>
                  <wp:docPr id="1292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</w:t>
            </w:r>
            <w:r>
              <w:rPr>
                <w:rFonts w:ascii="Ink Free" w:hAnsi="Ink Free"/>
                <w:noProof/>
                <w:sz w:val="36"/>
                <w:szCs w:val="36"/>
              </w:rPr>
              <w:t>1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293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509</w:t>
            </w:r>
          </w:p>
        </w:tc>
      </w:tr>
      <w:tr w:rsidR="00BA6F26" w:rsidTr="00BA6F26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BA6F26" w:rsidRPr="00CC3DEE" w:rsidRDefault="00BA6F26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BA6F26" w:rsidRPr="00CC3DEE" w:rsidRDefault="00BA6F26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DD5130" w:rsidTr="00BA6F26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:rsidR="00D8132B" w:rsidRPr="00D8132B" w:rsidRDefault="00D8132B" w:rsidP="00B906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8132B">
              <w:rPr>
                <w:rFonts w:cstheme="minorHAnsi"/>
                <w:sz w:val="28"/>
                <w:szCs w:val="28"/>
              </w:rPr>
              <w:t>Le</w:t>
            </w:r>
            <w:r w:rsidR="00B906E2">
              <w:rPr>
                <w:rFonts w:cstheme="minorHAnsi"/>
                <w:sz w:val="28"/>
                <w:szCs w:val="28"/>
              </w:rPr>
              <w:t xml:space="preserve"> Soleil</w:t>
            </w:r>
            <w:r w:rsidRPr="00D8132B">
              <w:rPr>
                <w:rFonts w:cstheme="minorHAnsi"/>
                <w:sz w:val="28"/>
                <w:szCs w:val="28"/>
              </w:rPr>
              <w:t xml:space="preserve"> effectue un mouvement uniforme et </w:t>
            </w:r>
            <w:r w:rsidR="00B906E2">
              <w:rPr>
                <w:rFonts w:cstheme="minorHAnsi"/>
                <w:sz w:val="28"/>
                <w:szCs w:val="28"/>
              </w:rPr>
              <w:t>circulaire autour de la Terre</w:t>
            </w:r>
            <w:r w:rsidRPr="00D8132B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DD5130" w:rsidRPr="00FD5845" w:rsidRDefault="009B448C" w:rsidP="00BA6F26">
            <w:pPr>
              <w:rPr>
                <w:sz w:val="28"/>
                <w:szCs w:val="28"/>
              </w:rPr>
            </w:pPr>
            <w:r w:rsidRPr="009B448C">
              <w:rPr>
                <w:rFonts w:eastAsiaTheme="minorEastAsia"/>
                <w:noProof/>
                <w:sz w:val="28"/>
                <w:szCs w:val="28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72" type="#_x0000_t62" style="position:absolute;margin-left:144.3pt;margin-top:.8pt;width:99.2pt;height:36.85pt;z-index:251716608;mso-position-horizontal-relative:text;mso-position-vertical-relative:text;mso-width-relative:margin;mso-height-relative:margin" adj="-9363,18435">
                  <v:textbox style="mso-next-textbox:#_x0000_s1072">
                    <w:txbxContent>
                      <w:p w:rsidR="00DD5130" w:rsidRDefault="00DD5130" w:rsidP="00DD5130">
                        <w:pPr>
                          <w:jc w:val="center"/>
                        </w:pPr>
                        <w:r>
                          <w:t xml:space="preserve">Aïe </w:t>
                        </w:r>
                        <w:proofErr w:type="spellStart"/>
                        <w:r>
                          <w:t>aïe</w:t>
                        </w:r>
                        <w:proofErr w:type="spellEnd"/>
                        <w:r>
                          <w:t xml:space="preserve"> je me suis électrocuté !</w:t>
                        </w:r>
                      </w:p>
                    </w:txbxContent>
                  </v:textbox>
                </v:shape>
              </w:pict>
            </w:r>
            <w:r w:rsidR="00DD5130">
              <w:rPr>
                <w:rFonts w:eastAsiaTheme="minorEastAsia"/>
                <w:sz w:val="28"/>
                <w:szCs w:val="28"/>
              </w:rPr>
              <w:t xml:space="preserve">        </w:t>
            </w:r>
            <w:r w:rsidR="00BA6F26">
              <w:rPr>
                <w:noProof/>
                <w:lang w:eastAsia="fr-FR"/>
              </w:rPr>
              <w:drawing>
                <wp:inline distT="0" distB="0" distL="0" distR="0">
                  <wp:extent cx="1171575" cy="1009650"/>
                  <wp:effectExtent l="0" t="0" r="0" b="0"/>
                  <wp:docPr id="1040" name="Image 85" descr="Résultat de recherche d'images pour &quot;électrocu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ésultat de recherche d'images pour &quot;électrocu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6818" t="8333" b="11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A4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30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6</w:t>
            </w:r>
            <w:r w:rsidR="000C3F19">
              <w:rPr>
                <w:rFonts w:ascii="Ink Free" w:hAnsi="Ink Free"/>
                <w:noProof/>
                <w:sz w:val="36"/>
                <w:szCs w:val="36"/>
              </w:rPr>
              <w:t>1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305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5610A4" w:rsidRPr="009B448C" w:rsidRDefault="005610A4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510</w:t>
            </w:r>
          </w:p>
        </w:tc>
      </w:tr>
      <w:tr w:rsidR="00BA6F26" w:rsidTr="00BA6F26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BA6F26" w:rsidRPr="00CC3DEE" w:rsidRDefault="00BA6F26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BA6F26" w:rsidRPr="00CC3DEE" w:rsidRDefault="00BA6F26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D8132B" w:rsidTr="00BA6F26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D8132B" w:rsidRDefault="00D8132B" w:rsidP="00BA6F26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>La cellule est la plus petite particule qui compose la matière.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D8132B" w:rsidRPr="00BA6F26" w:rsidRDefault="00D8132B" w:rsidP="00E22DE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Les lampes et les appareils électriques de la maison sont branchés en série.</w:t>
            </w:r>
          </w:p>
        </w:tc>
      </w:tr>
      <w:tr w:rsidR="004E0C71" w:rsidTr="00F04BA8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4E0C71" w:rsidRPr="009B448C" w:rsidRDefault="004E0C71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306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4E0C71" w:rsidRPr="009B448C" w:rsidRDefault="004E0C71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7800AF">
              <w:rPr>
                <w:rFonts w:ascii="Ink Free" w:hAnsi="Ink Free"/>
                <w:noProof/>
                <w:sz w:val="36"/>
                <w:szCs w:val="36"/>
              </w:rPr>
              <w:t>3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4E0C71" w:rsidRPr="009B448C" w:rsidRDefault="004E0C71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307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4E0C71" w:rsidRPr="009B448C" w:rsidRDefault="004E0C71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314</w:t>
            </w:r>
          </w:p>
        </w:tc>
      </w:tr>
      <w:tr w:rsidR="004E0C71" w:rsidTr="000C2814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4E0C71" w:rsidRPr="00CC3DEE" w:rsidRDefault="004E0C71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4E0C71" w:rsidRPr="00CC3DEE" w:rsidRDefault="004E0C71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4E0C71" w:rsidTr="000C2814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4E0C71" w:rsidRDefault="004E0C71" w:rsidP="004E0C71">
            <w:pPr>
              <w:jc w:val="center"/>
              <w:rPr>
                <w:rFonts w:ascii="Goudy Stout" w:hAnsi="Goudy Stout"/>
              </w:rPr>
            </w:pPr>
            <w:r>
              <w:rPr>
                <w:sz w:val="28"/>
                <w:szCs w:val="28"/>
              </w:rPr>
              <w:t xml:space="preserve">La </w:t>
            </w:r>
            <w:r>
              <w:rPr>
                <w:sz w:val="28"/>
                <w:szCs w:val="28"/>
              </w:rPr>
              <w:t>formation de la rouille est une transformation physique.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C572DE" w:rsidRDefault="00C572DE" w:rsidP="000C281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Un appareil en veille </w:t>
            </w:r>
          </w:p>
          <w:p w:rsidR="004E0C71" w:rsidRPr="00BA6F26" w:rsidRDefault="00C572DE" w:rsidP="000C281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consomme de l’énergie électrique.</w:t>
            </w:r>
          </w:p>
        </w:tc>
      </w:tr>
      <w:tr w:rsidR="004E0C71" w:rsidTr="00C572DE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4E0C71" w:rsidRPr="009B448C" w:rsidRDefault="004E0C71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30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4E0C71" w:rsidRPr="009B448C" w:rsidRDefault="004E0C71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C71" w:rsidRPr="004E0C71" w:rsidRDefault="004E0C71" w:rsidP="000C2814">
            <w:pPr>
              <w:jc w:val="center"/>
              <w:rPr>
                <w:rFonts w:ascii="Ink Free" w:hAnsi="Ink Free"/>
                <w:noProof/>
                <w:sz w:val="36"/>
                <w:szCs w:val="36"/>
                <w:lang w:eastAsia="fr-FR"/>
              </w:rPr>
            </w:pPr>
            <w:r w:rsidRPr="004E0C71">
              <w:rPr>
                <w:rFonts w:ascii="Ink Free" w:hAnsi="Ink Free"/>
                <w:noProof/>
                <w:sz w:val="36"/>
                <w:szCs w:val="36"/>
                <w:lang w:eastAsia="fr-FR"/>
              </w:rPr>
              <w:t>TEST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C71" w:rsidRPr="009B448C" w:rsidRDefault="004E0C71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>
              <w:rPr>
                <w:rFonts w:ascii="Ink Free" w:hAnsi="Ink Free"/>
                <w:noProof/>
                <w:sz w:val="36"/>
                <w:szCs w:val="36"/>
              </w:rPr>
              <w:t>0</w:t>
            </w:r>
          </w:p>
        </w:tc>
      </w:tr>
      <w:tr w:rsidR="004E0C71" w:rsidTr="00C572DE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4E0C71" w:rsidRPr="00CC3DEE" w:rsidRDefault="004E0C71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C71" w:rsidRPr="00CC3DEE" w:rsidRDefault="004E0C71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4E0C71" w:rsidTr="00C572DE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4E0C71" w:rsidRPr="004E0C71" w:rsidRDefault="004E0C71" w:rsidP="000C281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 </w:t>
            </w:r>
            <w:r w:rsidRPr="004E0C71">
              <w:rPr>
                <w:rFonts w:cstheme="minorHAnsi"/>
                <w:sz w:val="28"/>
                <w:szCs w:val="28"/>
              </w:rPr>
              <w:t>produit</w:t>
            </w:r>
            <w:r>
              <w:rPr>
                <w:rFonts w:cstheme="minorHAnsi"/>
                <w:sz w:val="28"/>
                <w:szCs w:val="28"/>
              </w:rPr>
              <w:t xml:space="preserve"> de la combustion complète du charbon est la chaleur.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E0C71" w:rsidRPr="00BA6F26" w:rsidRDefault="004E0C71" w:rsidP="000C281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Tom achète un crayon et une gomme. Il paye 1 € 10. Le crayon coûte 1 € de plus que la gomme. La gomme coûte donc 10 centimes.</w:t>
            </w:r>
          </w:p>
        </w:tc>
      </w:tr>
    </w:tbl>
    <w:p w:rsidR="00DD5130" w:rsidRDefault="00DD5130" w:rsidP="0038351C">
      <w:pPr>
        <w:spacing w:after="0"/>
        <w:jc w:val="center"/>
      </w:pPr>
    </w:p>
    <w:p w:rsidR="0038351C" w:rsidRDefault="0038351C" w:rsidP="0038351C">
      <w:pPr>
        <w:spacing w:after="0"/>
        <w:jc w:val="center"/>
      </w:pPr>
    </w:p>
    <w:p w:rsidR="0038351C" w:rsidRDefault="0038351C" w:rsidP="0038351C">
      <w:pPr>
        <w:spacing w:after="0"/>
        <w:jc w:val="center"/>
      </w:pPr>
    </w:p>
    <w:p w:rsidR="0038351C" w:rsidRDefault="0038351C" w:rsidP="0038351C">
      <w:pPr>
        <w:spacing w:after="0"/>
        <w:jc w:val="center"/>
      </w:pPr>
    </w:p>
    <w:tbl>
      <w:tblPr>
        <w:tblStyle w:val="Grilledutableau"/>
        <w:tblW w:w="10743" w:type="dxa"/>
        <w:jc w:val="center"/>
        <w:tblInd w:w="-781" w:type="dxa"/>
        <w:tblLook w:val="04A0"/>
      </w:tblPr>
      <w:tblGrid>
        <w:gridCol w:w="2685"/>
        <w:gridCol w:w="2686"/>
        <w:gridCol w:w="2686"/>
        <w:gridCol w:w="2686"/>
      </w:tblGrid>
      <w:tr w:rsidR="0038351C" w:rsidTr="0038351C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</w:rPr>
            </w:pPr>
            <w:r w:rsidRPr="0038351C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500377" cy="360000"/>
                  <wp:effectExtent l="19050" t="0" r="0" b="0"/>
                  <wp:docPr id="131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311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410</w:t>
            </w:r>
          </w:p>
        </w:tc>
      </w:tr>
      <w:tr w:rsidR="0038351C" w:rsidTr="0038351C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38351C" w:rsidRPr="00CC3DEE" w:rsidRDefault="0038351C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8351C" w:rsidRPr="00CC3DEE" w:rsidRDefault="0038351C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38351C" w:rsidTr="0038351C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38351C" w:rsidRPr="00D8132B" w:rsidRDefault="0038351C" w:rsidP="000C281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 peut comprimer un liquide.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38351C" w:rsidRPr="00FD5845" w:rsidRDefault="0038351C" w:rsidP="00383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L’intensité d’une pile est de 4,5 V.</w:t>
            </w:r>
          </w:p>
        </w:tc>
      </w:tr>
      <w:tr w:rsidR="0038351C" w:rsidTr="0038351C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31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314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412</w:t>
            </w:r>
          </w:p>
        </w:tc>
      </w:tr>
      <w:tr w:rsidR="0038351C" w:rsidTr="000C2814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38351C" w:rsidRPr="00CC3DEE" w:rsidRDefault="0038351C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8351C" w:rsidRPr="00CC3DEE" w:rsidRDefault="0038351C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38351C" w:rsidTr="000C2814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38351C" w:rsidRDefault="0038351C" w:rsidP="00383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’équation équilibrée de la combustion du méthane s’écrit :</w:t>
            </w:r>
          </w:p>
          <w:p w:rsidR="0038351C" w:rsidRDefault="0038351C" w:rsidP="0038351C">
            <w:pPr>
              <w:jc w:val="center"/>
              <w:rPr>
                <w:sz w:val="28"/>
                <w:szCs w:val="28"/>
              </w:rPr>
            </w:pPr>
          </w:p>
          <w:p w:rsidR="0038351C" w:rsidRPr="0038351C" w:rsidRDefault="0038351C" w:rsidP="0038351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8351C">
              <w:rPr>
                <w:rFonts w:cstheme="minorHAnsi"/>
                <w:sz w:val="36"/>
                <w:szCs w:val="36"/>
              </w:rPr>
              <w:t>2 CH</w:t>
            </w:r>
            <w:r w:rsidRPr="0038351C">
              <w:rPr>
                <w:rFonts w:cstheme="minorHAnsi"/>
                <w:sz w:val="36"/>
                <w:szCs w:val="36"/>
                <w:vertAlign w:val="subscript"/>
              </w:rPr>
              <w:t>4</w:t>
            </w:r>
            <w:r w:rsidRPr="0038351C">
              <w:rPr>
                <w:rFonts w:cstheme="minorHAnsi"/>
                <w:sz w:val="36"/>
                <w:szCs w:val="36"/>
              </w:rPr>
              <w:t xml:space="preserve"> + 4 O</w:t>
            </w:r>
            <w:r w:rsidRPr="0038351C">
              <w:rPr>
                <w:rFonts w:cstheme="minorHAnsi"/>
                <w:sz w:val="36"/>
                <w:szCs w:val="36"/>
                <w:vertAlign w:val="subscript"/>
              </w:rPr>
              <w:t>2</w:t>
            </w:r>
            <w:r w:rsidRPr="0038351C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36"/>
                <w:szCs w:val="36"/>
              </w:rPr>
              <w:t>→ CO</w:t>
            </w:r>
            <w:r>
              <w:rPr>
                <w:rFonts w:cstheme="minorHAnsi"/>
                <w:sz w:val="36"/>
                <w:szCs w:val="36"/>
                <w:vertAlign w:val="subscript"/>
              </w:rPr>
              <w:t>2</w:t>
            </w:r>
            <w:r>
              <w:rPr>
                <w:rFonts w:cstheme="minorHAnsi"/>
                <w:sz w:val="36"/>
                <w:szCs w:val="36"/>
              </w:rPr>
              <w:t xml:space="preserve"> + 4 H</w:t>
            </w:r>
            <w:r>
              <w:rPr>
                <w:rFonts w:cstheme="minorHAnsi"/>
                <w:sz w:val="36"/>
                <w:szCs w:val="36"/>
                <w:vertAlign w:val="subscript"/>
              </w:rPr>
              <w:t>2</w:t>
            </w:r>
            <w:r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38351C" w:rsidRPr="00BA6F26" w:rsidRDefault="0038351C" w:rsidP="000C281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Dans une boucle, l’intensité du courant est la même partout.</w:t>
            </w:r>
          </w:p>
        </w:tc>
      </w:tr>
      <w:tr w:rsidR="0038351C" w:rsidTr="0038351C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31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rFonts w:ascii="Ink Free" w:hAnsi="Ink Free"/>
                <w:noProof/>
                <w:sz w:val="36"/>
                <w:szCs w:val="36"/>
              </w:rPr>
              <w:t xml:space="preserve"> </w:t>
            </w: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5CC9">
              <w:rPr>
                <w:rFonts w:ascii="Ink Free" w:hAnsi="Ink Free"/>
                <w:noProof/>
                <w:sz w:val="36"/>
                <w:szCs w:val="36"/>
              </w:rPr>
              <w:t>512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Goudy Stout" w:hAnsi="Goudy Stout"/>
                <w:noProof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316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F35CFC">
              <w:rPr>
                <w:rFonts w:ascii="Ink Free" w:hAnsi="Ink Free"/>
                <w:noProof/>
                <w:sz w:val="36"/>
                <w:szCs w:val="36"/>
              </w:rPr>
              <w:t>413</w:t>
            </w:r>
          </w:p>
        </w:tc>
      </w:tr>
      <w:tr w:rsidR="0038351C" w:rsidTr="000C2814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38351C" w:rsidRPr="00CC3DEE" w:rsidRDefault="0038351C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8351C" w:rsidRPr="00CC3DEE" w:rsidRDefault="0038351C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38351C" w:rsidTr="000C2814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38351C" w:rsidRDefault="0038351C" w:rsidP="000C28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351C">
              <w:rPr>
                <w:rFonts w:cstheme="minorHAnsi"/>
                <w:sz w:val="28"/>
                <w:szCs w:val="28"/>
              </w:rPr>
              <w:t>Pour l’eau :</w:t>
            </w:r>
          </w:p>
          <w:p w:rsidR="0038351C" w:rsidRPr="0038351C" w:rsidRDefault="0038351C" w:rsidP="000C281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8351C" w:rsidRDefault="0038351C" w:rsidP="000C2814">
            <w:pPr>
              <w:jc w:val="center"/>
              <w:rPr>
                <w:rFonts w:ascii="Goudy Stout" w:hAnsi="Goudy Stout"/>
              </w:rPr>
            </w:pPr>
            <w:r w:rsidRPr="0038351C">
              <w:rPr>
                <w:rFonts w:cstheme="minorHAnsi"/>
                <w:sz w:val="28"/>
                <w:szCs w:val="28"/>
              </w:rPr>
              <w:t>1 L = 1 kg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38351C" w:rsidRPr="00BA6F26" w:rsidRDefault="0038351C" w:rsidP="000C281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La tension électrique est la même partout dans un circuit en série.</w:t>
            </w:r>
          </w:p>
        </w:tc>
      </w:tr>
      <w:tr w:rsidR="0038351C" w:rsidTr="00E92029">
        <w:trPr>
          <w:trHeight w:val="68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377" cy="360000"/>
                  <wp:effectExtent l="19050" t="0" r="0" b="0"/>
                  <wp:docPr id="131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7" cy="36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315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:rsidR="0038351C" w:rsidRPr="004E0C71" w:rsidRDefault="00E92029" w:rsidP="000C2814">
            <w:pPr>
              <w:jc w:val="center"/>
              <w:rPr>
                <w:rFonts w:ascii="Ink Free" w:hAnsi="Ink Free"/>
                <w:noProof/>
                <w:sz w:val="36"/>
                <w:szCs w:val="36"/>
                <w:lang w:eastAsia="fr-FR"/>
              </w:rPr>
            </w:pPr>
            <w:r w:rsidRPr="00E92029">
              <w:rPr>
                <w:rFonts w:ascii="Ink Free" w:hAnsi="Ink Free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368571" cy="360000"/>
                  <wp:effectExtent l="19050" t="0" r="0" b="0"/>
                  <wp:docPr id="1319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lum bright="-20000"/>
                          </a:blip>
                          <a:srcRect l="56126" t="71091" r="36589" b="16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8351C" w:rsidRPr="009B448C" w:rsidRDefault="0038351C" w:rsidP="000C281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F0415">
              <w:rPr>
                <w:rFonts w:ascii="Ink Free" w:hAnsi="Ink Free"/>
                <w:noProof/>
                <w:sz w:val="36"/>
                <w:szCs w:val="36"/>
              </w:rPr>
              <w:t>N°</w:t>
            </w:r>
            <w:r w:rsidR="00C872A6">
              <w:rPr>
                <w:rFonts w:ascii="Ink Free" w:hAnsi="Ink Free"/>
                <w:noProof/>
                <w:sz w:val="36"/>
                <w:szCs w:val="36"/>
              </w:rPr>
              <w:t>316</w:t>
            </w:r>
          </w:p>
        </w:tc>
      </w:tr>
      <w:tr w:rsidR="0038351C" w:rsidTr="00E92029">
        <w:trPr>
          <w:trHeight w:val="624"/>
          <w:jc w:val="center"/>
        </w:trPr>
        <w:tc>
          <w:tcPr>
            <w:tcW w:w="5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38351C" w:rsidRPr="00CC3DEE" w:rsidRDefault="0038351C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  <w:tc>
          <w:tcPr>
            <w:tcW w:w="5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8351C" w:rsidRPr="00CC3DEE" w:rsidRDefault="0038351C" w:rsidP="000C2814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Piège ou pas piège ?</w:t>
            </w:r>
          </w:p>
        </w:tc>
      </w:tr>
      <w:tr w:rsidR="0038351C" w:rsidTr="00E92029">
        <w:trPr>
          <w:trHeight w:val="2268"/>
          <w:jc w:val="center"/>
        </w:trPr>
        <w:tc>
          <w:tcPr>
            <w:tcW w:w="5371" w:type="dxa"/>
            <w:gridSpan w:val="2"/>
            <w:tcBorders>
              <w:top w:val="nil"/>
            </w:tcBorders>
            <w:shd w:val="clear" w:color="auto" w:fill="8EAADB" w:themeFill="accent1" w:themeFillTint="99"/>
            <w:vAlign w:val="center"/>
          </w:tcPr>
          <w:p w:rsidR="0038351C" w:rsidRPr="004E0C71" w:rsidRDefault="0038351C" w:rsidP="000C281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 rayonnement électromagnétique peut traverser</w:t>
            </w:r>
            <w:r w:rsidR="00784D7A">
              <w:rPr>
                <w:rFonts w:cstheme="minorHAnsi"/>
                <w:sz w:val="28"/>
                <w:szCs w:val="28"/>
              </w:rPr>
              <w:t xml:space="preserve"> un mur.</w:t>
            </w:r>
          </w:p>
        </w:tc>
        <w:tc>
          <w:tcPr>
            <w:tcW w:w="537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38351C" w:rsidRDefault="00784D7A" w:rsidP="00784D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La puissance reçue par un appareil électrique se détermine par la relation :</w:t>
            </w:r>
          </w:p>
          <w:p w:rsidR="00784D7A" w:rsidRPr="00784D7A" w:rsidRDefault="00784D7A" w:rsidP="00784D7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784D7A" w:rsidRPr="00BA6F26" w:rsidRDefault="00784D7A" w:rsidP="00784D7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P = U x </w:t>
            </w:r>
            <w:r w:rsidRPr="00784D7A">
              <w:rPr>
                <w:rFonts w:ascii="Ink Free" w:eastAsiaTheme="minorEastAsia" w:hAnsi="Ink Free"/>
                <w:sz w:val="28"/>
                <w:szCs w:val="28"/>
              </w:rPr>
              <w:t>I</w:t>
            </w:r>
          </w:p>
        </w:tc>
      </w:tr>
    </w:tbl>
    <w:p w:rsidR="0038351C" w:rsidRDefault="0038351C" w:rsidP="0038351C">
      <w:pPr>
        <w:spacing w:after="0"/>
        <w:jc w:val="center"/>
      </w:pPr>
    </w:p>
    <w:sectPr w:rsidR="0038351C" w:rsidSect="00B80F0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F04"/>
    <w:rsid w:val="00015B48"/>
    <w:rsid w:val="0007278A"/>
    <w:rsid w:val="000B76D9"/>
    <w:rsid w:val="000C3F19"/>
    <w:rsid w:val="00121608"/>
    <w:rsid w:val="00122B6C"/>
    <w:rsid w:val="00124897"/>
    <w:rsid w:val="0016302B"/>
    <w:rsid w:val="001713A2"/>
    <w:rsid w:val="001776D4"/>
    <w:rsid w:val="001E3E77"/>
    <w:rsid w:val="0038351C"/>
    <w:rsid w:val="003E2603"/>
    <w:rsid w:val="00456A78"/>
    <w:rsid w:val="00463C08"/>
    <w:rsid w:val="004E0C71"/>
    <w:rsid w:val="004F625A"/>
    <w:rsid w:val="00545EBD"/>
    <w:rsid w:val="005610A4"/>
    <w:rsid w:val="005663BF"/>
    <w:rsid w:val="005674D1"/>
    <w:rsid w:val="005C5B55"/>
    <w:rsid w:val="005D3150"/>
    <w:rsid w:val="005F4CE0"/>
    <w:rsid w:val="00692CFC"/>
    <w:rsid w:val="007800AF"/>
    <w:rsid w:val="00784D7A"/>
    <w:rsid w:val="007F37A5"/>
    <w:rsid w:val="00806C82"/>
    <w:rsid w:val="0083289E"/>
    <w:rsid w:val="008864CF"/>
    <w:rsid w:val="008B2B60"/>
    <w:rsid w:val="008F295F"/>
    <w:rsid w:val="009352FA"/>
    <w:rsid w:val="009B448C"/>
    <w:rsid w:val="009B455D"/>
    <w:rsid w:val="009B57FA"/>
    <w:rsid w:val="009E6CF3"/>
    <w:rsid w:val="00A01B56"/>
    <w:rsid w:val="00A50B3B"/>
    <w:rsid w:val="00A73C2C"/>
    <w:rsid w:val="00B0200B"/>
    <w:rsid w:val="00B03814"/>
    <w:rsid w:val="00B131D7"/>
    <w:rsid w:val="00B80F04"/>
    <w:rsid w:val="00B906E2"/>
    <w:rsid w:val="00BA6F26"/>
    <w:rsid w:val="00BC769E"/>
    <w:rsid w:val="00C4028B"/>
    <w:rsid w:val="00C4788A"/>
    <w:rsid w:val="00C572DE"/>
    <w:rsid w:val="00C85CC9"/>
    <w:rsid w:val="00C872A6"/>
    <w:rsid w:val="00CC3DEE"/>
    <w:rsid w:val="00CF1DE1"/>
    <w:rsid w:val="00D041F0"/>
    <w:rsid w:val="00D80F45"/>
    <w:rsid w:val="00D8132B"/>
    <w:rsid w:val="00D973CA"/>
    <w:rsid w:val="00DA73CB"/>
    <w:rsid w:val="00DD5130"/>
    <w:rsid w:val="00E92029"/>
    <w:rsid w:val="00EF0415"/>
    <w:rsid w:val="00EF32B5"/>
    <w:rsid w:val="00F02277"/>
    <w:rsid w:val="00F04BA8"/>
    <w:rsid w:val="00F35CFC"/>
    <w:rsid w:val="00F36304"/>
    <w:rsid w:val="00FD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" type="callout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0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9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D58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 CHA</dc:creator>
  <cp:lastModifiedBy>Laet CHA</cp:lastModifiedBy>
  <cp:revision>37</cp:revision>
  <dcterms:created xsi:type="dcterms:W3CDTF">2018-11-19T09:18:00Z</dcterms:created>
  <dcterms:modified xsi:type="dcterms:W3CDTF">2019-05-20T13:58:00Z</dcterms:modified>
</cp:coreProperties>
</file>