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77E" w:rsidRPr="000E171C" w:rsidRDefault="000E171C">
      <w:pPr>
        <w:rPr>
          <w:b/>
          <w:u w:val="single"/>
        </w:rPr>
      </w:pPr>
      <w:r w:rsidRPr="000E171C">
        <w:rPr>
          <w:b/>
          <w:u w:val="single"/>
        </w:rPr>
        <w:t>VERSION 1</w:t>
      </w:r>
    </w:p>
    <w:p w:rsidR="000E171C" w:rsidRDefault="000E171C"/>
    <w:p w:rsidR="000E171C" w:rsidRDefault="000E171C"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4EAB548" wp14:editId="0B394441">
            <wp:simplePos x="0" y="0"/>
            <wp:positionH relativeFrom="column">
              <wp:posOffset>1350645</wp:posOffset>
            </wp:positionH>
            <wp:positionV relativeFrom="paragraph">
              <wp:posOffset>24130</wp:posOffset>
            </wp:positionV>
            <wp:extent cx="4211955" cy="1709420"/>
            <wp:effectExtent l="0" t="0" r="0" b="0"/>
            <wp:wrapNone/>
            <wp:docPr id="5" name="Image 5" descr="C:\Users\LAURENT\Documents\COLLEGE\college 2014-2015\3e-2014\Securite routière\20150104_1545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ENT\Documents\COLLEGE\college 2014-2015\3e-2014\Securite routière\20150104_15453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2" t="72508" r="3301" b="1797"/>
                    <a:stretch/>
                  </pic:blipFill>
                  <pic:spPr bwMode="auto">
                    <a:xfrm>
                      <a:off x="0" y="0"/>
                      <a:ext cx="421195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71C" w:rsidRDefault="000E171C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0E171C" w:rsidRDefault="000E171C"/>
    <w:tbl>
      <w:tblPr>
        <w:tblStyle w:val="Grilledutableau"/>
        <w:tblW w:w="10520" w:type="dxa"/>
        <w:tblLook w:val="04A0" w:firstRow="1" w:lastRow="0" w:firstColumn="1" w:lastColumn="0" w:noHBand="0" w:noVBand="1"/>
      </w:tblPr>
      <w:tblGrid>
        <w:gridCol w:w="1896"/>
        <w:gridCol w:w="5068"/>
        <w:gridCol w:w="889"/>
        <w:gridCol w:w="889"/>
        <w:gridCol w:w="889"/>
        <w:gridCol w:w="889"/>
      </w:tblGrid>
      <w:tr w:rsidR="000E171C" w:rsidRPr="00EB13AE" w:rsidTr="00BE527B">
        <w:tc>
          <w:tcPr>
            <w:tcW w:w="1756" w:type="dxa"/>
            <w:vMerge w:val="restart"/>
          </w:tcPr>
          <w:p w:rsidR="000E171C" w:rsidRPr="00EB13AE" w:rsidRDefault="000E171C" w:rsidP="00BE527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COMPETENCES</w:t>
            </w:r>
          </w:p>
        </w:tc>
        <w:tc>
          <w:tcPr>
            <w:tcW w:w="5156" w:type="dxa"/>
            <w:vMerge w:val="restart"/>
          </w:tcPr>
          <w:p w:rsidR="000E171C" w:rsidRPr="00EB13AE" w:rsidRDefault="000E171C" w:rsidP="00BE527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Critères d’évaluations</w:t>
            </w:r>
          </w:p>
        </w:tc>
        <w:tc>
          <w:tcPr>
            <w:tcW w:w="3608" w:type="dxa"/>
            <w:gridSpan w:val="4"/>
          </w:tcPr>
          <w:p w:rsidR="000E171C" w:rsidRDefault="000E171C" w:rsidP="00BE527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Niveau de maîtrise</w:t>
            </w:r>
          </w:p>
        </w:tc>
      </w:tr>
      <w:tr w:rsidR="000E171C" w:rsidRPr="00EB13AE" w:rsidTr="00BE527B">
        <w:tc>
          <w:tcPr>
            <w:tcW w:w="1756" w:type="dxa"/>
            <w:vMerge/>
          </w:tcPr>
          <w:p w:rsidR="000E171C" w:rsidRDefault="000E171C" w:rsidP="00BE527B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56" w:type="dxa"/>
            <w:vMerge/>
          </w:tcPr>
          <w:p w:rsidR="000E171C" w:rsidRDefault="000E171C" w:rsidP="00BE527B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sym w:font="Wingdings" w:char="F04A"/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sym w:font="Wingdings" w:char="F04A"/>
            </w:r>
          </w:p>
        </w:tc>
        <w:tc>
          <w:tcPr>
            <w:tcW w:w="902" w:type="dxa"/>
          </w:tcPr>
          <w:p w:rsidR="000E171C" w:rsidRDefault="000E171C" w:rsidP="00BE527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sym w:font="Wingdings" w:char="F04A"/>
            </w:r>
          </w:p>
        </w:tc>
        <w:tc>
          <w:tcPr>
            <w:tcW w:w="902" w:type="dxa"/>
          </w:tcPr>
          <w:p w:rsidR="000E171C" w:rsidRDefault="000E171C" w:rsidP="00BE527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sym w:font="Wingdings" w:char="F04B"/>
            </w:r>
          </w:p>
        </w:tc>
        <w:tc>
          <w:tcPr>
            <w:tcW w:w="902" w:type="dxa"/>
          </w:tcPr>
          <w:p w:rsidR="000E171C" w:rsidRDefault="000E171C" w:rsidP="00BE527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sym w:font="Wingdings" w:char="F04C"/>
            </w:r>
          </w:p>
        </w:tc>
      </w:tr>
      <w:tr w:rsidR="000E171C" w:rsidRPr="00EB13AE" w:rsidTr="00BE527B">
        <w:tc>
          <w:tcPr>
            <w:tcW w:w="1756" w:type="dxa"/>
          </w:tcPr>
          <w:p w:rsidR="000E171C" w:rsidRDefault="000E171C" w:rsidP="00BE52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S’APPROPRIER</w:t>
            </w:r>
          </w:p>
          <w:p w:rsidR="000E171C" w:rsidRPr="00EB13AE" w:rsidRDefault="000E171C" w:rsidP="00BE527B">
            <w:pPr>
              <w:rPr>
                <w:rFonts w:asciiTheme="majorHAnsi" w:hAnsiTheme="majorHAnsi"/>
              </w:rPr>
            </w:pPr>
          </w:p>
        </w:tc>
        <w:tc>
          <w:tcPr>
            <w:tcW w:w="5156" w:type="dxa"/>
          </w:tcPr>
          <w:p w:rsidR="000E171C" w:rsidRPr="00927179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 w:rsidRPr="00927179">
              <w:rPr>
                <w:rFonts w:asciiTheme="majorHAnsi" w:hAnsiTheme="majorHAnsi"/>
              </w:rPr>
              <w:t xml:space="preserve">Extraire les informations </w:t>
            </w:r>
            <w:r>
              <w:rPr>
                <w:rFonts w:asciiTheme="majorHAnsi" w:hAnsiTheme="majorHAnsi"/>
              </w:rPr>
              <w:t xml:space="preserve">utiles et pertinentes à partir </w:t>
            </w:r>
            <w:r w:rsidRPr="00927179">
              <w:rPr>
                <w:rFonts w:asciiTheme="majorHAnsi" w:hAnsiTheme="majorHAnsi"/>
              </w:rPr>
              <w:t>des documents</w:t>
            </w:r>
            <w:r>
              <w:rPr>
                <w:rFonts w:asciiTheme="majorHAnsi" w:hAnsiTheme="majorHAnsi"/>
              </w:rPr>
              <w:t xml:space="preserve"> </w:t>
            </w:r>
          </w:p>
          <w:p w:rsidR="000E171C" w:rsidRPr="00927179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 w:rsidRPr="00927179">
              <w:rPr>
                <w:rFonts w:asciiTheme="majorHAnsi" w:hAnsiTheme="majorHAnsi"/>
              </w:rPr>
              <w:t>Enoncer le problème</w:t>
            </w:r>
            <w:r>
              <w:rPr>
                <w:rFonts w:asciiTheme="majorHAnsi" w:hAnsiTheme="majorHAnsi"/>
              </w:rPr>
              <w:t xml:space="preserve"> avec cohérence</w:t>
            </w:r>
          </w:p>
        </w:tc>
        <w:tc>
          <w:tcPr>
            <w:tcW w:w="902" w:type="dxa"/>
          </w:tcPr>
          <w:p w:rsidR="000E171C" w:rsidRPr="00113E0B" w:rsidRDefault="000E171C" w:rsidP="00BE527B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Pr="00113E0B" w:rsidRDefault="000E171C" w:rsidP="00BE527B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Pr="00113E0B" w:rsidRDefault="000E171C" w:rsidP="00BE527B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Pr="00113E0B" w:rsidRDefault="000E171C" w:rsidP="00BE527B">
            <w:pPr>
              <w:ind w:left="360"/>
              <w:rPr>
                <w:rFonts w:asciiTheme="majorHAnsi" w:hAnsiTheme="majorHAnsi"/>
              </w:rPr>
            </w:pPr>
          </w:p>
        </w:tc>
      </w:tr>
      <w:tr w:rsidR="000E171C" w:rsidRPr="00EB13AE" w:rsidTr="00BE527B">
        <w:tc>
          <w:tcPr>
            <w:tcW w:w="1756" w:type="dxa"/>
          </w:tcPr>
          <w:p w:rsidR="000E171C" w:rsidRPr="00EB13AE" w:rsidRDefault="000E171C" w:rsidP="00BE52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ANALYSER</w:t>
            </w:r>
          </w:p>
        </w:tc>
        <w:tc>
          <w:tcPr>
            <w:tcW w:w="5156" w:type="dxa"/>
          </w:tcPr>
          <w:p w:rsidR="000E171C" w:rsidRPr="00A839EB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Choisir et élaborer une méthode de résolution</w:t>
            </w: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</w:tr>
      <w:tr w:rsidR="000E171C" w:rsidRPr="00EB13AE" w:rsidTr="00BE527B">
        <w:tc>
          <w:tcPr>
            <w:tcW w:w="1756" w:type="dxa"/>
          </w:tcPr>
          <w:p w:rsidR="000E171C" w:rsidRPr="00EB13AE" w:rsidRDefault="000E171C" w:rsidP="00BE52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REALISER</w:t>
            </w:r>
          </w:p>
        </w:tc>
        <w:tc>
          <w:tcPr>
            <w:tcW w:w="5156" w:type="dxa"/>
          </w:tcPr>
          <w:p w:rsidR="000E171C" w:rsidRPr="00A70215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Effectuer des calculs pertinents</w:t>
            </w: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</w:tr>
      <w:tr w:rsidR="000E171C" w:rsidRPr="00EB13AE" w:rsidTr="00BE527B">
        <w:tc>
          <w:tcPr>
            <w:tcW w:w="1756" w:type="dxa"/>
          </w:tcPr>
          <w:p w:rsidR="000E171C" w:rsidRDefault="000E171C" w:rsidP="00BE52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VALIDER</w:t>
            </w:r>
          </w:p>
        </w:tc>
        <w:tc>
          <w:tcPr>
            <w:tcW w:w="5156" w:type="dxa"/>
          </w:tcPr>
          <w:p w:rsidR="000E171C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Comparer les résultats obtenus</w:t>
            </w:r>
          </w:p>
          <w:p w:rsidR="000E171C" w:rsidRPr="00A70215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Conclure et répondre au problème</w:t>
            </w: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</w:tr>
      <w:tr w:rsidR="000E171C" w:rsidRPr="00EB13AE" w:rsidTr="00BE527B">
        <w:tc>
          <w:tcPr>
            <w:tcW w:w="1756" w:type="dxa"/>
          </w:tcPr>
          <w:p w:rsidR="000E171C" w:rsidRDefault="000E171C" w:rsidP="00BE527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COMMUNIQUER</w:t>
            </w:r>
          </w:p>
        </w:tc>
        <w:tc>
          <w:tcPr>
            <w:tcW w:w="5156" w:type="dxa"/>
          </w:tcPr>
          <w:p w:rsidR="000E171C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Présenter une démarche complète et cohérente</w:t>
            </w:r>
          </w:p>
          <w:p w:rsidR="000E171C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Maîtriser le vocabulaire  scientifique</w:t>
            </w:r>
          </w:p>
          <w:p w:rsidR="000E171C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Maîtriser la langue française (orthographe, grammaire…)</w:t>
            </w:r>
          </w:p>
          <w:p w:rsidR="000E171C" w:rsidRDefault="000E171C" w:rsidP="00BE527B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Présentation (soin, écriture…)</w:t>
            </w: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BE527B">
            <w:pPr>
              <w:pStyle w:val="Paragraphedeliste"/>
              <w:rPr>
                <w:rFonts w:asciiTheme="majorHAnsi" w:hAnsiTheme="majorHAnsi"/>
              </w:rPr>
            </w:pPr>
          </w:p>
        </w:tc>
      </w:tr>
    </w:tbl>
    <w:p w:rsidR="000E171C" w:rsidRDefault="000E171C">
      <w:pPr>
        <w:sectPr w:rsidR="000E171C" w:rsidSect="0091777E">
          <w:headerReference w:type="default" r:id="rId8"/>
          <w:footerReference w:type="default" r:id="rId9"/>
          <w:pgSz w:w="11900" w:h="16840"/>
          <w:pgMar w:top="1418" w:right="1134" w:bottom="1134" w:left="1134" w:header="568" w:footer="709" w:gutter="0"/>
          <w:cols w:space="720"/>
        </w:sectPr>
      </w:pPr>
    </w:p>
    <w:p w:rsidR="000E171C" w:rsidRPr="000E171C" w:rsidRDefault="000E171C" w:rsidP="000E171C">
      <w:pPr>
        <w:rPr>
          <w:b/>
          <w:u w:val="single"/>
        </w:rPr>
      </w:pPr>
      <w:r w:rsidRPr="000E171C">
        <w:rPr>
          <w:b/>
          <w:u w:val="single"/>
        </w:rPr>
        <w:lastRenderedPageBreak/>
        <w:t>V</w:t>
      </w:r>
      <w:r>
        <w:rPr>
          <w:b/>
          <w:u w:val="single"/>
        </w:rPr>
        <w:t>ERSION 2</w:t>
      </w:r>
    </w:p>
    <w:p w:rsidR="000E171C" w:rsidRDefault="000E171C"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DFAB523" wp14:editId="4603EEAF">
            <wp:simplePos x="0" y="0"/>
            <wp:positionH relativeFrom="column">
              <wp:posOffset>1503045</wp:posOffset>
            </wp:positionH>
            <wp:positionV relativeFrom="paragraph">
              <wp:posOffset>172085</wp:posOffset>
            </wp:positionV>
            <wp:extent cx="4211955" cy="1709420"/>
            <wp:effectExtent l="0" t="0" r="0" b="0"/>
            <wp:wrapNone/>
            <wp:docPr id="2" name="Image 2" descr="C:\Users\LAURENT\Documents\COLLEGE\college 2014-2015\3e-2014\Securite routière\20150104_1545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ENT\Documents\COLLEGE\college 2014-2015\3e-2014\Securite routière\20150104_15453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2" t="72508" r="3301" b="1797"/>
                    <a:stretch/>
                  </pic:blipFill>
                  <pic:spPr bwMode="auto">
                    <a:xfrm>
                      <a:off x="0" y="0"/>
                      <a:ext cx="421195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71C" w:rsidRDefault="000E171C"/>
    <w:p w:rsidR="000E171C" w:rsidRDefault="000E171C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0E171C" w:rsidRDefault="000E171C" w:rsidP="000E171C">
      <w:pPr>
        <w:ind w:left="360"/>
        <w:rPr>
          <w:rFonts w:asciiTheme="minorHAnsi" w:hAnsiTheme="minorHAnsi" w:cstheme="minorHAnsi"/>
          <w:b/>
          <w:sz w:val="32"/>
          <w:u w:val="single"/>
        </w:rPr>
      </w:pPr>
    </w:p>
    <w:p w:rsidR="000E171C" w:rsidRDefault="000E171C" w:rsidP="000E171C">
      <w:pPr>
        <w:ind w:left="360"/>
        <w:rPr>
          <w:rFonts w:asciiTheme="minorHAnsi" w:hAnsiTheme="minorHAnsi" w:cstheme="minorHAnsi"/>
          <w:b/>
          <w:sz w:val="32"/>
          <w:u w:val="single"/>
        </w:rPr>
      </w:pPr>
    </w:p>
    <w:p w:rsidR="00D769C0" w:rsidRDefault="00D769C0" w:rsidP="00D769C0">
      <w:pPr>
        <w:pStyle w:val="Style1"/>
      </w:pPr>
      <w:r>
        <w:rPr>
          <w:rFonts w:ascii="Calibri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CC85DF" wp14:editId="553893AD">
                <wp:simplePos x="0" y="0"/>
                <wp:positionH relativeFrom="column">
                  <wp:posOffset>4445</wp:posOffset>
                </wp:positionH>
                <wp:positionV relativeFrom="paragraph">
                  <wp:posOffset>64770</wp:posOffset>
                </wp:positionV>
                <wp:extent cx="4616450" cy="332105"/>
                <wp:effectExtent l="0" t="0" r="12700" b="10795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9C0" w:rsidRDefault="00D769C0" w:rsidP="00D769C0">
                            <w:r>
                              <w:t xml:space="preserve">DOCUMENT 4 : Les bandes blanches sur autoroute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C85D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35pt;margin-top:5.1pt;width:363.5pt;height:2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">
                <v:textbox>
                  <w:txbxContent>
                    <w:p w:rsidR="00D769C0" w:rsidRDefault="00D769C0" w:rsidP="00D769C0">
                      <w:r>
                        <w:t xml:space="preserve">DOCUMENT 4 : Les bandes blanches sur autoroute </w:t>
                      </w:r>
                    </w:p>
                  </w:txbxContent>
                </v:textbox>
              </v:shape>
            </w:pict>
          </mc:Fallback>
        </mc:AlternateContent>
      </w:r>
    </w:p>
    <w:p w:rsidR="00D769C0" w:rsidRDefault="00D769C0" w:rsidP="00D769C0">
      <w:pPr>
        <w:pStyle w:val="Style1"/>
      </w:pPr>
    </w:p>
    <w:p w:rsidR="00D769C0" w:rsidRDefault="00D769C0" w:rsidP="00D769C0">
      <w:pPr>
        <w:pStyle w:val="Style1"/>
      </w:pPr>
    </w:p>
    <w:p w:rsidR="00D769C0" w:rsidRDefault="00D769C0" w:rsidP="00D769C0">
      <w:pPr>
        <w:pStyle w:val="Style1"/>
      </w:pPr>
      <w:r>
        <w:t>Un décret du 23 novembre 2001 précise la distance  minimale entre 2 véhicules ou distance de sécurité. Dès lors chaque automobiliste doit compter 2 secondes entre son véhicule et celui qui le précède pour avoir le temps de réagir et parer à toute situation dangereuse (extrait d’une fiche pour la préparation à l’ASSR)</w:t>
      </w:r>
    </w:p>
    <w:p w:rsidR="00D769C0" w:rsidRDefault="00D769C0" w:rsidP="00D769C0">
      <w:pPr>
        <w:pStyle w:val="Style1"/>
      </w:pPr>
      <w:r>
        <w:t>Sur autoroute, les  bandes blanches de sécurité nous aident pour évaluer la distance de sécurité à respecter avec le véhicule qui précède son propre véhicule.</w:t>
      </w:r>
    </w:p>
    <w:p w:rsidR="00D769C0" w:rsidRDefault="00D769C0" w:rsidP="00D769C0">
      <w:pPr>
        <w:pStyle w:val="Style1"/>
      </w:pPr>
    </w:p>
    <w:p w:rsidR="00D769C0" w:rsidRDefault="00D769C0" w:rsidP="00D769C0">
      <w:pPr>
        <w:pStyle w:val="Style1"/>
      </w:pPr>
    </w:p>
    <w:p w:rsidR="00D769C0" w:rsidRDefault="00D769C0" w:rsidP="00D769C0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686419D" wp14:editId="17902836">
                <wp:simplePos x="0" y="0"/>
                <wp:positionH relativeFrom="column">
                  <wp:posOffset>2216150</wp:posOffset>
                </wp:positionH>
                <wp:positionV relativeFrom="paragraph">
                  <wp:posOffset>1086485</wp:posOffset>
                </wp:positionV>
                <wp:extent cx="851535" cy="498475"/>
                <wp:effectExtent l="2540" t="19050" r="50800" b="53975"/>
                <wp:wrapNone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535" cy="498475"/>
                          <a:chOff x="1150" y="5626"/>
                          <a:chExt cx="1341" cy="785"/>
                        </a:xfrm>
                      </wpg:grpSpPr>
                      <wps:wsp>
                        <wps:cNvPr id="3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16" y="5626"/>
                            <a:ext cx="1180" cy="72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" name="Zone de 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5626"/>
                            <a:ext cx="1207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69C0" w:rsidRPr="005A6E6A" w:rsidRDefault="00D769C0" w:rsidP="00D769C0">
                              <w:pPr>
                                <w:pStyle w:val="Style1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A6E6A">
                                <w:rPr>
                                  <w:sz w:val="18"/>
                                  <w:szCs w:val="18"/>
                                </w:rPr>
                                <w:t>Distance de sécurité</w:t>
                              </w:r>
                            </w:p>
                            <w:p w:rsidR="00D769C0" w:rsidRDefault="00D769C0" w:rsidP="00D769C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Connecteur droit avec flèche 14"/>
                        <wps:cNvCnPr>
                          <a:cxnSpLocks noChangeShapeType="1"/>
                        </wps:cNvCnPr>
                        <wps:spPr bwMode="auto">
                          <a:xfrm>
                            <a:off x="2064" y="6069"/>
                            <a:ext cx="427" cy="34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6419D" id="Group 28" o:spid="_x0000_s1027" style="position:absolute;left:0;text-align:left;margin-left:174.5pt;margin-top:85.55pt;width:67.05pt;height:39.25pt;z-index:251669504" coordorigin="1150,5626" coordsize="1341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">
                <v:rect id="Rectangle 15" o:spid="_x0000_s1028" style="position:absolute;left:1216;top:5626;width:118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wFcUA&#10;AADbAAAADwAAAGRycy9kb3ducmV2LnhtbESPQWvCQBSE70L/w/IK3nQTA2pTVykFRTwUqj20t0f2&#10;NZs2+zZm1yT++25B8DjMzDfMajPYWnTU+sqxgnSagCAunK64VPBx2k6WIHxA1lg7JgVX8rBZP4xW&#10;mGvX8zt1x1CKCGGfowITQpNL6QtDFv3UNcTR+3atxRBlW0rdYh/htpazJJlLixXHBYMNvRoqfo8X&#10;q+Bpt6u+zJwXb/vDz6ej7NB3yVmp8ePw8gwi0BDu4Vt7rxVkKfx/i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HAVxQAAANsAAAAPAAAAAAAAAAAAAAAAAJgCAABkcnMv&#10;ZG93bnJldi54bWxQSwUGAAAAAAQABAD1AAAAigMAAAAA&#10;" fillcolor="#dce6f2" strokecolor="#dce6f2" strokeweight="2pt"/>
                <v:shape id="Zone de texte 16" o:spid="_x0000_s1029" type="#_x0000_t202" style="position:absolute;left:1150;top:5626;width:1207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xHM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3I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zEcxQAAANwAAAAPAAAAAAAAAAAAAAAAAJgCAABkcnMv&#10;ZG93bnJldi54bWxQSwUGAAAAAAQABAD1AAAAigMAAAAA&#10;" filled="f" stroked="f" strokeweight=".5pt">
                  <v:textbox>
                    <w:txbxContent>
                      <w:p w:rsidR="00D769C0" w:rsidRPr="005A6E6A" w:rsidRDefault="00D769C0" w:rsidP="00D769C0">
                        <w:pPr>
                          <w:pStyle w:val="Style1"/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5A6E6A">
                          <w:rPr>
                            <w:sz w:val="18"/>
                            <w:szCs w:val="18"/>
                          </w:rPr>
                          <w:t>Distance de sécurité</w:t>
                        </w:r>
                      </w:p>
                      <w:p w:rsidR="00D769C0" w:rsidRDefault="00D769C0" w:rsidP="00D769C0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30" type="#_x0000_t32" style="position:absolute;left:2064;top:6069;width:427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iwEMUAAADcAAAADwAAAGRycy9kb3ducmV2LnhtbESPQWvCQBSE74L/YXlCb7ox0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iwEM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06362FB" wp14:editId="4FD8F5F9">
            <wp:extent cx="1769110" cy="2386865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érisation00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 t="7048" r="67828" b="20747"/>
                    <a:stretch/>
                  </pic:blipFill>
                  <pic:spPr bwMode="auto">
                    <a:xfrm rot="10800000">
                      <a:off x="0" y="0"/>
                      <a:ext cx="1769533" cy="238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9C0" w:rsidRPr="00451098" w:rsidRDefault="00D769C0" w:rsidP="00D769C0">
      <w:pPr>
        <w:rPr>
          <w:rFonts w:ascii="Times New Roman" w:hAnsi="Times New Roman"/>
          <w:i/>
          <w:sz w:val="20"/>
          <w:szCs w:val="20"/>
        </w:rPr>
      </w:pPr>
      <w:r w:rsidRPr="00451098">
        <w:rPr>
          <w:rFonts w:ascii="Times New Roman" w:hAnsi="Times New Roman"/>
          <w:b/>
          <w:i/>
          <w:sz w:val="20"/>
          <w:szCs w:val="20"/>
        </w:rPr>
        <w:t>Source</w:t>
      </w:r>
      <w:r w:rsidRPr="00451098">
        <w:rPr>
          <w:rFonts w:ascii="Times New Roman" w:hAnsi="Times New Roman"/>
          <w:i/>
          <w:sz w:val="20"/>
          <w:szCs w:val="20"/>
        </w:rPr>
        <w:t> : Manuel 3</w:t>
      </w:r>
      <w:r w:rsidRPr="00451098">
        <w:rPr>
          <w:rFonts w:ascii="Times New Roman" w:hAnsi="Times New Roman"/>
          <w:i/>
          <w:sz w:val="20"/>
          <w:szCs w:val="20"/>
          <w:vertAlign w:val="superscript"/>
        </w:rPr>
        <w:t>ème</w:t>
      </w:r>
      <w:r w:rsidRPr="00451098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Bordas</w:t>
      </w:r>
      <w:r w:rsidRPr="00451098">
        <w:rPr>
          <w:rFonts w:ascii="Times New Roman" w:hAnsi="Times New Roman"/>
          <w:i/>
          <w:sz w:val="20"/>
          <w:szCs w:val="20"/>
        </w:rPr>
        <w:t xml:space="preserve">, Physique-chimie sous la direction de </w:t>
      </w:r>
      <w:r>
        <w:rPr>
          <w:rFonts w:ascii="Times New Roman" w:hAnsi="Times New Roman"/>
          <w:i/>
          <w:sz w:val="20"/>
          <w:szCs w:val="20"/>
        </w:rPr>
        <w:t>René VENTO</w:t>
      </w:r>
    </w:p>
    <w:p w:rsidR="000E171C" w:rsidRDefault="000E171C" w:rsidP="000E171C">
      <w:pPr>
        <w:ind w:left="360"/>
        <w:rPr>
          <w:rFonts w:asciiTheme="minorHAnsi" w:hAnsiTheme="minorHAnsi" w:cstheme="minorHAnsi"/>
          <w:b/>
          <w:sz w:val="32"/>
          <w:u w:val="single"/>
        </w:rPr>
        <w:sectPr w:rsidR="000E171C" w:rsidSect="005C7547">
          <w:pgSz w:w="11900" w:h="16840"/>
          <w:pgMar w:top="1418" w:right="1134" w:bottom="1134" w:left="1134" w:header="568" w:footer="709" w:gutter="0"/>
          <w:cols w:space="720"/>
        </w:sectPr>
      </w:pPr>
      <w:bookmarkStart w:id="0" w:name="_GoBack"/>
      <w:bookmarkEnd w:id="0"/>
    </w:p>
    <w:p w:rsidR="000E171C" w:rsidRDefault="000E171C" w:rsidP="000E171C">
      <w:pPr>
        <w:ind w:left="360"/>
        <w:rPr>
          <w:rFonts w:asciiTheme="minorHAnsi" w:hAnsiTheme="minorHAnsi" w:cstheme="minorHAnsi"/>
          <w:b/>
          <w:sz w:val="32"/>
          <w:u w:val="single"/>
        </w:rPr>
      </w:pPr>
    </w:p>
    <w:p w:rsidR="000E171C" w:rsidRDefault="000E171C" w:rsidP="000E171C"/>
    <w:p w:rsidR="000E171C" w:rsidRDefault="00A92F8C" w:rsidP="000E17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38735</wp:posOffset>
                </wp:positionV>
                <wp:extent cx="6781800" cy="462915"/>
                <wp:effectExtent l="0" t="0" r="19050" b="1333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71C" w:rsidRPr="00CE3FA3" w:rsidRDefault="000E171C" w:rsidP="000E171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E3FA3">
                              <w:rPr>
                                <w:rFonts w:ascii="Times New Roman" w:hAnsi="Times New Roman"/>
                              </w:rPr>
                              <w:t xml:space="preserve">DOCUMENT 5 : Exemples de distances de freinage en fonction de la vitesse d’une voiture suivant la </w:t>
                            </w:r>
                            <w:r w:rsidRPr="00CE3FA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CE3FA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CE3FA3">
                              <w:rPr>
                                <w:rFonts w:ascii="Times New Roman" w:hAnsi="Times New Roman"/>
                              </w:rPr>
                              <w:tab/>
                              <w:t xml:space="preserve">  météorologie.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5.95pt;margin-top:3.05pt;width:534pt;height:3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">
                <v:textbox>
                  <w:txbxContent>
                    <w:p w:rsidR="000E171C" w:rsidRPr="00CE3FA3" w:rsidRDefault="000E171C" w:rsidP="000E171C">
                      <w:pPr>
                        <w:rPr>
                          <w:rFonts w:ascii="Times New Roman" w:hAnsi="Times New Roman"/>
                        </w:rPr>
                      </w:pPr>
                      <w:r w:rsidRPr="00CE3FA3">
                        <w:rPr>
                          <w:rFonts w:ascii="Times New Roman" w:hAnsi="Times New Roman"/>
                        </w:rPr>
                        <w:t xml:space="preserve">DOCUMENT 5 : Exemples de distances de freinage en fonction de la vitesse d’une voiture suivant la </w:t>
                      </w:r>
                      <w:r w:rsidRPr="00CE3FA3">
                        <w:rPr>
                          <w:rFonts w:ascii="Times New Roman" w:hAnsi="Times New Roman"/>
                        </w:rPr>
                        <w:tab/>
                      </w:r>
                      <w:r w:rsidRPr="00CE3FA3">
                        <w:rPr>
                          <w:rFonts w:ascii="Times New Roman" w:hAnsi="Times New Roman"/>
                        </w:rPr>
                        <w:tab/>
                      </w:r>
                      <w:r w:rsidRPr="00CE3FA3">
                        <w:rPr>
                          <w:rFonts w:ascii="Times New Roman" w:hAnsi="Times New Roman"/>
                        </w:rPr>
                        <w:tab/>
                        <w:t xml:space="preserve">  météorologie.</w:t>
                      </w:r>
                    </w:p>
                  </w:txbxContent>
                </v:textbox>
              </v:shape>
            </w:pict>
          </mc:Fallback>
        </mc:AlternateContent>
      </w:r>
    </w:p>
    <w:p w:rsidR="000E171C" w:rsidRDefault="000E171C" w:rsidP="000E171C"/>
    <w:p w:rsidR="000E171C" w:rsidRDefault="000E171C" w:rsidP="000E171C"/>
    <w:p w:rsidR="000E171C" w:rsidRDefault="000E171C" w:rsidP="000E171C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6F496CD" wp14:editId="304A11F6">
            <wp:simplePos x="0" y="0"/>
            <wp:positionH relativeFrom="column">
              <wp:posOffset>583924</wp:posOffset>
            </wp:positionH>
            <wp:positionV relativeFrom="paragraph">
              <wp:posOffset>5853</wp:posOffset>
            </wp:positionV>
            <wp:extent cx="4866728" cy="3226564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8" t="31000" r="15260" b="8500"/>
                    <a:stretch/>
                  </pic:blipFill>
                  <pic:spPr bwMode="auto">
                    <a:xfrm>
                      <a:off x="0" y="0"/>
                      <a:ext cx="4866699" cy="322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71C" w:rsidRDefault="000E171C" w:rsidP="000E171C"/>
    <w:p w:rsidR="000E171C" w:rsidRDefault="000E171C" w:rsidP="000E171C"/>
    <w:tbl>
      <w:tblPr>
        <w:tblStyle w:val="Grilledutableau"/>
        <w:tblpPr w:leftFromText="141" w:rightFromText="141" w:vertAnchor="text" w:horzAnchor="margin" w:tblpXSpec="center" w:tblpY="5112"/>
        <w:tblW w:w="10520" w:type="dxa"/>
        <w:tblLook w:val="04A0" w:firstRow="1" w:lastRow="0" w:firstColumn="1" w:lastColumn="0" w:noHBand="0" w:noVBand="1"/>
      </w:tblPr>
      <w:tblGrid>
        <w:gridCol w:w="1896"/>
        <w:gridCol w:w="5068"/>
        <w:gridCol w:w="889"/>
        <w:gridCol w:w="889"/>
        <w:gridCol w:w="889"/>
        <w:gridCol w:w="889"/>
      </w:tblGrid>
      <w:tr w:rsidR="000E171C" w:rsidRPr="00EB13AE" w:rsidTr="000E171C">
        <w:tc>
          <w:tcPr>
            <w:tcW w:w="1756" w:type="dxa"/>
            <w:vMerge w:val="restart"/>
          </w:tcPr>
          <w:p w:rsidR="000E171C" w:rsidRPr="00EB13AE" w:rsidRDefault="000E171C" w:rsidP="000E171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COMPETENCES</w:t>
            </w:r>
          </w:p>
        </w:tc>
        <w:tc>
          <w:tcPr>
            <w:tcW w:w="5156" w:type="dxa"/>
            <w:vMerge w:val="restart"/>
          </w:tcPr>
          <w:p w:rsidR="000E171C" w:rsidRPr="00EB13AE" w:rsidRDefault="000E171C" w:rsidP="000E171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Critères d’évaluations</w:t>
            </w:r>
          </w:p>
        </w:tc>
        <w:tc>
          <w:tcPr>
            <w:tcW w:w="3608" w:type="dxa"/>
            <w:gridSpan w:val="4"/>
          </w:tcPr>
          <w:p w:rsidR="000E171C" w:rsidRDefault="000E171C" w:rsidP="000E171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Niveau de maîtrise</w:t>
            </w:r>
          </w:p>
        </w:tc>
      </w:tr>
      <w:tr w:rsidR="000E171C" w:rsidRPr="00EB13AE" w:rsidTr="000E171C">
        <w:tc>
          <w:tcPr>
            <w:tcW w:w="1756" w:type="dxa"/>
            <w:vMerge/>
          </w:tcPr>
          <w:p w:rsidR="000E171C" w:rsidRDefault="000E171C" w:rsidP="000E171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56" w:type="dxa"/>
            <w:vMerge/>
          </w:tcPr>
          <w:p w:rsidR="000E171C" w:rsidRDefault="000E171C" w:rsidP="000E171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sym w:font="Wingdings" w:char="F04A"/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sym w:font="Wingdings" w:char="F04A"/>
            </w:r>
          </w:p>
        </w:tc>
        <w:tc>
          <w:tcPr>
            <w:tcW w:w="902" w:type="dxa"/>
          </w:tcPr>
          <w:p w:rsidR="000E171C" w:rsidRDefault="000E171C" w:rsidP="000E171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sym w:font="Wingdings" w:char="F04A"/>
            </w:r>
          </w:p>
        </w:tc>
        <w:tc>
          <w:tcPr>
            <w:tcW w:w="902" w:type="dxa"/>
          </w:tcPr>
          <w:p w:rsidR="000E171C" w:rsidRDefault="000E171C" w:rsidP="000E171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sym w:font="Wingdings" w:char="F04B"/>
            </w:r>
          </w:p>
        </w:tc>
        <w:tc>
          <w:tcPr>
            <w:tcW w:w="902" w:type="dxa"/>
          </w:tcPr>
          <w:p w:rsidR="000E171C" w:rsidRDefault="000E171C" w:rsidP="000E171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sym w:font="Wingdings" w:char="F04C"/>
            </w:r>
          </w:p>
        </w:tc>
      </w:tr>
      <w:tr w:rsidR="000E171C" w:rsidRPr="00EB13AE" w:rsidTr="000E171C">
        <w:tc>
          <w:tcPr>
            <w:tcW w:w="1756" w:type="dxa"/>
          </w:tcPr>
          <w:p w:rsidR="000E171C" w:rsidRDefault="000E171C" w:rsidP="000E17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S’APPROPRIER</w:t>
            </w:r>
          </w:p>
          <w:p w:rsidR="000E171C" w:rsidRPr="00EB13AE" w:rsidRDefault="000E171C" w:rsidP="000E171C">
            <w:pPr>
              <w:rPr>
                <w:rFonts w:asciiTheme="majorHAnsi" w:hAnsiTheme="majorHAnsi"/>
              </w:rPr>
            </w:pPr>
          </w:p>
        </w:tc>
        <w:tc>
          <w:tcPr>
            <w:tcW w:w="5156" w:type="dxa"/>
          </w:tcPr>
          <w:p w:rsidR="000E171C" w:rsidRPr="00927179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 w:rsidRPr="00927179">
              <w:rPr>
                <w:rFonts w:asciiTheme="majorHAnsi" w:hAnsiTheme="majorHAnsi"/>
              </w:rPr>
              <w:t xml:space="preserve">Extraire les informations </w:t>
            </w:r>
            <w:r>
              <w:rPr>
                <w:rFonts w:asciiTheme="majorHAnsi" w:hAnsiTheme="majorHAnsi"/>
              </w:rPr>
              <w:t xml:space="preserve">utiles et pertinentes à partir </w:t>
            </w:r>
            <w:r w:rsidRPr="00927179">
              <w:rPr>
                <w:rFonts w:asciiTheme="majorHAnsi" w:hAnsiTheme="majorHAnsi"/>
              </w:rPr>
              <w:t>des documents</w:t>
            </w:r>
            <w:r>
              <w:rPr>
                <w:rFonts w:asciiTheme="majorHAnsi" w:hAnsiTheme="majorHAnsi"/>
              </w:rPr>
              <w:t xml:space="preserve"> </w:t>
            </w:r>
          </w:p>
          <w:p w:rsidR="000E171C" w:rsidRPr="00927179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 w:rsidRPr="00927179">
              <w:rPr>
                <w:rFonts w:asciiTheme="majorHAnsi" w:hAnsiTheme="majorHAnsi"/>
              </w:rPr>
              <w:t>Enoncer le problème</w:t>
            </w:r>
            <w:r>
              <w:rPr>
                <w:rFonts w:asciiTheme="majorHAnsi" w:hAnsiTheme="majorHAnsi"/>
              </w:rPr>
              <w:t xml:space="preserve"> avec cohérence</w:t>
            </w:r>
          </w:p>
        </w:tc>
        <w:tc>
          <w:tcPr>
            <w:tcW w:w="902" w:type="dxa"/>
          </w:tcPr>
          <w:p w:rsidR="000E171C" w:rsidRPr="00113E0B" w:rsidRDefault="000E171C" w:rsidP="000E171C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Pr="00113E0B" w:rsidRDefault="000E171C" w:rsidP="000E171C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Pr="00113E0B" w:rsidRDefault="000E171C" w:rsidP="000E171C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Pr="00113E0B" w:rsidRDefault="000E171C" w:rsidP="000E171C">
            <w:pPr>
              <w:ind w:left="360"/>
              <w:rPr>
                <w:rFonts w:asciiTheme="majorHAnsi" w:hAnsiTheme="majorHAnsi"/>
              </w:rPr>
            </w:pPr>
          </w:p>
        </w:tc>
      </w:tr>
      <w:tr w:rsidR="000E171C" w:rsidRPr="00EB13AE" w:rsidTr="000E171C">
        <w:tc>
          <w:tcPr>
            <w:tcW w:w="1756" w:type="dxa"/>
          </w:tcPr>
          <w:p w:rsidR="000E171C" w:rsidRPr="00EB13AE" w:rsidRDefault="000E171C" w:rsidP="000E17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ANALYSER</w:t>
            </w:r>
          </w:p>
        </w:tc>
        <w:tc>
          <w:tcPr>
            <w:tcW w:w="5156" w:type="dxa"/>
          </w:tcPr>
          <w:p w:rsidR="000E171C" w:rsidRPr="00A839EB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Choisir et élaborer une méthode de résolution</w:t>
            </w: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</w:tr>
      <w:tr w:rsidR="000E171C" w:rsidRPr="00EB13AE" w:rsidTr="000E171C">
        <w:tc>
          <w:tcPr>
            <w:tcW w:w="1756" w:type="dxa"/>
          </w:tcPr>
          <w:p w:rsidR="000E171C" w:rsidRPr="00EB13AE" w:rsidRDefault="000E171C" w:rsidP="000E17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REALISER</w:t>
            </w:r>
          </w:p>
        </w:tc>
        <w:tc>
          <w:tcPr>
            <w:tcW w:w="5156" w:type="dxa"/>
          </w:tcPr>
          <w:p w:rsidR="000E171C" w:rsidRPr="00A70215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Effectuer des calculs pertinents</w:t>
            </w: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</w:tr>
      <w:tr w:rsidR="000E171C" w:rsidRPr="00EB13AE" w:rsidTr="000E171C">
        <w:tc>
          <w:tcPr>
            <w:tcW w:w="1756" w:type="dxa"/>
          </w:tcPr>
          <w:p w:rsidR="000E171C" w:rsidRDefault="000E171C" w:rsidP="000E17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VALIDER</w:t>
            </w:r>
          </w:p>
        </w:tc>
        <w:tc>
          <w:tcPr>
            <w:tcW w:w="5156" w:type="dxa"/>
          </w:tcPr>
          <w:p w:rsidR="000E171C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Comparer les résultats obtenus</w:t>
            </w:r>
          </w:p>
          <w:p w:rsidR="000E171C" w:rsidRPr="00A70215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Conclure et répondre au problème</w:t>
            </w: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</w:tr>
      <w:tr w:rsidR="000E171C" w:rsidRPr="00EB13AE" w:rsidTr="000E171C">
        <w:tc>
          <w:tcPr>
            <w:tcW w:w="1756" w:type="dxa"/>
          </w:tcPr>
          <w:p w:rsidR="000E171C" w:rsidRDefault="000E171C" w:rsidP="000E17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COMMUNIQUER</w:t>
            </w:r>
          </w:p>
        </w:tc>
        <w:tc>
          <w:tcPr>
            <w:tcW w:w="5156" w:type="dxa"/>
          </w:tcPr>
          <w:p w:rsidR="000E171C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Présenter une démarche complète et cohérente</w:t>
            </w:r>
          </w:p>
          <w:p w:rsidR="000E171C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Maîtriser le vocabulaire  scientifique</w:t>
            </w:r>
          </w:p>
          <w:p w:rsidR="000E171C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Maîtriser la langue française (orthographe, grammaire…)</w:t>
            </w:r>
          </w:p>
          <w:p w:rsidR="000E171C" w:rsidRDefault="000E171C" w:rsidP="000E171C">
            <w:pPr>
              <w:pStyle w:val="Paragraphedeliste"/>
              <w:numPr>
                <w:ilvl w:val="0"/>
                <w:numId w:val="2"/>
              </w:numPr>
              <w:ind w:left="229" w:hanging="14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Présentation (soin, écriture…)</w:t>
            </w: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  <w:tc>
          <w:tcPr>
            <w:tcW w:w="902" w:type="dxa"/>
          </w:tcPr>
          <w:p w:rsidR="000E171C" w:rsidRDefault="000E171C" w:rsidP="000E171C">
            <w:pPr>
              <w:pStyle w:val="Paragraphedeliste"/>
              <w:rPr>
                <w:rFonts w:asciiTheme="majorHAnsi" w:hAnsiTheme="majorHAnsi"/>
              </w:rPr>
            </w:pPr>
          </w:p>
        </w:tc>
      </w:tr>
    </w:tbl>
    <w:p w:rsidR="0091777E" w:rsidRDefault="00A92F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930910</wp:posOffset>
                </wp:positionV>
                <wp:extent cx="389890" cy="429260"/>
                <wp:effectExtent l="22225" t="28575" r="26035" b="2794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42926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BA09F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4" o:spid="_x0000_s1026" type="#_x0000_t183" style="position:absolute;margin-left:381.55pt;margin-top:73.3pt;width:30.7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" fillcolor="yellow"/>
            </w:pict>
          </mc:Fallback>
        </mc:AlternateContent>
      </w:r>
      <w:r w:rsidR="000E171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5688A9F" wp14:editId="069AC56A">
            <wp:simplePos x="0" y="0"/>
            <wp:positionH relativeFrom="column">
              <wp:posOffset>3766185</wp:posOffset>
            </wp:positionH>
            <wp:positionV relativeFrom="paragraph">
              <wp:posOffset>163830</wp:posOffset>
            </wp:positionV>
            <wp:extent cx="600075" cy="532130"/>
            <wp:effectExtent l="0" t="0" r="0" b="0"/>
            <wp:wrapNone/>
            <wp:docPr id="6" name="Image 6" descr="C:\Program Files (x86)\Microsoft Office\MEDIA\CAGCAT10\j02938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382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07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p w:rsidR="0091777E" w:rsidRDefault="0091777E"/>
    <w:sectPr w:rsidR="0091777E" w:rsidSect="0091777E">
      <w:pgSz w:w="11900" w:h="16840"/>
      <w:pgMar w:top="1418" w:right="1134" w:bottom="1134" w:left="1134" w:header="568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902" w:rsidRDefault="00601902" w:rsidP="0091777E">
      <w:r>
        <w:separator/>
      </w:r>
    </w:p>
  </w:endnote>
  <w:endnote w:type="continuationSeparator" w:id="0">
    <w:p w:rsidR="00601902" w:rsidRDefault="00601902" w:rsidP="00917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77E" w:rsidRDefault="00A92F8C">
    <w:pPr>
      <w:pStyle w:val="Pieddepag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2920" cy="342900"/>
              <wp:effectExtent l="0" t="0" r="3810" b="3175"/>
              <wp:wrapNone/>
              <wp:docPr id="8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777E" w:rsidRDefault="0091777E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separate"/>
                          </w:r>
                          <w:r w:rsidR="00D769C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t>3</w:t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2" type="#_x0000_t202" style="position:absolute;left:0;text-align:left;margin-left:489.9pt;margin-top:-7.85pt;width:39.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" filled="f" stroked="f">
              <v:textbox>
                <w:txbxContent>
                  <w:p w:rsidR="0091777E" w:rsidRDefault="0091777E">
                    <w:pPr>
                      <w:jc w:val="center"/>
                    </w:pP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separate"/>
                    </w:r>
                    <w:r w:rsidR="00D769C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t>3</w:t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6120765</wp:posOffset>
              </wp:positionH>
              <wp:positionV relativeFrom="paragraph">
                <wp:posOffset>-157480</wp:posOffset>
              </wp:positionV>
              <wp:extent cx="719455" cy="467995"/>
              <wp:effectExtent l="1905" t="5715" r="2540" b="31115"/>
              <wp:wrapNone/>
              <wp:docPr id="7" name="Arrondir un rectangle avec un coin diagon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467995"/>
                      </a:xfrm>
                      <a:custGeom>
                        <a:avLst/>
                        <a:gdLst>
                          <a:gd name="T0" fmla="*/ 359730 w 719455"/>
                          <a:gd name="T1" fmla="*/ 0 h 467995"/>
                          <a:gd name="T2" fmla="*/ 719459 w 719455"/>
                          <a:gd name="T3" fmla="*/ 234000 h 467995"/>
                          <a:gd name="T4" fmla="*/ 359730 w 719455"/>
                          <a:gd name="T5" fmla="*/ 467999 h 467995"/>
                          <a:gd name="T6" fmla="*/ 0 w 719455"/>
                          <a:gd name="T7" fmla="*/ 234000 h 467995"/>
                          <a:gd name="T8" fmla="*/ 78001 w 719455"/>
                          <a:gd name="T9" fmla="*/ 0 h 467995"/>
                          <a:gd name="T10" fmla="*/ 719459 w 719455"/>
                          <a:gd name="T11" fmla="*/ 0 h 467995"/>
                          <a:gd name="T12" fmla="*/ 719459 w 719455"/>
                          <a:gd name="T13" fmla="*/ 0 h 467995"/>
                          <a:gd name="T14" fmla="*/ 719459 w 719455"/>
                          <a:gd name="T15" fmla="*/ 389997 h 467995"/>
                          <a:gd name="T16" fmla="*/ 641458 w 719455"/>
                          <a:gd name="T17" fmla="*/ 467999 h 467995"/>
                          <a:gd name="T18" fmla="*/ 0 w 719455"/>
                          <a:gd name="T19" fmla="*/ 467999 h 467995"/>
                          <a:gd name="T20" fmla="*/ 0 w 719455"/>
                          <a:gd name="T21" fmla="*/ 467999 h 467995"/>
                          <a:gd name="T22" fmla="*/ 0 w 719455"/>
                          <a:gd name="T23" fmla="*/ 78002 h 467995"/>
                          <a:gd name="T24" fmla="*/ 78001 w 719455"/>
                          <a:gd name="T25" fmla="*/ 0 h 467995"/>
                          <a:gd name="T26" fmla="*/ 17694720 60000 65536"/>
                          <a:gd name="T27" fmla="*/ 0 60000 65536"/>
                          <a:gd name="T28" fmla="*/ 5898240 60000 65536"/>
                          <a:gd name="T29" fmla="*/ 1179648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w 719455"/>
                          <a:gd name="T40" fmla="*/ 0 h 467995"/>
                          <a:gd name="T41" fmla="*/ 719455 w 719455"/>
                          <a:gd name="T42" fmla="*/ 467995 h 467995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T39" t="T40" r="T41" b="T42"/>
                        <a:pathLst>
                          <a:path w="719455" h="467995">
                            <a:moveTo>
                              <a:pt x="78001" y="0"/>
                            </a:moveTo>
                            <a:lnTo>
                              <a:pt x="719455" y="0"/>
                            </a:lnTo>
                            <a:lnTo>
                              <a:pt x="719455" y="389994"/>
                            </a:lnTo>
                            <a:cubicBezTo>
                              <a:pt x="719455" y="433073"/>
                              <a:pt x="684533" y="467995"/>
                              <a:pt x="641454" y="467995"/>
                            </a:cubicBezTo>
                            <a:lnTo>
                              <a:pt x="0" y="467995"/>
                            </a:lnTo>
                            <a:lnTo>
                              <a:pt x="0" y="78001"/>
                            </a:lnTo>
                            <a:cubicBezTo>
                              <a:pt x="0" y="34922"/>
                              <a:pt x="34922" y="0"/>
                              <a:pt x="78001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2997" dir="5400000" algn="tl" rotWithShape="0">
                          <a:srgbClr val="00000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D9CBCD" id="Arrondir un rectangle avec un coin diagonal 12" o:spid="_x0000_s1026" style="position:absolute;margin-left:481.95pt;margin-top:-12.4pt;width:56.65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" path="m78001,l719455,r,389994c719455,433073,684533,467995,641454,467995l,467995,,78001c,34922,34922,,78001,xe" fillcolor="#9bc1ff" stroked="f">
              <v:fill color2="#3f80cd" focus="100%" type="gradient">
                <o:fill v:ext="view" type="gradientUnscaled"/>
              </v:fill>
              <v:shadow on="t" color="black" opacity="22936f" origin="-.5,-.5" offset="0,.63881mm"/>
              <v:path arrowok="t" o:connecttype="custom" o:connectlocs="359730,0;719459,234000;359730,467999;0,234000;78001,0;719459,0;719459,0;719459,389997;641458,467999;0,467999;0,467999;0,78002;78001,0" o:connectangles="270,0,90,180,0,0,0,0,0,0,0,0,0" textboxrect="0,0,719455,467995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-723265</wp:posOffset>
              </wp:positionH>
              <wp:positionV relativeFrom="paragraph">
                <wp:posOffset>-30480</wp:posOffset>
              </wp:positionV>
              <wp:extent cx="7560310" cy="228600"/>
              <wp:effectExtent l="0" t="0" r="0" b="19685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2997" dir="5400000" algn="tl" rotWithShape="0">
                          <a:srgbClr val="80808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E3D6F6" id="Rectangle 8" o:spid="_x0000_s1026" style="position:absolute;margin-left:-56.95pt;margin-top:-2.4pt;width:595.3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" fillcolor="#9bc1ff" stroked="f">
              <v:fill color2="#3f80cd" focus="100%" type="gradient">
                <o:fill v:ext="view" type="gradientUnscaled"/>
              </v:fill>
              <v:shadow on="t" opacity="22936f" origin="-.5,-.5" offset="0,.63881mm"/>
              <v:textbox inset="0,0,0,0"/>
            </v:rect>
          </w:pict>
        </mc:Fallback>
      </mc:AlternateContent>
    </w:r>
    <w:r w:rsidR="0091777E">
      <w:rPr>
        <w:color w:val="FFFFFF"/>
        <w:sz w:val="20"/>
        <w:lang w:eastAsia="fr-FR"/>
      </w:rPr>
      <w:t>Académie de Versailles – Groupe de travail collège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902" w:rsidRDefault="00601902" w:rsidP="0091777E">
      <w:r w:rsidRPr="0091777E">
        <w:separator/>
      </w:r>
    </w:p>
  </w:footnote>
  <w:footnote w:type="continuationSeparator" w:id="0">
    <w:p w:rsidR="00601902" w:rsidRDefault="00601902" w:rsidP="00917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77E" w:rsidRDefault="0091777E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6E822621" wp14:editId="11FDB09C">
          <wp:simplePos x="0" y="0"/>
          <wp:positionH relativeFrom="column">
            <wp:posOffset>-456569</wp:posOffset>
          </wp:positionH>
          <wp:positionV relativeFrom="paragraph">
            <wp:posOffset>-100968</wp:posOffset>
          </wp:positionV>
          <wp:extent cx="650238" cy="456569"/>
          <wp:effectExtent l="0" t="0" r="0" b="0"/>
          <wp:wrapNone/>
          <wp:docPr id="1" name="Image 5" descr="Description : Mac HD:Users:manuel:Documents:Cours:Documents:Images:Logo académi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238" cy="4565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92F8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-719455</wp:posOffset>
              </wp:positionH>
              <wp:positionV relativeFrom="paragraph">
                <wp:posOffset>-113665</wp:posOffset>
              </wp:positionV>
              <wp:extent cx="7559675" cy="467995"/>
              <wp:effectExtent l="635" t="0" r="2540" b="1841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46799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2997" dir="5400000" algn="tl" rotWithShape="0">
                          <a:srgbClr val="80808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0B46AC" id="Rectangle 6" o:spid="_x0000_s1026" style="position:absolute;margin-left:-56.65pt;margin-top:-8.95pt;width:595.25pt;height:3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" fillcolor="#9bc1ff" stroked="f">
              <v:fill color2="#3f80cd" focus="100%" type="gradient">
                <o:fill v:ext="view" type="gradientUnscaled"/>
              </v:fill>
              <v:shadow on="t" opacity="22936f" origin="-.5,-.5" offset="0,.63881mm"/>
              <v:textbox inset="0,0,0,0"/>
            </v:rect>
          </w:pict>
        </mc:Fallback>
      </mc:AlternateContent>
    </w:r>
    <w:r>
      <w:rPr>
        <w:b/>
        <w:color w:val="FFFFFF"/>
        <w:sz w:val="28"/>
      </w:rPr>
      <w:t>Document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305ADF"/>
    <w:multiLevelType w:val="multilevel"/>
    <w:tmpl w:val="D522F25C"/>
    <w:styleLink w:val="WWOutlineListStyle"/>
    <w:lvl w:ilvl="0">
      <w:start w:val="1"/>
      <w:numFmt w:val="none"/>
      <w:lvlText w:val="%1"/>
      <w:lvlJc w:val="left"/>
    </w:lvl>
    <w:lvl w:ilvl="1">
      <w:start w:val="1"/>
      <w:numFmt w:val="decimal"/>
      <w:pStyle w:val="Titre2"/>
      <w:lvlText w:val="%2."/>
      <w:lvlJc w:val="left"/>
      <w:pPr>
        <w:ind w:left="720" w:hanging="36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7CB03CAF"/>
    <w:multiLevelType w:val="hybridMultilevel"/>
    <w:tmpl w:val="CFDEFBD2"/>
    <w:lvl w:ilvl="0" w:tplc="F87E83EE"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attachedTemplate r:id="rId1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77E"/>
    <w:rsid w:val="00034C6D"/>
    <w:rsid w:val="000E171C"/>
    <w:rsid w:val="00601902"/>
    <w:rsid w:val="0091777E"/>
    <w:rsid w:val="00A92F8C"/>
    <w:rsid w:val="00B35D0A"/>
    <w:rsid w:val="00C84F87"/>
    <w:rsid w:val="00CE3FA3"/>
    <w:rsid w:val="00D769C0"/>
    <w:rsid w:val="00FC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E43B37-721A-4C5C-BF2D-D137147A9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1777E"/>
    <w:pPr>
      <w:suppressAutoHyphens/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rsid w:val="0091777E"/>
    <w:pPr>
      <w:keepNext/>
      <w:keepLines/>
      <w:pBdr>
        <w:bottom w:val="single" w:sz="4" w:space="0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rsid w:val="0091777E"/>
    <w:pPr>
      <w:keepNext/>
      <w:keepLines/>
      <w:numPr>
        <w:ilvl w:val="1"/>
        <w:numId w:val="1"/>
      </w:numPr>
      <w:spacing w:before="20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rsid w:val="0091777E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91777E"/>
    <w:pPr>
      <w:numPr>
        <w:numId w:val="1"/>
      </w:numPr>
    </w:pPr>
  </w:style>
  <w:style w:type="paragraph" w:styleId="Textedebulles">
    <w:name w:val="Balloon Text"/>
    <w:basedOn w:val="Normal"/>
    <w:rsid w:val="0091777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rsid w:val="0091777E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rsid w:val="0091777E"/>
    <w:pPr>
      <w:tabs>
        <w:tab w:val="center" w:pos="4536"/>
        <w:tab w:val="right" w:pos="9072"/>
      </w:tabs>
    </w:pPr>
  </w:style>
  <w:style w:type="character" w:customStyle="1" w:styleId="En-tteCar">
    <w:name w:val="En-tête Car"/>
    <w:rsid w:val="0091777E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rsid w:val="009177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sid w:val="0091777E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rsid w:val="0091777E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rsid w:val="0091777E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rsid w:val="0091777E"/>
    <w:rPr>
      <w:rFonts w:ascii="Calibri" w:eastAsia="MS Gothic" w:hAnsi="Calibri" w:cs="Times New Roman"/>
      <w:b/>
      <w:bCs/>
      <w:color w:val="4F81BD"/>
    </w:rPr>
  </w:style>
  <w:style w:type="table" w:styleId="Grilledutableau">
    <w:name w:val="Table Grid"/>
    <w:basedOn w:val="TableauNormal"/>
    <w:uiPriority w:val="59"/>
    <w:rsid w:val="000E171C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171C"/>
    <w:pPr>
      <w:ind w:left="720"/>
      <w:contextualSpacing/>
    </w:pPr>
  </w:style>
  <w:style w:type="paragraph" w:customStyle="1" w:styleId="Style1">
    <w:name w:val="Style1"/>
    <w:basedOn w:val="Normal"/>
    <w:link w:val="Style1Car"/>
    <w:qFormat/>
    <w:rsid w:val="00D769C0"/>
    <w:pPr>
      <w:suppressAutoHyphens w:val="0"/>
      <w:autoSpaceDN/>
      <w:textAlignment w:val="auto"/>
    </w:pPr>
    <w:rPr>
      <w:rFonts w:ascii="Times New Roman" w:eastAsiaTheme="minorHAnsi" w:hAnsi="Times New Roman" w:cstheme="minorBidi"/>
      <w:color w:val="auto"/>
      <w:szCs w:val="22"/>
      <w:lang w:eastAsia="en-US"/>
    </w:rPr>
  </w:style>
  <w:style w:type="character" w:customStyle="1" w:styleId="Style1Car">
    <w:name w:val="Style1 Car"/>
    <w:basedOn w:val="Policepardfaut"/>
    <w:link w:val="Style1"/>
    <w:rsid w:val="00D769C0"/>
    <w:rPr>
      <w:rFonts w:ascii="Times New Roman" w:eastAsiaTheme="minorHAnsi" w:hAnsi="Times New Roman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%20&#233;l&#232;v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 élève</Template>
  <TotalTime>0</TotalTime>
  <Pages>3</Pages>
  <Words>273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beber_ia_ipr</dc:creator>
  <cp:lastModifiedBy>Sylvie FACON</cp:lastModifiedBy>
  <cp:revision>2</cp:revision>
  <cp:lastPrinted>2015-02-02T13:36:00Z</cp:lastPrinted>
  <dcterms:created xsi:type="dcterms:W3CDTF">2015-06-17T17:52:00Z</dcterms:created>
  <dcterms:modified xsi:type="dcterms:W3CDTF">2015-06-17T17:52:00Z</dcterms:modified>
</cp:coreProperties>
</file>