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Look w:val="04A0" w:firstRow="1" w:lastRow="0" w:firstColumn="1" w:lastColumn="0" w:noHBand="0" w:noVBand="1"/>
      </w:tblPr>
      <w:tblGrid>
        <w:gridCol w:w="2836"/>
        <w:gridCol w:w="6742"/>
      </w:tblGrid>
      <w:tr w:rsidR="00352334" w14:paraId="2577F075" w14:textId="77777777" w:rsidTr="00B66FFB">
        <w:tc>
          <w:tcPr>
            <w:tcW w:w="0" w:type="auto"/>
          </w:tcPr>
          <w:p w14:paraId="7771B422" w14:textId="740F4830" w:rsidR="00352334" w:rsidRDefault="00B66FFB" w:rsidP="000320C3">
            <w:pPr>
              <w:spacing w:after="0"/>
            </w:pPr>
            <w:r>
              <w:rPr>
                <w:noProof/>
              </w:rPr>
              <w:drawing>
                <wp:inline distT="0" distB="0" distL="0" distR="0" wp14:anchorId="0951542C" wp14:editId="19877FA3">
                  <wp:extent cx="1663700" cy="1079500"/>
                  <wp:effectExtent l="0" t="0" r="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636" r="7513"/>
                          <a:stretch/>
                        </pic:blipFill>
                        <pic:spPr bwMode="auto">
                          <a:xfrm>
                            <a:off x="0" y="0"/>
                            <a:ext cx="1664471"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14:paraId="6018761C" w14:textId="77777777" w:rsidR="00352334" w:rsidRPr="00BB1E69" w:rsidRDefault="00352334" w:rsidP="000320C3">
            <w:pPr>
              <w:jc w:val="center"/>
              <w:rPr>
                <w:b/>
                <w:bCs/>
                <w:sz w:val="24"/>
                <w:szCs w:val="24"/>
              </w:rPr>
            </w:pPr>
            <w:r w:rsidRPr="00BB1E69">
              <w:rPr>
                <w:b/>
                <w:bCs/>
                <w:sz w:val="24"/>
                <w:szCs w:val="24"/>
              </w:rPr>
              <w:t>Activité pédagogique proposée par le groupe de travail académique « production de ressources pour la filière STD2A »</w:t>
            </w:r>
          </w:p>
        </w:tc>
      </w:tr>
    </w:tbl>
    <w:p w14:paraId="4B19D74A" w14:textId="77777777" w:rsidR="004C1321" w:rsidRDefault="004C1321">
      <w:pPr>
        <w:pStyle w:val="NormalWeb"/>
        <w:shd w:val="clear" w:color="auto" w:fill="FFFFFF"/>
        <w:spacing w:beforeAutospacing="0" w:after="0" w:afterAutospacing="0"/>
        <w:textAlignment w:val="baseline"/>
        <w:rPr>
          <w:rFonts w:asciiTheme="minorHAnsi" w:hAnsiTheme="minorHAnsi" w:cstheme="minorHAnsi"/>
        </w:rPr>
      </w:pPr>
    </w:p>
    <w:p w14:paraId="5F69CE14" w14:textId="0231D9EB" w:rsidR="004C1321" w:rsidRPr="00352334" w:rsidRDefault="00C40FBE" w:rsidP="00352334">
      <w:pPr>
        <w:pStyle w:val="NormalWeb"/>
        <w:shd w:val="clear" w:color="auto" w:fill="FFFFFF"/>
        <w:spacing w:beforeAutospacing="0" w:after="0" w:afterAutospacing="0"/>
        <w:textAlignment w:val="baseline"/>
        <w:rPr>
          <w:rFonts w:asciiTheme="minorHAnsi" w:hAnsiTheme="minorHAnsi" w:cstheme="minorHAnsi"/>
          <w:highlight w:val="white"/>
        </w:rPr>
      </w:pPr>
      <w:r>
        <w:rPr>
          <w:rFonts w:ascii="Calibri" w:hAnsi="Calibri" w:cstheme="minorHAnsi"/>
          <w:noProof/>
          <w:shd w:val="clear" w:color="auto" w:fill="FFFFFF"/>
        </w:rPr>
        <mc:AlternateContent>
          <mc:Choice Requires="wps">
            <w:drawing>
              <wp:anchor distT="0" distB="0" distL="114300" distR="114300" simplePos="0" relativeHeight="4" behindDoc="0" locked="0" layoutInCell="1" allowOverlap="1" wp14:anchorId="25751F08" wp14:editId="19344C73">
                <wp:simplePos x="0" y="0"/>
                <wp:positionH relativeFrom="margin">
                  <wp:posOffset>-58420</wp:posOffset>
                </wp:positionH>
                <wp:positionV relativeFrom="paragraph">
                  <wp:posOffset>52705</wp:posOffset>
                </wp:positionV>
                <wp:extent cx="6029960" cy="1198245"/>
                <wp:effectExtent l="0" t="0" r="0" b="8255"/>
                <wp:wrapThrough wrapText="bothSides">
                  <wp:wrapPolygon edited="0">
                    <wp:start x="136" y="0"/>
                    <wp:lineTo x="136" y="21448"/>
                    <wp:lineTo x="21361" y="21448"/>
                    <wp:lineTo x="21361" y="0"/>
                    <wp:lineTo x="136" y="0"/>
                  </wp:wrapPolygon>
                </wp:wrapThrough>
                <wp:docPr id="1" name="Zone de texte 14"/>
                <wp:cNvGraphicFramePr/>
                <a:graphic xmlns:a="http://schemas.openxmlformats.org/drawingml/2006/main">
                  <a:graphicData uri="http://schemas.microsoft.com/office/word/2010/wordprocessingShape">
                    <wps:wsp>
                      <wps:cNvSpPr/>
                      <wps:spPr>
                        <a:xfrm>
                          <a:off x="0" y="0"/>
                          <a:ext cx="6029280" cy="1197720"/>
                        </a:xfrm>
                        <a:prstGeom prst="rect">
                          <a:avLst/>
                        </a:prstGeom>
                        <a:noFill/>
                        <a:ln>
                          <a:noFill/>
                        </a:ln>
                      </wps:spPr>
                      <wps:style>
                        <a:lnRef idx="0">
                          <a:scrgbClr r="0" g="0" b="0"/>
                        </a:lnRef>
                        <a:fillRef idx="0">
                          <a:scrgbClr r="0" g="0" b="0"/>
                        </a:fillRef>
                        <a:effectRef idx="0">
                          <a:scrgbClr r="0" g="0" b="0"/>
                        </a:effectRef>
                        <a:fontRef idx="minor"/>
                      </wps:style>
                      <wps:txbx>
                        <w:txbxContent>
                          <w:p w14:paraId="6A757887" w14:textId="70D28483" w:rsidR="00A43078" w:rsidRDefault="0011148C">
                            <w:pPr>
                              <w:pStyle w:val="Contenudecadre"/>
                              <w:spacing w:after="280"/>
                              <w:jc w:val="cente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w:t>
                            </w:r>
                            <w:r w:rsidR="00C40FBE">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’impression photochimique </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w:t>
                            </w:r>
                            <w:r w:rsidR="00C40FBE">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u</w:t>
                            </w:r>
                          </w:p>
                          <w:p w14:paraId="379DBDF7" w14:textId="10920E27" w:rsidR="00A43078" w:rsidRDefault="00C40FBE" w:rsidP="00F47EFD">
                            <w:pPr>
                              <w:pStyle w:val="Contenudecadre"/>
                              <w:spacing w:before="280" w:after="280"/>
                              <w:jc w:val="cente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cyanotype </w:t>
                            </w:r>
                            <w:r w:rsidR="0067286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 arts appliqués</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numCol="1">
                        <a:prstTxWarp prst="textWave2">
                          <a:avLst/>
                        </a:prstTxWarp>
                        <a:spAutoFit/>
                      </wps:bodyPr>
                    </wps:wsp>
                  </a:graphicData>
                </a:graphic>
              </wp:anchor>
            </w:drawing>
          </mc:Choice>
          <mc:Fallback>
            <w:pict>
              <v:rect w14:anchorId="25751F08" id="Zone de texte 14" o:spid="_x0000_s1026" style="position:absolute;margin-left:-4.6pt;margin-top:4.15pt;width:474.8pt;height:94.3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" filled="f" stroked="f">
                <v:textbox style="mso-fit-shape-to-text:t">
                  <w:txbxContent>
                    <w:p w14:paraId="6A757887" w14:textId="70D28483" w:rsidR="00A43078" w:rsidRDefault="0011148C">
                      <w:pPr>
                        <w:pStyle w:val="Contenudecadre"/>
                        <w:spacing w:after="280"/>
                        <w:jc w:val="cente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w:t>
                      </w:r>
                      <w:r w:rsidR="00C40FBE">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’impression photochimique </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w:t>
                      </w:r>
                      <w:r w:rsidR="00C40FBE">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u</w:t>
                      </w:r>
                    </w:p>
                    <w:p w14:paraId="379DBDF7" w14:textId="10920E27" w:rsidR="00A43078" w:rsidRDefault="00C40FBE" w:rsidP="00F47EFD">
                      <w:pPr>
                        <w:pStyle w:val="Contenudecadre"/>
                        <w:spacing w:before="280" w:after="280"/>
                        <w:jc w:val="cente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cyanotype </w:t>
                      </w:r>
                      <w:r w:rsidR="0067286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 arts appliqués</w:t>
                      </w:r>
                      <w:r>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through" anchorx="margin"/>
              </v:rect>
            </w:pict>
          </mc:Fallback>
        </mc:AlternateContent>
      </w:r>
    </w:p>
    <w:p w14:paraId="43FAD469" w14:textId="2714C7C9" w:rsidR="00220936" w:rsidRPr="004C1321" w:rsidRDefault="00220936" w:rsidP="00220936">
      <w:pPr>
        <w:rPr>
          <w:rFonts w:cstheme="minorHAnsi"/>
          <w:shd w:val="clear" w:color="auto" w:fill="FAF9F8"/>
        </w:rPr>
      </w:pPr>
      <w:r w:rsidRPr="004C1321">
        <w:rPr>
          <w:rFonts w:cstheme="minorHAnsi"/>
          <w:shd w:val="clear" w:color="auto" w:fill="FAF9F8"/>
        </w:rPr>
        <w:t xml:space="preserve">Longtemps délaissée, la technique du cyanotype a été réactualisée ces dernières années, notamment grâce à l’explosion des pratiques de </w:t>
      </w:r>
      <w:r w:rsidRPr="0055275B">
        <w:rPr>
          <w:rFonts w:cstheme="minorHAnsi"/>
          <w:i/>
          <w:iCs/>
          <w:shd w:val="clear" w:color="auto" w:fill="FAF9F8"/>
        </w:rPr>
        <w:t>Do it yourself</w:t>
      </w:r>
      <w:r w:rsidRPr="004C1321">
        <w:rPr>
          <w:rFonts w:cstheme="minorHAnsi"/>
          <w:shd w:val="clear" w:color="auto" w:fill="FAF9F8"/>
        </w:rPr>
        <w:t xml:space="preserve">. En effet, elle nécessite peu de matériel, est simple à mettre en </w:t>
      </w:r>
      <w:r w:rsidR="0055275B">
        <w:rPr>
          <w:rFonts w:cstheme="minorHAnsi"/>
          <w:shd w:val="clear" w:color="auto" w:fill="FAF9F8"/>
        </w:rPr>
        <w:t>œuvre</w:t>
      </w:r>
      <w:r w:rsidRPr="004C1321">
        <w:rPr>
          <w:rFonts w:cstheme="minorHAnsi"/>
          <w:shd w:val="clear" w:color="auto" w:fill="FAF9F8"/>
        </w:rPr>
        <w:t xml:space="preserve">, sur différents supports comme le papier ou le textile. Mais, au-delà d’un simple loisir créatif, le cyanotype possède des caractéristiques techniques et esthétiques singulières que les graphistes explorent aujourd’hui. </w:t>
      </w:r>
    </w:p>
    <w:p w14:paraId="597EE479" w14:textId="70ECDFB0" w:rsidR="0055275B" w:rsidRDefault="00220936" w:rsidP="00220936">
      <w:pPr>
        <w:rPr>
          <w:rFonts w:cstheme="minorHAnsi"/>
          <w:shd w:val="clear" w:color="auto" w:fill="FAF9F8"/>
        </w:rPr>
      </w:pPr>
      <w:r w:rsidRPr="004C1321">
        <w:rPr>
          <w:rFonts w:cstheme="minorHAnsi"/>
          <w:shd w:val="clear" w:color="auto" w:fill="FAF9F8"/>
        </w:rPr>
        <w:t xml:space="preserve">Loïc </w:t>
      </w:r>
      <w:r w:rsidR="004C1321" w:rsidRPr="004C1321">
        <w:rPr>
          <w:rFonts w:cstheme="minorHAnsi"/>
          <w:shd w:val="clear" w:color="auto" w:fill="FAF9F8"/>
        </w:rPr>
        <w:t>Creff,</w:t>
      </w:r>
      <w:r w:rsidRPr="004C1321">
        <w:rPr>
          <w:rFonts w:cstheme="minorHAnsi"/>
          <w:shd w:val="clear" w:color="auto" w:fill="FAF9F8"/>
        </w:rPr>
        <w:t xml:space="preserve"> alias Macula Nigra est un artiste sérigraphe, diplômé de l’école des Beaux-arts de Rennes. Depuis 2016, il développe le projet « Archigraphie » autour de la cyanotypie. Retrouvez son travail sur son site internet  </w:t>
      </w:r>
      <w:hyperlink r:id="rId9" w:history="1">
        <w:r w:rsidR="0055275B" w:rsidRPr="000E1ED9">
          <w:rPr>
            <w:rStyle w:val="Lienhypertexte"/>
            <w:rFonts w:cstheme="minorHAnsi"/>
            <w:shd w:val="clear" w:color="auto" w:fill="FAF9F8"/>
          </w:rPr>
          <w:t>https://maculanigra.tumblr.com/</w:t>
        </w:r>
      </w:hyperlink>
    </w:p>
    <w:p w14:paraId="1226E49C" w14:textId="77777777" w:rsidR="004C1321" w:rsidRDefault="004C1321">
      <w:pPr>
        <w:pStyle w:val="NormalWeb"/>
        <w:shd w:val="clear" w:color="auto" w:fill="FFFFFF"/>
        <w:spacing w:beforeAutospacing="0" w:after="0" w:afterAutospacing="0"/>
        <w:textAlignment w:val="baseline"/>
        <w:rPr>
          <w:rFonts w:asciiTheme="minorHAnsi" w:hAnsiTheme="minorHAnsi" w:cstheme="minorHAnsi"/>
          <w:sz w:val="22"/>
          <w:szCs w:val="22"/>
        </w:rPr>
      </w:pPr>
    </w:p>
    <w:p w14:paraId="5394C422" w14:textId="77777777" w:rsidR="00A43078" w:rsidRDefault="00C40FBE">
      <w:pPr>
        <w:pStyle w:val="NormalWeb"/>
        <w:shd w:val="clear" w:color="auto" w:fill="FFFFFF"/>
        <w:spacing w:beforeAutospacing="0" w:after="0" w:afterAutospacing="0"/>
        <w:jc w:val="center"/>
        <w:textAlignment w:val="baseline"/>
      </w:pPr>
      <w:r>
        <w:rPr>
          <w:noProof/>
        </w:rPr>
        <w:drawing>
          <wp:inline distT="0" distB="0" distL="0" distR="0" wp14:anchorId="0665A9C1" wp14:editId="76E94D3C">
            <wp:extent cx="2584930" cy="3631827"/>
            <wp:effectExtent l="19050" t="19050" r="25400" b="26035"/>
            <wp:docPr id="3" name="Image 1" descr="Macula Nig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Macula Nigra"/>
                    <pic:cNvPicPr>
                      <a:picLocks noChangeAspect="1" noChangeArrowheads="1"/>
                    </pic:cNvPicPr>
                  </pic:nvPicPr>
                  <pic:blipFill>
                    <a:blip r:embed="rId10"/>
                    <a:stretch>
                      <a:fillRect/>
                    </a:stretch>
                  </pic:blipFill>
                  <pic:spPr bwMode="auto">
                    <a:xfrm>
                      <a:off x="0" y="0"/>
                      <a:ext cx="2590817" cy="3640098"/>
                    </a:xfrm>
                    <a:prstGeom prst="rect">
                      <a:avLst/>
                    </a:prstGeom>
                    <a:ln w="0">
                      <a:solidFill>
                        <a:srgbClr val="2A6099"/>
                      </a:solidFill>
                    </a:ln>
                  </pic:spPr>
                </pic:pic>
              </a:graphicData>
            </a:graphic>
          </wp:inline>
        </w:drawing>
      </w:r>
    </w:p>
    <w:p w14:paraId="433A92F4" w14:textId="77777777" w:rsidR="004C1321" w:rsidRDefault="004C1321">
      <w:pPr>
        <w:pStyle w:val="rien"/>
        <w:shd w:val="clear" w:color="auto" w:fill="FFFFFF"/>
        <w:spacing w:beforeAutospacing="0" w:after="0" w:afterAutospacing="0"/>
        <w:jc w:val="center"/>
        <w:rPr>
          <w:rFonts w:asciiTheme="minorHAnsi" w:hAnsiTheme="minorHAnsi" w:cstheme="minorHAnsi"/>
          <w:b/>
          <w:bCs/>
          <w:spacing w:val="15"/>
          <w:sz w:val="22"/>
          <w:szCs w:val="22"/>
          <w:shd w:val="clear" w:color="auto" w:fill="FFFFFF"/>
        </w:rPr>
      </w:pPr>
    </w:p>
    <w:p w14:paraId="0D3540DE" w14:textId="6F44F366" w:rsidR="00A43078" w:rsidRDefault="00C40FBE">
      <w:pPr>
        <w:pStyle w:val="rien"/>
        <w:shd w:val="clear" w:color="auto" w:fill="FFFFFF"/>
        <w:spacing w:beforeAutospacing="0" w:after="0" w:afterAutospacing="0"/>
        <w:jc w:val="center"/>
        <w:rPr>
          <w:rFonts w:asciiTheme="minorHAnsi" w:hAnsiTheme="minorHAnsi" w:cstheme="minorHAnsi"/>
          <w:b/>
          <w:bCs/>
          <w:spacing w:val="15"/>
          <w:sz w:val="22"/>
          <w:szCs w:val="22"/>
          <w:highlight w:val="white"/>
        </w:rPr>
      </w:pPr>
      <w:r>
        <w:rPr>
          <w:rFonts w:asciiTheme="minorHAnsi" w:hAnsiTheme="minorHAnsi" w:cstheme="minorHAnsi"/>
          <w:b/>
          <w:bCs/>
          <w:spacing w:val="15"/>
          <w:sz w:val="22"/>
          <w:szCs w:val="22"/>
          <w:shd w:val="clear" w:color="auto" w:fill="FFFFFF"/>
        </w:rPr>
        <w:t xml:space="preserve">Unités d’habitation – Archigraphie </w:t>
      </w:r>
    </w:p>
    <w:p w14:paraId="4F06496F" w14:textId="77777777" w:rsidR="00A43078" w:rsidRDefault="00C40FBE">
      <w:pPr>
        <w:pStyle w:val="rien"/>
        <w:shd w:val="clear" w:color="auto" w:fill="FFFFFF"/>
        <w:spacing w:beforeAutospacing="0" w:after="0" w:afterAutospacing="0"/>
        <w:jc w:val="center"/>
        <w:rPr>
          <w:rFonts w:asciiTheme="minorHAnsi" w:hAnsiTheme="minorHAnsi" w:cstheme="minorHAnsi"/>
          <w:b/>
          <w:bCs/>
          <w:spacing w:val="15"/>
          <w:sz w:val="22"/>
          <w:szCs w:val="22"/>
          <w:highlight w:val="white"/>
        </w:rPr>
      </w:pPr>
      <w:r>
        <w:rPr>
          <w:rFonts w:asciiTheme="minorHAnsi" w:hAnsiTheme="minorHAnsi" w:cstheme="minorHAnsi"/>
          <w:b/>
          <w:bCs/>
          <w:spacing w:val="15"/>
          <w:sz w:val="22"/>
          <w:szCs w:val="22"/>
          <w:shd w:val="clear" w:color="auto" w:fill="FFFFFF"/>
        </w:rPr>
        <w:t>Auteur : Loïc Creff</w:t>
      </w:r>
    </w:p>
    <w:p w14:paraId="3F3BF76C" w14:textId="77777777" w:rsidR="00A43078" w:rsidRDefault="00B66FFB">
      <w:pPr>
        <w:pStyle w:val="NormalWeb"/>
        <w:shd w:val="clear" w:color="auto" w:fill="FFFFFF"/>
        <w:spacing w:beforeAutospacing="0" w:after="0" w:afterAutospacing="0"/>
        <w:jc w:val="center"/>
        <w:textAlignment w:val="baseline"/>
        <w:rPr>
          <w:rFonts w:asciiTheme="minorHAnsi" w:hAnsiTheme="minorHAnsi" w:cstheme="minorHAnsi"/>
          <w:sz w:val="22"/>
          <w:szCs w:val="22"/>
        </w:rPr>
      </w:pPr>
      <w:hyperlink r:id="rId11">
        <w:r w:rsidR="00C40FBE">
          <w:rPr>
            <w:rStyle w:val="LienInternet"/>
            <w:rFonts w:asciiTheme="minorHAnsi" w:hAnsiTheme="minorHAnsi" w:cstheme="minorHAnsi"/>
            <w:sz w:val="22"/>
            <w:szCs w:val="22"/>
          </w:rPr>
          <w:t>https://www.phakt.fr/residence-artistes/architecture</w:t>
        </w:r>
      </w:hyperlink>
    </w:p>
    <w:p w14:paraId="7A8FCABD" w14:textId="77777777" w:rsidR="00A43078" w:rsidRDefault="00A43078">
      <w:pPr>
        <w:pStyle w:val="NormalWeb"/>
        <w:shd w:val="clear" w:color="auto" w:fill="FFFFFF"/>
        <w:spacing w:beforeAutospacing="0" w:after="0" w:afterAutospacing="0"/>
        <w:jc w:val="center"/>
        <w:textAlignment w:val="baseline"/>
        <w:rPr>
          <w:rFonts w:asciiTheme="minorHAnsi" w:hAnsiTheme="minorHAnsi" w:cstheme="minorHAnsi"/>
          <w:sz w:val="22"/>
          <w:szCs w:val="22"/>
        </w:rPr>
      </w:pPr>
    </w:p>
    <w:p w14:paraId="7961B310" w14:textId="77777777" w:rsidR="00A43078" w:rsidRDefault="00C40FBE">
      <w:pPr>
        <w:pStyle w:val="rien"/>
        <w:shd w:val="clear" w:color="auto" w:fill="FFFFFF"/>
        <w:spacing w:beforeAutospacing="0" w:after="0" w:afterAutospacing="0"/>
        <w:jc w:val="center"/>
        <w:rPr>
          <w:rFonts w:asciiTheme="minorHAnsi" w:hAnsiTheme="minorHAnsi" w:cstheme="minorHAnsi"/>
          <w:spacing w:val="12"/>
          <w:sz w:val="22"/>
          <w:szCs w:val="22"/>
        </w:rPr>
      </w:pPr>
      <w:r>
        <w:rPr>
          <w:rFonts w:asciiTheme="minorHAnsi" w:hAnsiTheme="minorHAnsi" w:cstheme="minorHAnsi"/>
          <w:spacing w:val="12"/>
          <w:sz w:val="22"/>
          <w:szCs w:val="22"/>
        </w:rPr>
        <w:t>Série de cyanotypes sur Rivoli 240 gr. / 35 x 50 cm / 2019</w:t>
      </w:r>
    </w:p>
    <w:p w14:paraId="341F5723" w14:textId="77777777" w:rsidR="00A43078" w:rsidRDefault="00C40FBE">
      <w:pPr>
        <w:pStyle w:val="rien"/>
        <w:shd w:val="clear" w:color="auto" w:fill="FFFFFF"/>
        <w:spacing w:beforeAutospacing="0" w:after="0" w:afterAutospacing="0"/>
        <w:jc w:val="center"/>
        <w:rPr>
          <w:rFonts w:asciiTheme="minorHAnsi" w:hAnsiTheme="minorHAnsi" w:cstheme="minorHAnsi"/>
          <w:spacing w:val="12"/>
          <w:sz w:val="22"/>
          <w:szCs w:val="22"/>
        </w:rPr>
      </w:pPr>
      <w:r>
        <w:rPr>
          <w:rFonts w:asciiTheme="minorHAnsi" w:hAnsiTheme="minorHAnsi" w:cstheme="minorHAnsi"/>
          <w:spacing w:val="12"/>
          <w:sz w:val="22"/>
          <w:szCs w:val="22"/>
        </w:rPr>
        <w:t>crédit photos Jurgen Manthey.</w:t>
      </w:r>
    </w:p>
    <w:p w14:paraId="5E593C11" w14:textId="77777777" w:rsidR="004C1321" w:rsidRDefault="004C1321"/>
    <w:p w14:paraId="26AB5A57" w14:textId="77777777" w:rsidR="004C1321" w:rsidRDefault="004C1321"/>
    <w:p w14:paraId="17AB30D0" w14:textId="77777777" w:rsidR="00A43078" w:rsidRDefault="00C40FBE">
      <w:r>
        <w:rPr>
          <w:noProof/>
        </w:rPr>
        <mc:AlternateContent>
          <mc:Choice Requires="wps">
            <w:drawing>
              <wp:anchor distT="0" distB="0" distL="0" distR="0" simplePos="0" relativeHeight="3" behindDoc="0" locked="0" layoutInCell="1" allowOverlap="1" wp14:anchorId="4FCF3969" wp14:editId="7FA21D1A">
                <wp:simplePos x="0" y="0"/>
                <wp:positionH relativeFrom="page">
                  <wp:align>center</wp:align>
                </wp:positionH>
                <wp:positionV relativeFrom="paragraph">
                  <wp:posOffset>-183515</wp:posOffset>
                </wp:positionV>
                <wp:extent cx="6639560" cy="4267200"/>
                <wp:effectExtent l="0" t="0" r="27940" b="19050"/>
                <wp:wrapNone/>
                <wp:docPr id="4" name="Zone de texte 60"/>
                <wp:cNvGraphicFramePr/>
                <a:graphic xmlns:a="http://schemas.openxmlformats.org/drawingml/2006/main">
                  <a:graphicData uri="http://schemas.microsoft.com/office/word/2010/wordprocessingShape">
                    <wps:wsp>
                      <wps:cNvSpPr/>
                      <wps:spPr>
                        <a:xfrm>
                          <a:off x="0" y="0"/>
                          <a:ext cx="6639560" cy="4267200"/>
                        </a:xfrm>
                        <a:prstGeom prst="rect">
                          <a:avLst/>
                        </a:prstGeom>
                        <a:solidFill>
                          <a:srgbClr val="BFBFBF"/>
                        </a:solidFill>
                        <a:ln w="6480">
                          <a:solidFill>
                            <a:srgbClr val="000000"/>
                          </a:solidFill>
                          <a:round/>
                        </a:ln>
                      </wps:spPr>
                      <wps:style>
                        <a:lnRef idx="0">
                          <a:scrgbClr r="0" g="0" b="0"/>
                        </a:lnRef>
                        <a:fillRef idx="0">
                          <a:scrgbClr r="0" g="0" b="0"/>
                        </a:fillRef>
                        <a:effectRef idx="0">
                          <a:scrgbClr r="0" g="0" b="0"/>
                        </a:effectRef>
                        <a:fontRef idx="minor"/>
                      </wps:style>
                      <wps:txbx>
                        <w:txbxContent>
                          <w:p w14:paraId="06987365" w14:textId="60944846" w:rsidR="00A43078" w:rsidRPr="0067286C" w:rsidRDefault="00C40FBE">
                            <w:pPr>
                              <w:pStyle w:val="Contenudecadre"/>
                              <w:rPr>
                                <w:rFonts w:cstheme="minorHAnsi"/>
                                <w:b/>
                                <w:bCs/>
                                <w:u w:val="single"/>
                              </w:rPr>
                            </w:pPr>
                            <w:r w:rsidRPr="0067286C">
                              <w:rPr>
                                <w:rFonts w:cstheme="minorHAnsi"/>
                                <w:b/>
                                <w:bCs/>
                                <w:u w:val="single"/>
                              </w:rPr>
                              <w:t>CONTEXTE de TRAVAIL</w:t>
                            </w:r>
                          </w:p>
                          <w:p w14:paraId="7C624CE3" w14:textId="38676C0A" w:rsidR="00220936" w:rsidRPr="0067286C" w:rsidRDefault="00220936">
                            <w:pPr>
                              <w:pStyle w:val="Contenudecadre"/>
                              <w:rPr>
                                <w:rFonts w:cstheme="minorHAnsi"/>
                                <w:b/>
                                <w:bCs/>
                              </w:rPr>
                            </w:pPr>
                            <w:r w:rsidRPr="0067286C">
                              <w:rPr>
                                <w:rFonts w:cstheme="minorHAnsi"/>
                                <w:b/>
                                <w:bCs/>
                              </w:rPr>
                              <w:t>En tant que graphiste pour un bureau de tendances, il vous est proposé de concevoir des motifs à partir de cyanotypes pour des applications variées. Ces motifs seront achetés par des marques de prêt-à-porter, de linge de maison, de papeterie, d’art de la table…</w:t>
                            </w:r>
                            <w:r w:rsidR="004C1321">
                              <w:rPr>
                                <w:rFonts w:cstheme="minorHAnsi"/>
                                <w:b/>
                                <w:bCs/>
                              </w:rPr>
                              <w:t xml:space="preserve"> </w:t>
                            </w:r>
                            <w:r w:rsidRPr="0067286C">
                              <w:rPr>
                                <w:rFonts w:cstheme="minorHAnsi"/>
                                <w:b/>
                                <w:bCs/>
                              </w:rPr>
                              <w:t xml:space="preserve">pour développer leurs futures collections. Vous réaliserez ainsi des cyanotypes à partir de végétaux, plumes, broderies, textes ou négatifs sur différents supports comme le papier, le tissu, la pierre ou la céramique.  </w:t>
                            </w:r>
                          </w:p>
                          <w:p w14:paraId="72FB21AC" w14:textId="77777777" w:rsidR="00220936" w:rsidRPr="0067286C" w:rsidRDefault="00220936">
                            <w:pPr>
                              <w:pStyle w:val="Contenudecadre"/>
                              <w:rPr>
                                <w:rFonts w:cstheme="minorHAnsi"/>
                                <w:b/>
                                <w:bCs/>
                                <w:u w:val="single"/>
                              </w:rPr>
                            </w:pPr>
                          </w:p>
                          <w:p w14:paraId="1D1D3157" w14:textId="4F5FDF74" w:rsidR="00A43078" w:rsidRPr="0067286C" w:rsidRDefault="00C40FBE">
                            <w:pPr>
                              <w:pStyle w:val="Contenudecadre"/>
                              <w:rPr>
                                <w:rFonts w:cstheme="minorHAnsi"/>
                                <w:b/>
                                <w:bCs/>
                                <w:u w:val="single"/>
                              </w:rPr>
                            </w:pPr>
                            <w:r w:rsidRPr="0067286C">
                              <w:rPr>
                                <w:rFonts w:cstheme="minorHAnsi"/>
                                <w:b/>
                                <w:bCs/>
                                <w:u w:val="single"/>
                              </w:rPr>
                              <w:t>CAHIER des CHARGES</w:t>
                            </w:r>
                          </w:p>
                          <w:p w14:paraId="03FA90E7" w14:textId="77777777" w:rsidR="00A43078" w:rsidRPr="0067286C" w:rsidRDefault="00C40FBE">
                            <w:pPr>
                              <w:pStyle w:val="Contenudecadre"/>
                              <w:rPr>
                                <w:rFonts w:cstheme="minorHAnsi"/>
                                <w:b/>
                                <w:bCs/>
                              </w:rPr>
                            </w:pPr>
                            <w:r w:rsidRPr="0067286C">
                              <w:rPr>
                                <w:rFonts w:cstheme="minorHAnsi"/>
                                <w:b/>
                                <w:bCs/>
                              </w:rPr>
                              <w:t xml:space="preserve">En vous servant du corpus de documents et de vos connaissances, vous argumenterez scientifiquement pour expliquer le procédé chimique permettant l’obtention d’un cyanotype. Vous ferez une  présentation visuelle des différentes étapes de cette technique. </w:t>
                            </w:r>
                          </w:p>
                          <w:p w14:paraId="3E95AD88" w14:textId="09896184" w:rsidR="00A43078" w:rsidRPr="0067286C" w:rsidRDefault="00C40FBE">
                            <w:pPr>
                              <w:pStyle w:val="Contenudecadre"/>
                              <w:rPr>
                                <w:rFonts w:cstheme="minorHAnsi"/>
                                <w:b/>
                                <w:bCs/>
                              </w:rPr>
                            </w:pPr>
                            <w:r w:rsidRPr="0067286C">
                              <w:rPr>
                                <w:rFonts w:cstheme="minorHAnsi"/>
                                <w:b/>
                                <w:bCs/>
                              </w:rPr>
                              <w:t xml:space="preserve">Votre </w:t>
                            </w:r>
                            <w:r w:rsidR="001D7FB5">
                              <w:rPr>
                                <w:rFonts w:cstheme="minorHAnsi"/>
                                <w:b/>
                                <w:bCs/>
                              </w:rPr>
                              <w:t>présentation</w:t>
                            </w:r>
                            <w:r w:rsidRPr="0067286C">
                              <w:rPr>
                                <w:rFonts w:cstheme="minorHAnsi"/>
                                <w:b/>
                                <w:bCs/>
                              </w:rPr>
                              <w:t xml:space="preserve"> devra comprendre entre autre</w:t>
                            </w:r>
                            <w:r w:rsidR="0011148C" w:rsidRPr="0067286C">
                              <w:rPr>
                                <w:rFonts w:cstheme="minorHAnsi"/>
                                <w:b/>
                                <w:bCs/>
                              </w:rPr>
                              <w:t>s</w:t>
                            </w:r>
                            <w:r w:rsidRPr="0067286C">
                              <w:rPr>
                                <w:rFonts w:cstheme="minorHAnsi"/>
                                <w:b/>
                                <w:bCs/>
                              </w:rPr>
                              <w:t xml:space="preserve"> :</w:t>
                            </w:r>
                          </w:p>
                          <w:p w14:paraId="630F341A" w14:textId="086FAA95" w:rsidR="009C6E08" w:rsidRDefault="00C40FBE" w:rsidP="009C6E08">
                            <w:pPr>
                              <w:pStyle w:val="Contenudecadre"/>
                              <w:numPr>
                                <w:ilvl w:val="0"/>
                                <w:numId w:val="1"/>
                              </w:numPr>
                              <w:rPr>
                                <w:rFonts w:cstheme="minorHAnsi"/>
                                <w:b/>
                                <w:bCs/>
                              </w:rPr>
                            </w:pPr>
                            <w:r w:rsidRPr="009C6E08">
                              <w:rPr>
                                <w:rFonts w:cstheme="minorHAnsi"/>
                                <w:b/>
                                <w:bCs/>
                              </w:rPr>
                              <w:t>Une schématisation des différentes étapes du procédé technique</w:t>
                            </w:r>
                            <w:r w:rsidR="009C6E08" w:rsidRPr="009C6E08">
                              <w:rPr>
                                <w:rFonts w:cstheme="minorHAnsi"/>
                                <w:b/>
                                <w:bCs/>
                              </w:rPr>
                              <w:t xml:space="preserve"> réalisées en TP</w:t>
                            </w:r>
                            <w:r w:rsidRPr="009C6E08">
                              <w:rPr>
                                <w:rFonts w:cstheme="minorHAnsi"/>
                                <w:b/>
                                <w:bCs/>
                              </w:rPr>
                              <w:t>, une indication quant aux changements de couleurs observées</w:t>
                            </w:r>
                            <w:r w:rsidR="001D7FB5">
                              <w:rPr>
                                <w:rFonts w:cstheme="minorHAnsi"/>
                                <w:b/>
                                <w:bCs/>
                              </w:rPr>
                              <w:t>.</w:t>
                            </w:r>
                            <w:r w:rsidRPr="009C6E08">
                              <w:rPr>
                                <w:rFonts w:cstheme="minorHAnsi"/>
                                <w:b/>
                                <w:bCs/>
                              </w:rPr>
                              <w:t xml:space="preserve"> </w:t>
                            </w:r>
                          </w:p>
                          <w:p w14:paraId="41C046FA" w14:textId="44FD07DA" w:rsidR="001D7FB5" w:rsidRDefault="001D7FB5" w:rsidP="001D7FB5">
                            <w:pPr>
                              <w:pStyle w:val="Paragraphedeliste"/>
                              <w:numPr>
                                <w:ilvl w:val="0"/>
                                <w:numId w:val="1"/>
                              </w:numPr>
                              <w:spacing w:line="360" w:lineRule="auto"/>
                              <w:rPr>
                                <w:rFonts w:cstheme="minorHAnsi"/>
                                <w:b/>
                                <w:bCs/>
                              </w:rPr>
                            </w:pPr>
                            <w:r w:rsidRPr="0067286C">
                              <w:rPr>
                                <w:rFonts w:cstheme="minorHAnsi"/>
                                <w:b/>
                                <w:bCs/>
                              </w:rPr>
                              <w:t xml:space="preserve">les demi-équations d’oxydo-réduction intervenant </w:t>
                            </w:r>
                            <w:r>
                              <w:rPr>
                                <w:rFonts w:cstheme="minorHAnsi"/>
                                <w:b/>
                                <w:bCs/>
                              </w:rPr>
                              <w:t xml:space="preserve">pour le fer </w:t>
                            </w:r>
                            <w:r w:rsidRPr="0067286C">
                              <w:rPr>
                                <w:rFonts w:cstheme="minorHAnsi"/>
                                <w:b/>
                                <w:bCs/>
                              </w:rPr>
                              <w:t xml:space="preserve">dans les différentes étapes </w:t>
                            </w:r>
                            <w:r>
                              <w:rPr>
                                <w:rFonts w:cstheme="minorHAnsi"/>
                                <w:b/>
                                <w:bCs/>
                              </w:rPr>
                              <w:t xml:space="preserve">ainsi que leur nature ( oxydation ou réduction) </w:t>
                            </w:r>
                          </w:p>
                          <w:p w14:paraId="61B056C1" w14:textId="17046852" w:rsidR="001D7FB5" w:rsidRDefault="001D7FB5" w:rsidP="001D7FB5">
                            <w:pPr>
                              <w:pStyle w:val="Paragraphedeliste"/>
                              <w:numPr>
                                <w:ilvl w:val="0"/>
                                <w:numId w:val="1"/>
                              </w:numPr>
                              <w:spacing w:line="360" w:lineRule="auto"/>
                              <w:rPr>
                                <w:rFonts w:cstheme="minorHAnsi"/>
                                <w:b/>
                                <w:bCs/>
                              </w:rPr>
                            </w:pPr>
                            <w:r>
                              <w:rPr>
                                <w:rFonts w:cstheme="minorHAnsi"/>
                                <w:b/>
                                <w:bCs/>
                              </w:rPr>
                              <w:t xml:space="preserve">Les cyanotypes réalisés </w:t>
                            </w:r>
                          </w:p>
                          <w:p w14:paraId="5BE15E3F" w14:textId="77777777" w:rsidR="001D7FB5" w:rsidRPr="001D7FB5" w:rsidRDefault="001D7FB5" w:rsidP="001D7FB5">
                            <w:pPr>
                              <w:rPr>
                                <w:rFonts w:cstheme="minorHAnsi"/>
                                <w:b/>
                                <w:bCs/>
                              </w:rPr>
                            </w:pPr>
                          </w:p>
                        </w:txbxContent>
                      </wps:txbx>
                      <wps:bodyPr>
                        <a:noAutofit/>
                      </wps:bodyPr>
                    </wps:wsp>
                  </a:graphicData>
                </a:graphic>
                <wp14:sizeRelV relativeFrom="margin">
                  <wp14:pctHeight>0</wp14:pctHeight>
                </wp14:sizeRelV>
              </wp:anchor>
            </w:drawing>
          </mc:Choice>
          <mc:Fallback>
            <w:pict>
              <v:rect w14:anchorId="4FCF3969" id="Zone de texte 60" o:spid="_x0000_s1027" style="position:absolute;margin-left:0;margin-top:-14.45pt;width:522.8pt;height:336pt;z-index:3;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" fillcolor="#bfbfbf" strokeweight=".18mm">
                <v:stroke joinstyle="round"/>
                <v:textbox>
                  <w:txbxContent>
                    <w:p w14:paraId="06987365" w14:textId="60944846" w:rsidR="00A43078" w:rsidRPr="0067286C" w:rsidRDefault="00C40FBE">
                      <w:pPr>
                        <w:pStyle w:val="Contenudecadre"/>
                        <w:rPr>
                          <w:rFonts w:cstheme="minorHAnsi"/>
                          <w:b/>
                          <w:bCs/>
                          <w:u w:val="single"/>
                        </w:rPr>
                      </w:pPr>
                      <w:r w:rsidRPr="0067286C">
                        <w:rPr>
                          <w:rFonts w:cstheme="minorHAnsi"/>
                          <w:b/>
                          <w:bCs/>
                          <w:u w:val="single"/>
                        </w:rPr>
                        <w:t>CONTEXTE de TRAVAIL</w:t>
                      </w:r>
                    </w:p>
                    <w:p w14:paraId="7C624CE3" w14:textId="38676C0A" w:rsidR="00220936" w:rsidRPr="0067286C" w:rsidRDefault="00220936">
                      <w:pPr>
                        <w:pStyle w:val="Contenudecadre"/>
                        <w:rPr>
                          <w:rFonts w:cstheme="minorHAnsi"/>
                          <w:b/>
                          <w:bCs/>
                        </w:rPr>
                      </w:pPr>
                      <w:r w:rsidRPr="0067286C">
                        <w:rPr>
                          <w:rFonts w:cstheme="minorHAnsi"/>
                          <w:b/>
                          <w:bCs/>
                        </w:rPr>
                        <w:t>En tant que graphiste pour un bureau de tendances, il vous est proposé de concevoir des motifs à partir de cyanotypes pour des applications variées. Ces motifs seront achetés par des marques de prêt-à-porter, de linge de maison, de papeterie, d’art de la table…</w:t>
                      </w:r>
                      <w:r w:rsidR="004C1321">
                        <w:rPr>
                          <w:rFonts w:cstheme="minorHAnsi"/>
                          <w:b/>
                          <w:bCs/>
                        </w:rPr>
                        <w:t xml:space="preserve"> </w:t>
                      </w:r>
                      <w:r w:rsidRPr="0067286C">
                        <w:rPr>
                          <w:rFonts w:cstheme="minorHAnsi"/>
                          <w:b/>
                          <w:bCs/>
                        </w:rPr>
                        <w:t xml:space="preserve">pour développer leurs futures collections. Vous réaliserez ainsi des cyanotypes à partir de végétaux, plumes, broderies, textes ou négatifs sur différents supports comme le papier, le tissu, la pierre ou la céramique.  </w:t>
                      </w:r>
                    </w:p>
                    <w:p w14:paraId="72FB21AC" w14:textId="77777777" w:rsidR="00220936" w:rsidRPr="0067286C" w:rsidRDefault="00220936">
                      <w:pPr>
                        <w:pStyle w:val="Contenudecadre"/>
                        <w:rPr>
                          <w:rFonts w:cstheme="minorHAnsi"/>
                          <w:b/>
                          <w:bCs/>
                          <w:u w:val="single"/>
                        </w:rPr>
                      </w:pPr>
                    </w:p>
                    <w:p w14:paraId="1D1D3157" w14:textId="4F5FDF74" w:rsidR="00A43078" w:rsidRPr="0067286C" w:rsidRDefault="00C40FBE">
                      <w:pPr>
                        <w:pStyle w:val="Contenudecadre"/>
                        <w:rPr>
                          <w:rFonts w:cstheme="minorHAnsi"/>
                          <w:b/>
                          <w:bCs/>
                          <w:u w:val="single"/>
                        </w:rPr>
                      </w:pPr>
                      <w:r w:rsidRPr="0067286C">
                        <w:rPr>
                          <w:rFonts w:cstheme="minorHAnsi"/>
                          <w:b/>
                          <w:bCs/>
                          <w:u w:val="single"/>
                        </w:rPr>
                        <w:t>CAHIER des CHARGES</w:t>
                      </w:r>
                    </w:p>
                    <w:p w14:paraId="03FA90E7" w14:textId="77777777" w:rsidR="00A43078" w:rsidRPr="0067286C" w:rsidRDefault="00C40FBE">
                      <w:pPr>
                        <w:pStyle w:val="Contenudecadre"/>
                        <w:rPr>
                          <w:rFonts w:cstheme="minorHAnsi"/>
                          <w:b/>
                          <w:bCs/>
                        </w:rPr>
                      </w:pPr>
                      <w:r w:rsidRPr="0067286C">
                        <w:rPr>
                          <w:rFonts w:cstheme="minorHAnsi"/>
                          <w:b/>
                          <w:bCs/>
                        </w:rPr>
                        <w:t xml:space="preserve">En vous servant du corpus de documents et de vos connaissances, vous argumenterez scientifiquement pour expliquer le procédé chimique permettant l’obtention d’un cyanotype. Vous ferez une  présentation visuelle des différentes étapes de cette technique. </w:t>
                      </w:r>
                    </w:p>
                    <w:p w14:paraId="3E95AD88" w14:textId="09896184" w:rsidR="00A43078" w:rsidRPr="0067286C" w:rsidRDefault="00C40FBE">
                      <w:pPr>
                        <w:pStyle w:val="Contenudecadre"/>
                        <w:rPr>
                          <w:rFonts w:cstheme="minorHAnsi"/>
                          <w:b/>
                          <w:bCs/>
                        </w:rPr>
                      </w:pPr>
                      <w:r w:rsidRPr="0067286C">
                        <w:rPr>
                          <w:rFonts w:cstheme="minorHAnsi"/>
                          <w:b/>
                          <w:bCs/>
                        </w:rPr>
                        <w:t xml:space="preserve">Votre </w:t>
                      </w:r>
                      <w:r w:rsidR="001D7FB5">
                        <w:rPr>
                          <w:rFonts w:cstheme="minorHAnsi"/>
                          <w:b/>
                          <w:bCs/>
                        </w:rPr>
                        <w:t>présentation</w:t>
                      </w:r>
                      <w:r w:rsidRPr="0067286C">
                        <w:rPr>
                          <w:rFonts w:cstheme="minorHAnsi"/>
                          <w:b/>
                          <w:bCs/>
                        </w:rPr>
                        <w:t xml:space="preserve"> devra comprendre entre autre</w:t>
                      </w:r>
                      <w:r w:rsidR="0011148C" w:rsidRPr="0067286C">
                        <w:rPr>
                          <w:rFonts w:cstheme="minorHAnsi"/>
                          <w:b/>
                          <w:bCs/>
                        </w:rPr>
                        <w:t>s</w:t>
                      </w:r>
                      <w:r w:rsidRPr="0067286C">
                        <w:rPr>
                          <w:rFonts w:cstheme="minorHAnsi"/>
                          <w:b/>
                          <w:bCs/>
                        </w:rPr>
                        <w:t xml:space="preserve"> :</w:t>
                      </w:r>
                    </w:p>
                    <w:p w14:paraId="630F341A" w14:textId="086FAA95" w:rsidR="009C6E08" w:rsidRDefault="00C40FBE" w:rsidP="009C6E08">
                      <w:pPr>
                        <w:pStyle w:val="Contenudecadre"/>
                        <w:numPr>
                          <w:ilvl w:val="0"/>
                          <w:numId w:val="1"/>
                        </w:numPr>
                        <w:rPr>
                          <w:rFonts w:cstheme="minorHAnsi"/>
                          <w:b/>
                          <w:bCs/>
                        </w:rPr>
                      </w:pPr>
                      <w:r w:rsidRPr="009C6E08">
                        <w:rPr>
                          <w:rFonts w:cstheme="minorHAnsi"/>
                          <w:b/>
                          <w:bCs/>
                        </w:rPr>
                        <w:t>Une schématisation des différentes étapes du procédé technique</w:t>
                      </w:r>
                      <w:r w:rsidR="009C6E08" w:rsidRPr="009C6E08">
                        <w:rPr>
                          <w:rFonts w:cstheme="minorHAnsi"/>
                          <w:b/>
                          <w:bCs/>
                        </w:rPr>
                        <w:t xml:space="preserve"> réalisées en TP</w:t>
                      </w:r>
                      <w:r w:rsidRPr="009C6E08">
                        <w:rPr>
                          <w:rFonts w:cstheme="minorHAnsi"/>
                          <w:b/>
                          <w:bCs/>
                        </w:rPr>
                        <w:t>, une indication quant aux changements de couleurs observées</w:t>
                      </w:r>
                      <w:r w:rsidR="001D7FB5">
                        <w:rPr>
                          <w:rFonts w:cstheme="minorHAnsi"/>
                          <w:b/>
                          <w:bCs/>
                        </w:rPr>
                        <w:t>.</w:t>
                      </w:r>
                      <w:r w:rsidRPr="009C6E08">
                        <w:rPr>
                          <w:rFonts w:cstheme="minorHAnsi"/>
                          <w:b/>
                          <w:bCs/>
                        </w:rPr>
                        <w:t xml:space="preserve"> </w:t>
                      </w:r>
                    </w:p>
                    <w:p w14:paraId="41C046FA" w14:textId="44FD07DA" w:rsidR="001D7FB5" w:rsidRDefault="001D7FB5" w:rsidP="001D7FB5">
                      <w:pPr>
                        <w:pStyle w:val="Paragraphedeliste"/>
                        <w:numPr>
                          <w:ilvl w:val="0"/>
                          <w:numId w:val="1"/>
                        </w:numPr>
                        <w:spacing w:line="360" w:lineRule="auto"/>
                        <w:rPr>
                          <w:rFonts w:cstheme="minorHAnsi"/>
                          <w:b/>
                          <w:bCs/>
                        </w:rPr>
                      </w:pPr>
                      <w:r w:rsidRPr="0067286C">
                        <w:rPr>
                          <w:rFonts w:cstheme="minorHAnsi"/>
                          <w:b/>
                          <w:bCs/>
                        </w:rPr>
                        <w:t xml:space="preserve">les demi-équations d’oxydo-réduction intervenant </w:t>
                      </w:r>
                      <w:r>
                        <w:rPr>
                          <w:rFonts w:cstheme="minorHAnsi"/>
                          <w:b/>
                          <w:bCs/>
                        </w:rPr>
                        <w:t xml:space="preserve">pour le fer </w:t>
                      </w:r>
                      <w:r w:rsidRPr="0067286C">
                        <w:rPr>
                          <w:rFonts w:cstheme="minorHAnsi"/>
                          <w:b/>
                          <w:bCs/>
                        </w:rPr>
                        <w:t xml:space="preserve">dans les différentes étapes </w:t>
                      </w:r>
                      <w:r>
                        <w:rPr>
                          <w:rFonts w:cstheme="minorHAnsi"/>
                          <w:b/>
                          <w:bCs/>
                        </w:rPr>
                        <w:t xml:space="preserve">ainsi que leur nature ( oxydation ou réduction) </w:t>
                      </w:r>
                    </w:p>
                    <w:p w14:paraId="61B056C1" w14:textId="17046852" w:rsidR="001D7FB5" w:rsidRDefault="001D7FB5" w:rsidP="001D7FB5">
                      <w:pPr>
                        <w:pStyle w:val="Paragraphedeliste"/>
                        <w:numPr>
                          <w:ilvl w:val="0"/>
                          <w:numId w:val="1"/>
                        </w:numPr>
                        <w:spacing w:line="360" w:lineRule="auto"/>
                        <w:rPr>
                          <w:rFonts w:cstheme="minorHAnsi"/>
                          <w:b/>
                          <w:bCs/>
                        </w:rPr>
                      </w:pPr>
                      <w:r>
                        <w:rPr>
                          <w:rFonts w:cstheme="minorHAnsi"/>
                          <w:b/>
                          <w:bCs/>
                        </w:rPr>
                        <w:t xml:space="preserve">Les cyanotypes réalisés </w:t>
                      </w:r>
                    </w:p>
                    <w:p w14:paraId="5BE15E3F" w14:textId="77777777" w:rsidR="001D7FB5" w:rsidRPr="001D7FB5" w:rsidRDefault="001D7FB5" w:rsidP="001D7FB5">
                      <w:pPr>
                        <w:rPr>
                          <w:rFonts w:cstheme="minorHAnsi"/>
                          <w:b/>
                          <w:bCs/>
                        </w:rPr>
                      </w:pPr>
                    </w:p>
                  </w:txbxContent>
                </v:textbox>
                <w10:wrap anchorx="page"/>
              </v:rect>
            </w:pict>
          </mc:Fallback>
        </mc:AlternateContent>
      </w:r>
    </w:p>
    <w:p w14:paraId="1D7C6B5D" w14:textId="77777777" w:rsidR="00A43078" w:rsidRDefault="00A43078"/>
    <w:p w14:paraId="492F936B" w14:textId="77777777" w:rsidR="00A43078" w:rsidRDefault="00A43078"/>
    <w:p w14:paraId="41375865" w14:textId="77777777" w:rsidR="00A43078" w:rsidRDefault="00A43078"/>
    <w:p w14:paraId="03470372" w14:textId="77777777" w:rsidR="00A43078" w:rsidRDefault="00A43078"/>
    <w:p w14:paraId="565BDD57" w14:textId="77777777" w:rsidR="00A43078" w:rsidRDefault="00A43078"/>
    <w:p w14:paraId="1D4743E7" w14:textId="77777777" w:rsidR="00A43078" w:rsidRDefault="00A43078"/>
    <w:p w14:paraId="5204B19C" w14:textId="77777777" w:rsidR="00A43078" w:rsidRDefault="00A43078"/>
    <w:p w14:paraId="191E8C75" w14:textId="77777777" w:rsidR="00A43078" w:rsidRDefault="00A43078"/>
    <w:p w14:paraId="43FF35BA" w14:textId="77777777" w:rsidR="00A43078" w:rsidRDefault="00A43078"/>
    <w:p w14:paraId="30BCF684" w14:textId="77777777" w:rsidR="00A43078" w:rsidRDefault="00A43078"/>
    <w:p w14:paraId="5C49E68A" w14:textId="77777777" w:rsidR="00A43078" w:rsidRDefault="00A43078"/>
    <w:p w14:paraId="1A1E2C01" w14:textId="77777777" w:rsidR="00A43078" w:rsidRDefault="00A43078"/>
    <w:p w14:paraId="128ADD1C" w14:textId="77777777" w:rsidR="00A43078" w:rsidRDefault="00A43078"/>
    <w:p w14:paraId="74513E3B" w14:textId="77777777" w:rsidR="00A43078" w:rsidRDefault="00A43078">
      <w:pPr>
        <w:pStyle w:val="NormalWeb"/>
        <w:shd w:val="clear" w:color="auto" w:fill="FFFFFF"/>
        <w:spacing w:beforeAutospacing="0" w:after="0" w:afterAutospacing="0"/>
        <w:textAlignment w:val="baseline"/>
        <w:rPr>
          <w:rFonts w:asciiTheme="minorHAnsi" w:hAnsiTheme="minorHAnsi" w:cstheme="minorHAnsi"/>
          <w:color w:val="747474"/>
          <w:sz w:val="29"/>
          <w:szCs w:val="29"/>
          <w:highlight w:val="white"/>
        </w:rPr>
      </w:pPr>
    </w:p>
    <w:p w14:paraId="6BCD4D13" w14:textId="1C04971B" w:rsidR="00A43078" w:rsidRDefault="001D7FB5">
      <w:pPr>
        <w:pStyle w:val="NormalWeb"/>
        <w:shd w:val="clear" w:color="auto" w:fill="FFFFFF"/>
        <w:spacing w:beforeAutospacing="0" w:after="0" w:afterAutospacing="0"/>
        <w:textAlignment w:val="baseline"/>
        <w:rPr>
          <w:rFonts w:asciiTheme="minorHAnsi" w:hAnsiTheme="minorHAnsi" w:cstheme="minorHAnsi"/>
          <w:color w:val="747474"/>
          <w:sz w:val="29"/>
          <w:szCs w:val="29"/>
          <w:highlight w:val="white"/>
        </w:rPr>
      </w:pPr>
      <w:r>
        <w:rPr>
          <w:rFonts w:ascii="Calibri" w:hAnsi="Calibri" w:cstheme="minorHAnsi"/>
          <w:noProof/>
          <w:color w:val="747474"/>
          <w:sz w:val="29"/>
          <w:szCs w:val="29"/>
          <w:shd w:val="clear" w:color="auto" w:fill="FFFFFF"/>
        </w:rPr>
        <mc:AlternateContent>
          <mc:Choice Requires="wps">
            <w:drawing>
              <wp:anchor distT="0" distB="0" distL="0" distR="0" simplePos="0" relativeHeight="6" behindDoc="0" locked="0" layoutInCell="1" allowOverlap="1" wp14:anchorId="5E988CF2" wp14:editId="7725B7F4">
                <wp:simplePos x="0" y="0"/>
                <wp:positionH relativeFrom="page">
                  <wp:align>center</wp:align>
                </wp:positionH>
                <wp:positionV relativeFrom="paragraph">
                  <wp:posOffset>182880</wp:posOffset>
                </wp:positionV>
                <wp:extent cx="6590665" cy="5355590"/>
                <wp:effectExtent l="0" t="0" r="19685" b="16510"/>
                <wp:wrapNone/>
                <wp:docPr id="6" name="Rectangle 6"/>
                <wp:cNvGraphicFramePr/>
                <a:graphic xmlns:a="http://schemas.openxmlformats.org/drawingml/2006/main">
                  <a:graphicData uri="http://schemas.microsoft.com/office/word/2010/wordprocessingShape">
                    <wps:wsp>
                      <wps:cNvSpPr/>
                      <wps:spPr>
                        <a:xfrm>
                          <a:off x="0" y="0"/>
                          <a:ext cx="6590665" cy="53555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14:sizeRelV relativeFrom="margin">
                  <wp14:pctHeight>0</wp14:pctHeight>
                </wp14:sizeRelV>
              </wp:anchor>
            </w:drawing>
          </mc:Choice>
          <mc:Fallback xmlns:oel="http://schemas.microsoft.com/office/2019/extlst" xmlns:w16du="http://schemas.microsoft.com/office/word/2023/wordml/word16du">
            <w:pict>
              <v:rect w14:anchorId="3382FFE8" id="Rectangle 6" o:spid="_x0000_s1026" style="position:absolute;margin-left:0;margin-top:14.4pt;width:518.95pt;height:421.7pt;z-index:6;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" filled="f" strokecolor="black [3213]" strokeweight="1pt">
                <w10:wrap anchorx="page"/>
              </v:rect>
            </w:pict>
          </mc:Fallback>
        </mc:AlternateContent>
      </w:r>
    </w:p>
    <w:p w14:paraId="710DBED5" w14:textId="6BF2FF33" w:rsidR="00A43078" w:rsidRDefault="00C40FBE">
      <w:pPr>
        <w:pStyle w:val="NormalWeb"/>
        <w:shd w:val="clear" w:color="auto" w:fill="FFFFFF"/>
        <w:spacing w:beforeAutospacing="0" w:after="0" w:afterAutospacing="0"/>
        <w:textAlignment w:val="baseline"/>
        <w:rPr>
          <w:rFonts w:asciiTheme="minorHAnsi" w:hAnsiTheme="minorHAnsi" w:cstheme="minorHAnsi"/>
          <w:b/>
          <w:bCs/>
          <w:highlight w:val="white"/>
          <w:u w:val="single"/>
        </w:rPr>
      </w:pPr>
      <w:r>
        <w:rPr>
          <w:rFonts w:asciiTheme="minorHAnsi" w:hAnsiTheme="minorHAnsi" w:cstheme="minorHAnsi"/>
          <w:b/>
          <w:bCs/>
          <w:u w:val="single"/>
          <w:shd w:val="clear" w:color="auto" w:fill="FFFFFF"/>
        </w:rPr>
        <w:t>Document 1 </w:t>
      </w:r>
      <w:r w:rsidR="001A65C8">
        <w:rPr>
          <w:rFonts w:asciiTheme="minorHAnsi" w:hAnsiTheme="minorHAnsi" w:cstheme="minorHAnsi"/>
          <w:b/>
          <w:bCs/>
          <w:u w:val="single"/>
          <w:shd w:val="clear" w:color="auto" w:fill="FFFFFF"/>
        </w:rPr>
        <w:t>-</w:t>
      </w:r>
      <w:r>
        <w:rPr>
          <w:rFonts w:asciiTheme="minorHAnsi" w:hAnsiTheme="minorHAnsi" w:cstheme="minorHAnsi"/>
          <w:b/>
          <w:bCs/>
          <w:u w:val="single"/>
          <w:shd w:val="clear" w:color="auto" w:fill="FFFFFF"/>
        </w:rPr>
        <w:t xml:space="preserve"> Dans les pas de l’impression photographique </w:t>
      </w:r>
    </w:p>
    <w:p w14:paraId="375EDEA0" w14:textId="7DCA1C4C" w:rsidR="00A43078" w:rsidRDefault="00A43078">
      <w:pPr>
        <w:pStyle w:val="bodytext"/>
        <w:shd w:val="clear" w:color="auto" w:fill="FFFFFF"/>
        <w:spacing w:beforeAutospacing="0" w:after="0" w:afterAutospacing="0"/>
        <w:rPr>
          <w:rFonts w:asciiTheme="minorHAnsi" w:hAnsiTheme="minorHAnsi" w:cstheme="minorHAnsi"/>
          <w:highlight w:val="white"/>
        </w:rPr>
      </w:pPr>
    </w:p>
    <w:p w14:paraId="4D8F73AB" w14:textId="65504365" w:rsidR="00A43078" w:rsidRPr="00A64C67" w:rsidRDefault="00C40FBE">
      <w:pPr>
        <w:pStyle w:val="bodytext"/>
        <w:shd w:val="clear" w:color="auto" w:fill="FFFFFF"/>
        <w:spacing w:beforeAutospacing="0" w:after="0" w:afterAutospacing="0"/>
        <w:rPr>
          <w:rFonts w:asciiTheme="minorHAnsi" w:hAnsiTheme="minorHAnsi" w:cstheme="minorHAnsi"/>
          <w:highlight w:val="white"/>
        </w:rPr>
      </w:pPr>
      <w:r w:rsidRPr="00A64C67">
        <w:rPr>
          <w:rFonts w:asciiTheme="minorHAnsi" w:hAnsiTheme="minorHAnsi" w:cstheme="minorHAnsi"/>
          <w:shd w:val="clear" w:color="auto" w:fill="FFFFFF"/>
        </w:rPr>
        <w:t>Le cyanotype (du grec kyanos-bleu) était la troisième technique photographique après le daguerrotype et le talbotype (calotype), avec laquelle des images photographiques stables pouvaient être obtenues. </w:t>
      </w:r>
    </w:p>
    <w:p w14:paraId="13555545" w14:textId="77777777" w:rsidR="00A43078" w:rsidRPr="00A64C67" w:rsidRDefault="00C40FBE">
      <w:pPr>
        <w:pStyle w:val="bodytext"/>
        <w:shd w:val="clear" w:color="auto" w:fill="FFFFFF"/>
        <w:spacing w:beforeAutospacing="0" w:after="0" w:afterAutospacing="0"/>
        <w:jc w:val="center"/>
        <w:rPr>
          <w:rFonts w:asciiTheme="minorHAnsi" w:hAnsiTheme="minorHAnsi" w:cstheme="minorHAnsi"/>
          <w:highlight w:val="white"/>
        </w:rPr>
      </w:pPr>
      <w:r w:rsidRPr="00A64C67">
        <w:rPr>
          <w:rFonts w:asciiTheme="minorHAnsi" w:hAnsiTheme="minorHAnsi" w:cstheme="minorHAnsi"/>
          <w:noProof/>
          <w:shd w:val="clear" w:color="auto" w:fill="FFFFFF"/>
        </w:rPr>
        <mc:AlternateContent>
          <mc:Choice Requires="wps">
            <w:drawing>
              <wp:anchor distT="0" distB="0" distL="0" distR="114300" simplePos="0" relativeHeight="5" behindDoc="1" locked="0" layoutInCell="1" allowOverlap="1" wp14:anchorId="1FA4F076" wp14:editId="15A99472">
                <wp:simplePos x="0" y="0"/>
                <wp:positionH relativeFrom="margin">
                  <wp:align>left</wp:align>
                </wp:positionH>
                <wp:positionV relativeFrom="paragraph">
                  <wp:posOffset>635</wp:posOffset>
                </wp:positionV>
                <wp:extent cx="1238885" cy="1499870"/>
                <wp:effectExtent l="0" t="0" r="0" b="5715"/>
                <wp:wrapTight wrapText="bothSides">
                  <wp:wrapPolygon edited="0">
                    <wp:start x="8308" y="0"/>
                    <wp:lineTo x="5317" y="1372"/>
                    <wp:lineTo x="1662" y="3842"/>
                    <wp:lineTo x="332" y="7410"/>
                    <wp:lineTo x="0" y="8783"/>
                    <wp:lineTo x="0" y="13449"/>
                    <wp:lineTo x="2658" y="17840"/>
                    <wp:lineTo x="2658" y="18663"/>
                    <wp:lineTo x="7975" y="21408"/>
                    <wp:lineTo x="9637" y="21408"/>
                    <wp:lineTo x="11631" y="21408"/>
                    <wp:lineTo x="13292" y="21408"/>
                    <wp:lineTo x="18609" y="18663"/>
                    <wp:lineTo x="18609" y="17840"/>
                    <wp:lineTo x="21268" y="13449"/>
                    <wp:lineTo x="21268" y="8783"/>
                    <wp:lineTo x="19938" y="4117"/>
                    <wp:lineTo x="14954" y="823"/>
                    <wp:lineTo x="12960" y="0"/>
                    <wp:lineTo x="8308" y="0"/>
                  </wp:wrapPolygon>
                </wp:wrapTight>
                <wp:docPr id="7" name="Image 28"/>
                <wp:cNvGraphicFramePr/>
                <a:graphic xmlns:a="http://schemas.openxmlformats.org/drawingml/2006/main">
                  <a:graphicData uri="http://schemas.microsoft.com/office/word/2010/wordprocessingShape">
                    <wps:wsp>
                      <wps:cNvSpPr/>
                      <wps:spPr>
                        <a:xfrm>
                          <a:off x="0" y="0"/>
                          <a:ext cx="1238400" cy="1499400"/>
                        </a:xfrm>
                        <a:prstGeom prst="ellipse">
                          <a:avLst/>
                        </a:prstGeom>
                        <a:blipFill rotWithShape="0">
                          <a:blip r:embed="rId12">
                            <a:extLst>
                              <a:ext uri="{BEBA8EAE-BF5A-486C-A8C5-ECC9F3942E4B}">
                                <a14:imgProps xmlns:a14="http://schemas.microsoft.com/office/drawing/2010/main">
                                  <a14:imgLayer r:embed="rId13">
                                    <a14:imgEffect>
                                      <a14:brightnessContrast contrast="40000"/>
                                    </a14:imgEffect>
                                  </a14:imgLayer>
                                </a14:imgProps>
                              </a:ext>
                            </a:extLst>
                          </a:blip>
                          <a:stretch>
                            <a:fillRect/>
                          </a:stretch>
                        </a:blipFill>
                        <a:ln>
                          <a:noFill/>
                        </a:ln>
                        <a:effectLst>
                          <a:softEdge rad="112500"/>
                        </a:effectLst>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w:pict>
              <v:oval id="shape_0" ID="Image 28" stroked="f" style="position:absolute;margin-left:0pt;margin-top:0pt;width:97.45pt;height:118pt;mso-position-horizontal:left;mso-position-horizontal-relative:margin" wp14:anchorId="1831B847">
                <w10:wrap type="none"/>
                <v:imagedata r:id="rId14" o:detectmouseclick="t"/>
                <v:stroke color="#3465a4" joinstyle="round" endcap="flat"/>
              </v:oval>
            </w:pict>
          </mc:Fallback>
        </mc:AlternateContent>
      </w:r>
    </w:p>
    <w:p w14:paraId="4BB4EBFE" w14:textId="51554CC9" w:rsidR="00A43078" w:rsidRPr="00A64C67" w:rsidRDefault="00C40FBE">
      <w:pPr>
        <w:pStyle w:val="bodytext"/>
        <w:shd w:val="clear" w:color="auto" w:fill="FFFFFF"/>
        <w:spacing w:beforeAutospacing="0" w:after="0" w:afterAutospacing="0"/>
        <w:rPr>
          <w:rFonts w:asciiTheme="minorHAnsi" w:hAnsiTheme="minorHAnsi" w:cstheme="minorHAnsi"/>
        </w:rPr>
      </w:pPr>
      <w:r w:rsidRPr="00A64C67">
        <w:rPr>
          <w:rFonts w:asciiTheme="minorHAnsi" w:hAnsiTheme="minorHAnsi" w:cstheme="minorHAnsi"/>
          <w:shd w:val="clear" w:color="auto" w:fill="FFFFFF"/>
        </w:rPr>
        <w:t>Ce procédé a été développé en 1842 par le naturaliste et astronome anglais Sir John Frederick Herschel (1792-1871). Contrairement aux techniques précédentes à base d'argent, le cyanotype est basé sur la sensibilité à la lumière des complexes de fer (III), ce qui le rend relativement peu coûteux. Herschel lui-même est l'auteur des expressions courantes d'aujourd'hui telles que négatif, positif, photographie et instantané.</w:t>
      </w:r>
      <w:r w:rsidRPr="00A64C67">
        <w:rPr>
          <w:rFonts w:asciiTheme="minorHAnsi" w:hAnsiTheme="minorHAnsi" w:cstheme="minorHAnsi"/>
        </w:rPr>
        <w:t xml:space="preserve"> </w:t>
      </w:r>
    </w:p>
    <w:p w14:paraId="6222975A" w14:textId="77777777" w:rsidR="00A43078" w:rsidRPr="00A64C67" w:rsidRDefault="00A43078">
      <w:pPr>
        <w:pStyle w:val="bodytext"/>
        <w:shd w:val="clear" w:color="auto" w:fill="FFFFFF"/>
        <w:spacing w:beforeAutospacing="0" w:after="0" w:afterAutospacing="0"/>
        <w:rPr>
          <w:rFonts w:asciiTheme="minorHAnsi" w:hAnsiTheme="minorHAnsi" w:cstheme="minorHAnsi"/>
        </w:rPr>
      </w:pPr>
    </w:p>
    <w:p w14:paraId="64154E9B" w14:textId="506F8F8A" w:rsidR="00A43078" w:rsidRPr="00A64C67" w:rsidRDefault="00303716">
      <w:pPr>
        <w:pStyle w:val="bodytext"/>
        <w:shd w:val="clear" w:color="auto" w:fill="FFFFFF"/>
        <w:spacing w:beforeAutospacing="0" w:after="0" w:afterAutospacing="0"/>
        <w:rPr>
          <w:rFonts w:asciiTheme="minorHAnsi" w:hAnsiTheme="minorHAnsi" w:cstheme="minorHAnsi"/>
        </w:rPr>
      </w:pPr>
      <w:r w:rsidRPr="00A64C67">
        <w:rPr>
          <w:rFonts w:asciiTheme="minorHAnsi" w:hAnsiTheme="minorHAnsi" w:cstheme="minorHAnsi"/>
          <w:noProof/>
        </w:rPr>
        <w:drawing>
          <wp:anchor distT="0" distB="0" distL="114300" distR="114300" simplePos="0" relativeHeight="2" behindDoc="0" locked="0" layoutInCell="1" allowOverlap="1" wp14:anchorId="25B08805" wp14:editId="07EBEAC8">
            <wp:simplePos x="0" y="0"/>
            <wp:positionH relativeFrom="margin">
              <wp:posOffset>4720216</wp:posOffset>
            </wp:positionH>
            <wp:positionV relativeFrom="paragraph">
              <wp:posOffset>181610</wp:posOffset>
            </wp:positionV>
            <wp:extent cx="1466850" cy="2137410"/>
            <wp:effectExtent l="0" t="0" r="0" b="0"/>
            <wp:wrapTight wrapText="bothSides">
              <wp:wrapPolygon edited="0">
                <wp:start x="-32" y="0"/>
                <wp:lineTo x="-32" y="21335"/>
                <wp:lineTo x="21317" y="21335"/>
                <wp:lineTo x="21317" y="0"/>
                <wp:lineTo x="-32" y="0"/>
              </wp:wrapPolygon>
            </wp:wrapTight>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0"/>
                    <pic:cNvPicPr>
                      <a:picLocks noChangeAspect="1" noChangeArrowheads="1"/>
                    </pic:cNvPicPr>
                  </pic:nvPicPr>
                  <pic:blipFill>
                    <a:blip r:embed="rId15"/>
                    <a:srcRect l="54314" t="24392" r="5037"/>
                    <a:stretch>
                      <a:fillRect/>
                    </a:stretch>
                  </pic:blipFill>
                  <pic:spPr bwMode="auto">
                    <a:xfrm>
                      <a:off x="0" y="0"/>
                      <a:ext cx="1466850" cy="2137410"/>
                    </a:xfrm>
                    <a:prstGeom prst="rect">
                      <a:avLst/>
                    </a:prstGeom>
                  </pic:spPr>
                </pic:pic>
              </a:graphicData>
            </a:graphic>
          </wp:anchor>
        </w:drawing>
      </w:r>
      <w:r w:rsidR="00C40FBE" w:rsidRPr="00A64C67">
        <w:rPr>
          <w:rFonts w:asciiTheme="minorHAnsi" w:hAnsiTheme="minorHAnsi" w:cstheme="minorHAnsi"/>
        </w:rPr>
        <w:t>Anna Atkins (née Children, 1799-1871), botaniste anglaise, fut la première femme photographe au monde</w:t>
      </w:r>
      <w:r>
        <w:rPr>
          <w:rFonts w:asciiTheme="minorHAnsi" w:hAnsiTheme="minorHAnsi" w:cstheme="minorHAnsi"/>
        </w:rPr>
        <w:t>. S</w:t>
      </w:r>
      <w:r w:rsidR="00C40FBE" w:rsidRPr="00A64C67">
        <w:rPr>
          <w:rFonts w:asciiTheme="minorHAnsi" w:hAnsiTheme="minorHAnsi" w:cstheme="minorHAnsi"/>
        </w:rPr>
        <w:t>es premières expériences sont étroitement liées au processus de cyanotype. Grâce à ses relations avec les membres de la Royal Society</w:t>
      </w:r>
      <w:r w:rsidR="00F47EFD" w:rsidRPr="00A64C67">
        <w:rPr>
          <w:rFonts w:asciiTheme="minorHAnsi" w:hAnsiTheme="minorHAnsi" w:cstheme="minorHAnsi"/>
        </w:rPr>
        <w:t xml:space="preserve"> : </w:t>
      </w:r>
      <w:r w:rsidR="00C40FBE" w:rsidRPr="00A64C67">
        <w:rPr>
          <w:rFonts w:asciiTheme="minorHAnsi" w:hAnsiTheme="minorHAnsi" w:cstheme="minorHAnsi"/>
        </w:rPr>
        <w:t>William Henry Fox Talbot et Sir John Herschel, elle découvre les techniques photographiques nouvellement découvertes.</w:t>
      </w:r>
    </w:p>
    <w:p w14:paraId="20757444" w14:textId="77777777" w:rsidR="00A43078" w:rsidRPr="00A64C67" w:rsidRDefault="00C40FBE">
      <w:pPr>
        <w:pStyle w:val="bodytext"/>
        <w:shd w:val="clear" w:color="auto" w:fill="FFFFFF"/>
        <w:spacing w:beforeAutospacing="0" w:after="0" w:afterAutospacing="0"/>
        <w:rPr>
          <w:rFonts w:asciiTheme="minorHAnsi" w:hAnsiTheme="minorHAnsi" w:cstheme="minorHAnsi"/>
        </w:rPr>
      </w:pPr>
      <w:r w:rsidRPr="00A64C67">
        <w:rPr>
          <w:rFonts w:asciiTheme="minorHAnsi" w:hAnsiTheme="minorHAnsi" w:cstheme="minorHAnsi"/>
        </w:rPr>
        <w:t>Au moyen du cyanotype sur un papier sensible à la lumière, elle avait fait des empreintes photographiques directes (photogrammes) des algues marines présentes sur les îles britanniques. Ce travail aboutit au premier ouvrage intitulé « Photographs of British Algae : Cyanotype Impressions », qui fut publié en 1843 en plusieurs exemplaires. Ce livre a été historiquement le premier livre illustré de photographies et une preuve claire que la photographie peut être à la fois esthétique et avoir une valeur scientifique.</w:t>
      </w:r>
    </w:p>
    <w:p w14:paraId="54FA1404" w14:textId="4A4E5FD8" w:rsidR="00A43078" w:rsidRDefault="00C40FBE">
      <w:pPr>
        <w:pStyle w:val="NormalWeb"/>
        <w:shd w:val="clear" w:color="auto" w:fill="FFFFFF"/>
        <w:spacing w:beforeAutospacing="0" w:after="0" w:afterAutospacing="0"/>
        <w:textAlignment w:val="baseline"/>
        <w:rPr>
          <w:rStyle w:val="LienInternet"/>
          <w:rFonts w:asciiTheme="minorHAnsi" w:hAnsiTheme="minorHAnsi" w:cstheme="minorHAnsi"/>
          <w:i/>
          <w:iCs/>
          <w:highlight w:val="white"/>
        </w:rPr>
      </w:pPr>
      <w:r w:rsidRPr="00A64C67">
        <w:rPr>
          <w:rFonts w:asciiTheme="minorHAnsi" w:hAnsiTheme="minorHAnsi" w:cstheme="minorHAnsi"/>
          <w:i/>
          <w:iCs/>
          <w:shd w:val="clear" w:color="auto" w:fill="FFFFFF"/>
        </w:rPr>
        <w:t xml:space="preserve">Source  </w:t>
      </w:r>
      <w:hyperlink r:id="rId16">
        <w:r w:rsidRPr="00A64C67">
          <w:rPr>
            <w:rStyle w:val="LienInternet"/>
            <w:rFonts w:asciiTheme="minorHAnsi" w:hAnsiTheme="minorHAnsi" w:cstheme="minorHAnsi"/>
            <w:i/>
            <w:iCs/>
            <w:highlight w:val="white"/>
          </w:rPr>
          <w:t>https://www.chemistryandlight.eu/theory/cyanotype-process/</w:t>
        </w:r>
      </w:hyperlink>
    </w:p>
    <w:p w14:paraId="43A5620B" w14:textId="7E966881" w:rsidR="001D7FB5" w:rsidRPr="00A64C67" w:rsidRDefault="004C1321">
      <w:pPr>
        <w:pStyle w:val="NormalWeb"/>
        <w:shd w:val="clear" w:color="auto" w:fill="FFFFFF"/>
        <w:spacing w:beforeAutospacing="0" w:after="0" w:afterAutospacing="0"/>
        <w:textAlignment w:val="baseline"/>
        <w:rPr>
          <w:rFonts w:asciiTheme="minorHAnsi" w:hAnsiTheme="minorHAnsi" w:cstheme="minorHAnsi"/>
          <w:i/>
          <w:iCs/>
          <w:highlight w:val="white"/>
        </w:rPr>
      </w:pPr>
      <w:r>
        <w:rPr>
          <w:noProof/>
        </w:rPr>
        <mc:AlternateContent>
          <mc:Choice Requires="wps">
            <w:drawing>
              <wp:anchor distT="0" distB="0" distL="0" distR="0" simplePos="0" relativeHeight="7" behindDoc="0" locked="0" layoutInCell="1" allowOverlap="1" wp14:anchorId="57B29CFF" wp14:editId="6A1B5AFF">
                <wp:simplePos x="0" y="0"/>
                <wp:positionH relativeFrom="page">
                  <wp:posOffset>546755</wp:posOffset>
                </wp:positionH>
                <wp:positionV relativeFrom="paragraph">
                  <wp:posOffset>139575</wp:posOffset>
                </wp:positionV>
                <wp:extent cx="6562725" cy="4967925"/>
                <wp:effectExtent l="0" t="0" r="28575" b="23495"/>
                <wp:wrapNone/>
                <wp:docPr id="9" name="Rectangle 16539"/>
                <wp:cNvGraphicFramePr/>
                <a:graphic xmlns:a="http://schemas.openxmlformats.org/drawingml/2006/main">
                  <a:graphicData uri="http://schemas.microsoft.com/office/word/2010/wordprocessingShape">
                    <wps:wsp>
                      <wps:cNvSpPr/>
                      <wps:spPr>
                        <a:xfrm>
                          <a:off x="0" y="0"/>
                          <a:ext cx="6562725" cy="4967925"/>
                        </a:xfrm>
                        <a:prstGeom prst="rect">
                          <a:avLst/>
                        </a:prstGeom>
                        <a:noFill/>
                        <a:ln w="9360">
                          <a:solidFill>
                            <a:schemeClr val="tx1"/>
                          </a:solidFill>
                        </a:ln>
                      </wps:spPr>
                      <wps:style>
                        <a:lnRef idx="2">
                          <a:schemeClr val="accent1">
                            <a:shade val="50000"/>
                          </a:schemeClr>
                        </a:lnRef>
                        <a:fillRef idx="1">
                          <a:schemeClr val="accent1"/>
                        </a:fillRef>
                        <a:effectRef idx="0">
                          <a:schemeClr val="accent1"/>
                        </a:effectRef>
                        <a:fontRef idx="minor"/>
                      </wps:style>
                      <wps:bodyPr/>
                    </wps:wsp>
                  </a:graphicData>
                </a:graphic>
                <wp14:sizeRelV relativeFrom="margin">
                  <wp14:pctHeight>0</wp14:pctHeight>
                </wp14:sizeRelV>
              </wp:anchor>
            </w:drawing>
          </mc:Choice>
          <mc:Fallback xmlns:oel="http://schemas.microsoft.com/office/2019/extlst">
            <w:pict>
              <v:rect w14:anchorId="1356C213" id="Rectangle 16539" o:spid="_x0000_s1026" style="position:absolute;margin-left:43.05pt;margin-top:11pt;width:516.75pt;height:391.2pt;z-index:7;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" filled="f" strokecolor="black [3213]" strokeweight=".26mm">
                <w10:wrap anchorx="page"/>
              </v:rect>
            </w:pict>
          </mc:Fallback>
        </mc:AlternateContent>
      </w:r>
    </w:p>
    <w:p w14:paraId="18DEC9F4" w14:textId="68A67E5B" w:rsidR="00A43078" w:rsidRDefault="00C40FBE">
      <w:pPr>
        <w:shd w:val="clear" w:color="auto" w:fill="FFFFFF"/>
        <w:spacing w:before="120" w:after="120" w:line="240" w:lineRule="auto"/>
        <w:rPr>
          <w:rFonts w:eastAsia="Times New Roman" w:cstheme="minorHAnsi"/>
          <w:b/>
          <w:bCs/>
          <w:sz w:val="24"/>
          <w:szCs w:val="24"/>
          <w:u w:val="single"/>
          <w:lang w:eastAsia="fr-FR"/>
        </w:rPr>
      </w:pPr>
      <w:r>
        <w:rPr>
          <w:rFonts w:eastAsia="Times New Roman" w:cstheme="minorHAnsi"/>
          <w:b/>
          <w:bCs/>
          <w:sz w:val="24"/>
          <w:szCs w:val="24"/>
          <w:u w:val="single"/>
          <w:lang w:eastAsia="fr-FR"/>
        </w:rPr>
        <w:t>Document 2 </w:t>
      </w:r>
      <w:r w:rsidR="001A65C8">
        <w:rPr>
          <w:rFonts w:eastAsia="Times New Roman" w:cstheme="minorHAnsi"/>
          <w:b/>
          <w:bCs/>
          <w:sz w:val="24"/>
          <w:szCs w:val="24"/>
          <w:u w:val="single"/>
          <w:lang w:eastAsia="fr-FR"/>
        </w:rPr>
        <w:t>-</w:t>
      </w:r>
      <w:r>
        <w:rPr>
          <w:rFonts w:eastAsia="Times New Roman" w:cstheme="minorHAnsi"/>
          <w:b/>
          <w:bCs/>
          <w:sz w:val="24"/>
          <w:szCs w:val="24"/>
          <w:u w:val="single"/>
          <w:lang w:eastAsia="fr-FR"/>
        </w:rPr>
        <w:t xml:space="preserve"> </w:t>
      </w:r>
      <w:r w:rsidR="00F52D6A">
        <w:rPr>
          <w:rFonts w:eastAsia="Times New Roman" w:cstheme="minorHAnsi"/>
          <w:b/>
          <w:bCs/>
          <w:sz w:val="24"/>
          <w:szCs w:val="24"/>
          <w:u w:val="single"/>
          <w:lang w:eastAsia="fr-FR"/>
        </w:rPr>
        <w:t>L</w:t>
      </w:r>
      <w:r>
        <w:rPr>
          <w:rFonts w:eastAsia="Times New Roman" w:cstheme="minorHAnsi"/>
          <w:b/>
          <w:bCs/>
          <w:sz w:val="24"/>
          <w:szCs w:val="24"/>
          <w:u w:val="single"/>
          <w:lang w:eastAsia="fr-FR"/>
        </w:rPr>
        <w:t>e protocole expérimental</w:t>
      </w:r>
    </w:p>
    <w:p w14:paraId="35F649B7" w14:textId="77777777" w:rsidR="00A43078" w:rsidRPr="00A64C67" w:rsidRDefault="00C40FBE">
      <w:pPr>
        <w:shd w:val="clear" w:color="auto" w:fill="FFFFFF"/>
        <w:spacing w:after="0" w:line="240" w:lineRule="auto"/>
        <w:rPr>
          <w:rFonts w:eastAsia="Times New Roman" w:cstheme="minorHAnsi"/>
          <w:sz w:val="24"/>
          <w:szCs w:val="24"/>
          <w:lang w:eastAsia="fr-FR"/>
        </w:rPr>
      </w:pPr>
      <w:r w:rsidRPr="00A64C67">
        <w:rPr>
          <w:rFonts w:eastAsia="Times New Roman" w:cstheme="minorHAnsi"/>
          <w:sz w:val="24"/>
          <w:szCs w:val="24"/>
          <w:lang w:eastAsia="fr-FR"/>
        </w:rPr>
        <w:t xml:space="preserve">La préparation de la solution photosensible doit se dérouler </w:t>
      </w:r>
      <w:r w:rsidRPr="00A64C67">
        <w:rPr>
          <w:rFonts w:eastAsia="Times New Roman" w:cstheme="minorHAnsi"/>
          <w:b/>
          <w:bCs/>
          <w:sz w:val="24"/>
          <w:szCs w:val="24"/>
          <w:lang w:eastAsia="fr-FR"/>
        </w:rPr>
        <w:t>dans l’obscurité</w:t>
      </w:r>
      <w:r w:rsidRPr="00A64C67">
        <w:rPr>
          <w:rFonts w:eastAsia="Times New Roman" w:cstheme="minorHAnsi"/>
          <w:sz w:val="24"/>
          <w:szCs w:val="24"/>
          <w:lang w:eastAsia="fr-FR"/>
        </w:rPr>
        <w:t xml:space="preserve">. </w:t>
      </w:r>
    </w:p>
    <w:p w14:paraId="4476D489" w14:textId="3568629B" w:rsidR="00A43078" w:rsidRPr="00A64C67" w:rsidRDefault="00C40FBE">
      <w:pPr>
        <w:shd w:val="clear" w:color="auto" w:fill="FFFFFF"/>
        <w:spacing w:after="0" w:line="240" w:lineRule="auto"/>
        <w:rPr>
          <w:rFonts w:eastAsia="Times New Roman" w:cstheme="minorHAnsi"/>
          <w:sz w:val="24"/>
          <w:szCs w:val="24"/>
          <w:lang w:eastAsia="fr-FR"/>
        </w:rPr>
      </w:pPr>
      <w:r w:rsidRPr="00A64C67">
        <w:rPr>
          <w:rFonts w:eastAsia="Times New Roman" w:cstheme="minorHAnsi"/>
          <w:sz w:val="24"/>
          <w:szCs w:val="24"/>
          <w:lang w:eastAsia="fr-FR"/>
        </w:rPr>
        <w:t>Cette solution s’obtient par un mélange en volumes égaux de deux substances </w:t>
      </w:r>
      <w:r w:rsidR="001A65C8">
        <w:rPr>
          <w:rFonts w:eastAsia="Times New Roman" w:cstheme="minorHAnsi"/>
          <w:sz w:val="24"/>
          <w:szCs w:val="24"/>
          <w:lang w:eastAsia="fr-FR"/>
        </w:rPr>
        <w:t>-</w:t>
      </w:r>
    </w:p>
    <w:p w14:paraId="1DC46A8E" w14:textId="77777777" w:rsidR="00A43078" w:rsidRPr="00A64C67" w:rsidRDefault="00A43078">
      <w:pPr>
        <w:shd w:val="clear" w:color="auto" w:fill="FFFFFF"/>
        <w:spacing w:after="0" w:line="240" w:lineRule="auto"/>
        <w:ind w:left="-426"/>
        <w:rPr>
          <w:rFonts w:eastAsia="Times New Roman" w:cstheme="minorHAnsi"/>
          <w:sz w:val="14"/>
          <w:szCs w:val="14"/>
          <w:lang w:eastAsia="fr-FR"/>
        </w:rPr>
      </w:pPr>
    </w:p>
    <w:p w14:paraId="13389AD0" w14:textId="6EA5D33F" w:rsidR="00A43078" w:rsidRPr="00303716" w:rsidRDefault="00C40FBE" w:rsidP="00303716">
      <w:pPr>
        <w:pStyle w:val="Paragraphedeliste"/>
        <w:numPr>
          <w:ilvl w:val="0"/>
          <w:numId w:val="4"/>
        </w:numPr>
        <w:shd w:val="clear" w:color="auto" w:fill="FFFFFF"/>
        <w:spacing w:after="0" w:line="240" w:lineRule="auto"/>
        <w:ind w:left="284" w:right="-299" w:hanging="284"/>
        <w:rPr>
          <w:rFonts w:eastAsia="Times New Roman" w:cstheme="minorHAnsi"/>
          <w:sz w:val="24"/>
          <w:szCs w:val="24"/>
          <w:lang w:eastAsia="fr-FR"/>
        </w:rPr>
      </w:pPr>
      <w:r w:rsidRPr="00303716">
        <w:rPr>
          <w:rFonts w:eastAsia="Times New Roman" w:cstheme="minorHAnsi"/>
          <w:sz w:val="24"/>
          <w:szCs w:val="24"/>
          <w:lang w:eastAsia="fr-FR"/>
        </w:rPr>
        <w:t xml:space="preserve">Le </w:t>
      </w:r>
      <w:r w:rsidRPr="00303716">
        <w:rPr>
          <w:rFonts w:eastAsia="Times New Roman" w:cstheme="minorHAnsi"/>
          <w:b/>
          <w:bCs/>
          <w:sz w:val="24"/>
          <w:szCs w:val="24"/>
          <w:lang w:eastAsia="fr-FR"/>
        </w:rPr>
        <w:t>citrate d’ammonium ferrique</w:t>
      </w:r>
      <w:r w:rsidRPr="00303716">
        <w:rPr>
          <w:rFonts w:eastAsia="Times New Roman" w:cstheme="minorHAnsi"/>
          <w:sz w:val="24"/>
          <w:szCs w:val="24"/>
          <w:lang w:eastAsia="fr-FR"/>
        </w:rPr>
        <w:t xml:space="preserve"> </w:t>
      </w:r>
      <w:r w:rsidRPr="00303716">
        <w:rPr>
          <w:rFonts w:eastAsia="Times New Roman" w:cstheme="minorHAnsi"/>
          <w:b/>
          <w:bCs/>
          <w:sz w:val="24"/>
          <w:szCs w:val="24"/>
          <w:lang w:eastAsia="fr-FR"/>
        </w:rPr>
        <w:t>(NH</w:t>
      </w:r>
      <w:r w:rsidRPr="00303716">
        <w:rPr>
          <w:rFonts w:eastAsia="Times New Roman" w:cstheme="minorHAnsi"/>
          <w:b/>
          <w:bCs/>
          <w:sz w:val="24"/>
          <w:szCs w:val="24"/>
          <w:vertAlign w:val="subscript"/>
          <w:lang w:eastAsia="fr-FR"/>
        </w:rPr>
        <w:t>4</w:t>
      </w:r>
      <w:r w:rsidRPr="00303716">
        <w:rPr>
          <w:rFonts w:eastAsia="Times New Roman" w:cstheme="minorHAnsi"/>
          <w:b/>
          <w:bCs/>
          <w:sz w:val="24"/>
          <w:szCs w:val="24"/>
          <w:lang w:eastAsia="fr-FR"/>
        </w:rPr>
        <w:t>)</w:t>
      </w:r>
      <w:r w:rsidRPr="00303716">
        <w:rPr>
          <w:rFonts w:eastAsia="Times New Roman" w:cstheme="minorHAnsi"/>
          <w:b/>
          <w:bCs/>
          <w:sz w:val="24"/>
          <w:szCs w:val="24"/>
          <w:vertAlign w:val="subscript"/>
          <w:lang w:eastAsia="fr-FR"/>
        </w:rPr>
        <w:t>5</w:t>
      </w:r>
      <w:r w:rsidRPr="00303716">
        <w:rPr>
          <w:rFonts w:eastAsia="Times New Roman" w:cstheme="minorHAnsi"/>
          <w:b/>
          <w:bCs/>
          <w:sz w:val="24"/>
          <w:szCs w:val="24"/>
          <w:lang w:eastAsia="fr-FR"/>
        </w:rPr>
        <w:t>[Fe(C</w:t>
      </w:r>
      <w:r w:rsidRPr="00303716">
        <w:rPr>
          <w:rFonts w:eastAsia="Times New Roman" w:cstheme="minorHAnsi"/>
          <w:b/>
          <w:bCs/>
          <w:sz w:val="24"/>
          <w:szCs w:val="24"/>
          <w:vertAlign w:val="subscript"/>
          <w:lang w:eastAsia="fr-FR"/>
        </w:rPr>
        <w:t>6</w:t>
      </w:r>
      <w:r w:rsidRPr="00303716">
        <w:rPr>
          <w:rFonts w:eastAsia="Times New Roman" w:cstheme="minorHAnsi"/>
          <w:b/>
          <w:bCs/>
          <w:sz w:val="24"/>
          <w:szCs w:val="24"/>
          <w:lang w:eastAsia="fr-FR"/>
        </w:rPr>
        <w:t>H</w:t>
      </w:r>
      <w:r w:rsidRPr="00303716">
        <w:rPr>
          <w:rFonts w:eastAsia="Times New Roman" w:cstheme="minorHAnsi"/>
          <w:b/>
          <w:bCs/>
          <w:sz w:val="24"/>
          <w:szCs w:val="24"/>
          <w:vertAlign w:val="subscript"/>
          <w:lang w:eastAsia="fr-FR"/>
        </w:rPr>
        <w:t>4</w:t>
      </w:r>
      <w:r w:rsidRPr="00303716">
        <w:rPr>
          <w:rFonts w:eastAsia="Times New Roman" w:cstheme="minorHAnsi"/>
          <w:b/>
          <w:bCs/>
          <w:sz w:val="24"/>
          <w:szCs w:val="24"/>
          <w:lang w:eastAsia="fr-FR"/>
        </w:rPr>
        <w:t>O</w:t>
      </w:r>
      <w:r w:rsidRPr="00303716">
        <w:rPr>
          <w:rFonts w:eastAsia="Times New Roman" w:cstheme="minorHAnsi"/>
          <w:b/>
          <w:bCs/>
          <w:sz w:val="24"/>
          <w:szCs w:val="24"/>
          <w:vertAlign w:val="subscript"/>
          <w:lang w:eastAsia="fr-FR"/>
        </w:rPr>
        <w:t>7</w:t>
      </w:r>
      <w:r w:rsidRPr="00303716">
        <w:rPr>
          <w:rFonts w:eastAsia="Times New Roman" w:cstheme="minorHAnsi"/>
          <w:b/>
          <w:bCs/>
          <w:sz w:val="24"/>
          <w:szCs w:val="24"/>
          <w:lang w:eastAsia="fr-FR"/>
        </w:rPr>
        <w:t>)</w:t>
      </w:r>
      <w:r w:rsidRPr="00303716">
        <w:rPr>
          <w:rFonts w:eastAsia="Times New Roman" w:cstheme="minorHAnsi"/>
          <w:b/>
          <w:bCs/>
          <w:sz w:val="24"/>
          <w:szCs w:val="24"/>
          <w:vertAlign w:val="subscript"/>
          <w:lang w:eastAsia="fr-FR"/>
        </w:rPr>
        <w:t>2</w:t>
      </w:r>
      <w:r w:rsidRPr="00303716">
        <w:rPr>
          <w:rFonts w:eastAsia="Times New Roman" w:cstheme="minorHAnsi"/>
          <w:b/>
          <w:bCs/>
          <w:sz w:val="24"/>
          <w:szCs w:val="24"/>
          <w:lang w:eastAsia="fr-FR"/>
        </w:rPr>
        <w:t>]</w:t>
      </w:r>
      <w:r w:rsidRPr="00303716">
        <w:rPr>
          <w:rFonts w:eastAsia="Times New Roman" w:cstheme="minorHAnsi"/>
          <w:sz w:val="24"/>
          <w:szCs w:val="24"/>
          <w:lang w:eastAsia="fr-FR"/>
        </w:rPr>
        <w:t xml:space="preserve"> (20 g de poudre vert-brun dans 100 mL d’eau distillée) ,</w:t>
      </w:r>
      <w:r w:rsidRPr="00303716">
        <w:rPr>
          <w:rFonts w:cstheme="minorHAnsi"/>
          <w:sz w:val="24"/>
          <w:szCs w:val="24"/>
        </w:rPr>
        <w:t xml:space="preserve"> ) Le citrate d’ammonium ferrique est un sel de structure complexe composé de fer, d’ammonium et d’acide citrique.</w:t>
      </w:r>
    </w:p>
    <w:p w14:paraId="7D97CD23" w14:textId="77777777" w:rsidR="00A43078" w:rsidRPr="00A64C67" w:rsidRDefault="00A43078">
      <w:pPr>
        <w:shd w:val="clear" w:color="auto" w:fill="FFFFFF"/>
        <w:spacing w:after="0" w:line="240" w:lineRule="auto"/>
        <w:ind w:right="-299"/>
        <w:rPr>
          <w:rFonts w:eastAsia="Times New Roman" w:cstheme="minorHAnsi"/>
          <w:sz w:val="12"/>
          <w:szCs w:val="12"/>
          <w:lang w:eastAsia="fr-FR"/>
        </w:rPr>
      </w:pPr>
    </w:p>
    <w:p w14:paraId="43A5C508" w14:textId="215B0CE3" w:rsidR="00A43078" w:rsidRPr="00303716" w:rsidRDefault="00C40FBE" w:rsidP="00303716">
      <w:pPr>
        <w:pStyle w:val="Paragraphedeliste"/>
        <w:numPr>
          <w:ilvl w:val="0"/>
          <w:numId w:val="5"/>
        </w:numPr>
        <w:shd w:val="clear" w:color="auto" w:fill="FFFFFF"/>
        <w:spacing w:after="0" w:line="240" w:lineRule="auto"/>
        <w:ind w:left="284" w:right="-299" w:hanging="284"/>
        <w:rPr>
          <w:rFonts w:eastAsia="Times New Roman" w:cstheme="minorHAnsi"/>
          <w:sz w:val="24"/>
          <w:szCs w:val="24"/>
          <w:lang w:eastAsia="fr-FR"/>
        </w:rPr>
      </w:pPr>
      <w:r w:rsidRPr="00303716">
        <w:rPr>
          <w:rFonts w:eastAsia="Times New Roman" w:cstheme="minorHAnsi"/>
          <w:sz w:val="24"/>
          <w:szCs w:val="24"/>
          <w:lang w:eastAsia="fr-FR"/>
        </w:rPr>
        <w:t xml:space="preserve">Le </w:t>
      </w:r>
      <w:r w:rsidRPr="00303716">
        <w:rPr>
          <w:rFonts w:eastAsia="Times New Roman" w:cstheme="minorHAnsi"/>
          <w:b/>
          <w:bCs/>
          <w:sz w:val="24"/>
          <w:szCs w:val="24"/>
          <w:lang w:eastAsia="fr-FR"/>
        </w:rPr>
        <w:t xml:space="preserve">ferricyanure de potassium </w:t>
      </w:r>
      <w:r w:rsidRPr="00303716">
        <w:rPr>
          <w:rFonts w:cstheme="minorHAnsi"/>
          <w:b/>
          <w:bCs/>
          <w:sz w:val="24"/>
          <w:szCs w:val="24"/>
        </w:rPr>
        <w:t>K</w:t>
      </w:r>
      <w:r w:rsidRPr="00303716">
        <w:rPr>
          <w:rFonts w:cstheme="minorHAnsi"/>
          <w:b/>
          <w:bCs/>
          <w:sz w:val="24"/>
          <w:szCs w:val="24"/>
          <w:vertAlign w:val="subscript"/>
        </w:rPr>
        <w:t>3</w:t>
      </w:r>
      <w:r w:rsidRPr="00303716">
        <w:rPr>
          <w:rFonts w:cstheme="minorHAnsi"/>
          <w:b/>
          <w:bCs/>
          <w:sz w:val="24"/>
          <w:szCs w:val="24"/>
        </w:rPr>
        <w:t>[Fe(CN)</w:t>
      </w:r>
      <w:r w:rsidRPr="00303716">
        <w:rPr>
          <w:rFonts w:cstheme="minorHAnsi"/>
          <w:b/>
          <w:bCs/>
          <w:sz w:val="24"/>
          <w:szCs w:val="24"/>
          <w:vertAlign w:val="subscript"/>
        </w:rPr>
        <w:t>6</w:t>
      </w:r>
      <w:r w:rsidRPr="00303716">
        <w:rPr>
          <w:rFonts w:cstheme="minorHAnsi"/>
          <w:b/>
          <w:bCs/>
          <w:sz w:val="24"/>
          <w:szCs w:val="24"/>
        </w:rPr>
        <w:t>]</w:t>
      </w:r>
      <w:r w:rsidRPr="00303716">
        <w:rPr>
          <w:rFonts w:cstheme="minorHAnsi"/>
          <w:sz w:val="24"/>
          <w:szCs w:val="24"/>
        </w:rPr>
        <w:t> </w:t>
      </w:r>
      <w:r w:rsidRPr="00303716">
        <w:rPr>
          <w:rFonts w:eastAsia="Times New Roman" w:cstheme="minorHAnsi"/>
          <w:sz w:val="24"/>
          <w:szCs w:val="24"/>
          <w:lang w:eastAsia="fr-FR"/>
        </w:rPr>
        <w:t xml:space="preserve"> (8 g d’une poudre rouge dans 100 mL d’eau distillée).</w:t>
      </w:r>
    </w:p>
    <w:p w14:paraId="49848D8F" w14:textId="77777777" w:rsidR="00A43078" w:rsidRPr="00A64C67" w:rsidRDefault="00A43078">
      <w:pPr>
        <w:shd w:val="clear" w:color="auto" w:fill="FFFFFF"/>
        <w:spacing w:after="0" w:line="240" w:lineRule="auto"/>
        <w:ind w:left="-426" w:right="-299"/>
        <w:rPr>
          <w:rFonts w:eastAsia="Times New Roman" w:cstheme="minorHAnsi"/>
          <w:sz w:val="10"/>
          <w:szCs w:val="10"/>
          <w:lang w:eastAsia="fr-FR"/>
        </w:rPr>
      </w:pPr>
    </w:p>
    <w:p w14:paraId="7D3795FD" w14:textId="61520397" w:rsidR="00A43078" w:rsidRPr="00303716" w:rsidRDefault="00303716" w:rsidP="00303716">
      <w:pPr>
        <w:shd w:val="clear" w:color="auto" w:fill="FFFFFF"/>
        <w:spacing w:after="0" w:line="240" w:lineRule="auto"/>
        <w:rPr>
          <w:rFonts w:eastAsia="Times New Roman" w:cstheme="minorHAnsi"/>
          <w:i/>
          <w:iCs/>
          <w:sz w:val="24"/>
          <w:szCs w:val="24"/>
          <w:lang w:eastAsia="fr-FR"/>
        </w:rPr>
      </w:pPr>
      <w:r>
        <w:rPr>
          <w:rFonts w:eastAsia="Times New Roman" w:cstheme="minorHAnsi"/>
          <w:i/>
          <w:iCs/>
          <w:sz w:val="24"/>
          <w:szCs w:val="24"/>
          <w:lang w:eastAsia="fr-FR"/>
        </w:rPr>
        <w:t xml:space="preserve">      </w:t>
      </w:r>
      <w:r w:rsidRPr="00303716">
        <w:rPr>
          <w:rFonts w:eastAsia="Times New Roman" w:cstheme="minorHAnsi"/>
          <w:i/>
          <w:iCs/>
          <w:sz w:val="24"/>
          <w:szCs w:val="24"/>
          <w:lang w:eastAsia="fr-FR"/>
        </w:rPr>
        <w:t>Remarque :</w:t>
      </w:r>
      <w:r w:rsidR="00C40FBE" w:rsidRPr="00303716">
        <w:rPr>
          <w:rFonts w:eastAsia="Times New Roman" w:cstheme="minorHAnsi"/>
          <w:i/>
          <w:iCs/>
          <w:sz w:val="24"/>
          <w:szCs w:val="24"/>
          <w:lang w:eastAsia="fr-FR"/>
        </w:rPr>
        <w:t xml:space="preserve"> Il faut porter des gants et éviter tout contact avec la peau et les yeux. </w:t>
      </w:r>
    </w:p>
    <w:p w14:paraId="7ACCF3E0" w14:textId="77777777" w:rsidR="004C1321" w:rsidRDefault="004C1321" w:rsidP="00303716">
      <w:pPr>
        <w:shd w:val="clear" w:color="auto" w:fill="FFFFFF"/>
        <w:spacing w:after="0" w:line="240" w:lineRule="auto"/>
        <w:ind w:left="-142"/>
        <w:rPr>
          <w:rFonts w:eastAsia="Times New Roman" w:cstheme="minorHAnsi"/>
          <w:sz w:val="24"/>
          <w:szCs w:val="24"/>
          <w:lang w:eastAsia="fr-FR"/>
        </w:rPr>
      </w:pPr>
    </w:p>
    <w:p w14:paraId="58821274" w14:textId="781FE624" w:rsidR="00A43078" w:rsidRPr="00A64C67" w:rsidRDefault="00C40FBE" w:rsidP="004C1321">
      <w:pPr>
        <w:shd w:val="clear" w:color="auto" w:fill="FFFFFF"/>
        <w:spacing w:after="0" w:line="240" w:lineRule="auto"/>
        <w:rPr>
          <w:rFonts w:eastAsia="Times New Roman" w:cstheme="minorHAnsi"/>
          <w:sz w:val="24"/>
          <w:szCs w:val="24"/>
          <w:lang w:eastAsia="fr-FR"/>
        </w:rPr>
      </w:pPr>
      <w:r w:rsidRPr="00A64C67">
        <w:rPr>
          <w:rFonts w:eastAsia="Times New Roman" w:cstheme="minorHAnsi"/>
          <w:sz w:val="24"/>
          <w:szCs w:val="24"/>
          <w:lang w:eastAsia="fr-FR"/>
        </w:rPr>
        <w:t xml:space="preserve">On étale le mélange à l’aide d’une petite éponge ou d’un pinceau sur le support choisi (exemple : papier </w:t>
      </w:r>
      <w:r w:rsidRPr="00A64C67">
        <w:rPr>
          <w:rFonts w:cstheme="minorHAnsi"/>
          <w:sz w:val="24"/>
          <w:szCs w:val="24"/>
        </w:rPr>
        <w:t>« whatman »</w:t>
      </w:r>
      <w:r w:rsidR="00303716">
        <w:rPr>
          <w:rFonts w:cstheme="minorHAnsi"/>
          <w:sz w:val="24"/>
          <w:szCs w:val="24"/>
        </w:rPr>
        <w:t>)</w:t>
      </w:r>
      <w:r w:rsidRPr="00A64C67">
        <w:rPr>
          <w:rFonts w:eastAsia="Times New Roman" w:cstheme="minorHAnsi"/>
          <w:sz w:val="24"/>
          <w:szCs w:val="24"/>
          <w:lang w:eastAsia="fr-FR"/>
        </w:rPr>
        <w:t xml:space="preserve">, toujours à l’abri de la lumière. On laisse sécher dans l'obscurité ce support ainsi préparé. Une fois sec, il présente une couleur jaune tirant sur le vert. </w:t>
      </w:r>
    </w:p>
    <w:p w14:paraId="110ADC9C" w14:textId="77777777" w:rsidR="00A43078" w:rsidRPr="00A64C67" w:rsidRDefault="00A43078" w:rsidP="004C1321">
      <w:pPr>
        <w:shd w:val="clear" w:color="auto" w:fill="FFFFFF"/>
        <w:spacing w:after="0" w:line="240" w:lineRule="auto"/>
        <w:rPr>
          <w:rFonts w:eastAsia="Times New Roman" w:cstheme="minorHAnsi"/>
          <w:sz w:val="24"/>
          <w:szCs w:val="24"/>
          <w:lang w:eastAsia="fr-FR"/>
        </w:rPr>
      </w:pPr>
    </w:p>
    <w:p w14:paraId="68BE18CC" w14:textId="0D7EA7B0" w:rsidR="00A43078" w:rsidRPr="00A64C67" w:rsidRDefault="00C40FBE" w:rsidP="004C1321">
      <w:pPr>
        <w:shd w:val="clear" w:color="auto" w:fill="FFFFFF"/>
        <w:spacing w:after="0" w:line="240" w:lineRule="auto"/>
        <w:rPr>
          <w:rFonts w:eastAsia="Times New Roman" w:cstheme="minorHAnsi"/>
          <w:sz w:val="24"/>
          <w:szCs w:val="24"/>
          <w:lang w:eastAsia="fr-FR"/>
        </w:rPr>
      </w:pPr>
      <w:r w:rsidRPr="00A64C67">
        <w:rPr>
          <w:rFonts w:eastAsia="Times New Roman" w:cstheme="minorHAnsi"/>
          <w:sz w:val="24"/>
          <w:szCs w:val="24"/>
          <w:lang w:eastAsia="fr-FR"/>
        </w:rPr>
        <w:t xml:space="preserve">Sur le papier enduit, </w:t>
      </w:r>
      <w:r w:rsidR="007F3C13" w:rsidRPr="00A64C67">
        <w:rPr>
          <w:rFonts w:eastAsia="Times New Roman" w:cstheme="minorHAnsi"/>
          <w:sz w:val="24"/>
          <w:szCs w:val="24"/>
          <w:lang w:eastAsia="fr-FR"/>
        </w:rPr>
        <w:t xml:space="preserve">on dépose </w:t>
      </w:r>
      <w:r w:rsidR="007F3C13">
        <w:rPr>
          <w:rFonts w:eastAsia="Times New Roman" w:cstheme="minorHAnsi"/>
          <w:sz w:val="24"/>
          <w:szCs w:val="24"/>
          <w:lang w:eastAsia="fr-FR"/>
        </w:rPr>
        <w:t>le</w:t>
      </w:r>
      <w:r w:rsidR="007F3C13" w:rsidRPr="00A64C67">
        <w:rPr>
          <w:rFonts w:eastAsia="Times New Roman" w:cstheme="minorHAnsi"/>
          <w:sz w:val="24"/>
          <w:szCs w:val="24"/>
          <w:lang w:eastAsia="fr-FR"/>
        </w:rPr>
        <w:t xml:space="preserve"> motif (fougère, pétale, plume, dentelle, négatif … ou simplement </w:t>
      </w:r>
      <w:r w:rsidR="007F3C13">
        <w:rPr>
          <w:rFonts w:eastAsia="Times New Roman" w:cstheme="minorHAnsi"/>
          <w:sz w:val="24"/>
          <w:szCs w:val="24"/>
          <w:lang w:eastAsia="fr-FR"/>
        </w:rPr>
        <w:t>des mots écrits à l’encre sur un transparent</w:t>
      </w:r>
      <w:r w:rsidR="007F3C13" w:rsidRPr="00A64C67">
        <w:rPr>
          <w:rFonts w:eastAsia="Times New Roman" w:cstheme="minorHAnsi"/>
          <w:sz w:val="24"/>
          <w:szCs w:val="24"/>
          <w:lang w:eastAsia="fr-FR"/>
        </w:rPr>
        <w:t>)</w:t>
      </w:r>
      <w:r w:rsidR="007F3C13">
        <w:rPr>
          <w:rFonts w:eastAsia="Times New Roman" w:cstheme="minorHAnsi"/>
          <w:sz w:val="24"/>
          <w:szCs w:val="24"/>
          <w:lang w:eastAsia="fr-FR"/>
        </w:rPr>
        <w:t>. O</w:t>
      </w:r>
      <w:r w:rsidRPr="00A64C67">
        <w:rPr>
          <w:rFonts w:eastAsia="Times New Roman" w:cstheme="minorHAnsi"/>
          <w:sz w:val="24"/>
          <w:szCs w:val="24"/>
          <w:lang w:eastAsia="fr-FR"/>
        </w:rPr>
        <w:t xml:space="preserve">n fixe ensuite, à l’aide de pinces, une plaque </w:t>
      </w:r>
      <w:r w:rsidR="007F3C13">
        <w:rPr>
          <w:rFonts w:eastAsia="Times New Roman" w:cstheme="minorHAnsi"/>
          <w:sz w:val="24"/>
          <w:szCs w:val="24"/>
          <w:lang w:eastAsia="fr-FR"/>
        </w:rPr>
        <w:t>t</w:t>
      </w:r>
      <w:r w:rsidRPr="00A64C67">
        <w:rPr>
          <w:rFonts w:eastAsia="Times New Roman" w:cstheme="minorHAnsi"/>
          <w:sz w:val="24"/>
          <w:szCs w:val="24"/>
          <w:lang w:eastAsia="fr-FR"/>
        </w:rPr>
        <w:t xml:space="preserve">ransparente </w:t>
      </w:r>
      <w:r w:rsidR="007F3C13">
        <w:rPr>
          <w:rFonts w:eastAsia="Times New Roman" w:cstheme="minorHAnsi"/>
          <w:sz w:val="24"/>
          <w:szCs w:val="24"/>
          <w:lang w:eastAsia="fr-FR"/>
        </w:rPr>
        <w:t>afin de caler le motif.</w:t>
      </w:r>
      <w:r w:rsidRPr="00A64C67">
        <w:rPr>
          <w:rFonts w:eastAsia="Times New Roman" w:cstheme="minorHAnsi"/>
          <w:sz w:val="24"/>
          <w:szCs w:val="24"/>
          <w:lang w:eastAsia="fr-FR"/>
        </w:rPr>
        <w:t xml:space="preserve"> </w:t>
      </w:r>
    </w:p>
    <w:p w14:paraId="5FCA38ED" w14:textId="65C1840F" w:rsidR="00A43078" w:rsidRPr="00A64C67" w:rsidRDefault="00C40FBE" w:rsidP="004C1321">
      <w:pPr>
        <w:shd w:val="clear" w:color="auto" w:fill="FFFFFF"/>
        <w:spacing w:before="120" w:after="120" w:line="240" w:lineRule="auto"/>
        <w:rPr>
          <w:rFonts w:eastAsia="Times New Roman" w:cstheme="minorHAnsi"/>
          <w:sz w:val="24"/>
          <w:szCs w:val="24"/>
          <w:lang w:eastAsia="fr-FR"/>
        </w:rPr>
      </w:pPr>
      <w:r w:rsidRPr="00A64C67">
        <w:rPr>
          <w:rFonts w:eastAsia="Times New Roman" w:cstheme="minorHAnsi"/>
          <w:sz w:val="24"/>
          <w:szCs w:val="24"/>
          <w:lang w:eastAsia="fr-FR"/>
        </w:rPr>
        <w:t xml:space="preserve">Enfin on expose l’ensemble à la lumière </w:t>
      </w:r>
      <w:r w:rsidR="00303716">
        <w:rPr>
          <w:rFonts w:eastAsia="Times New Roman" w:cstheme="minorHAnsi"/>
          <w:sz w:val="24"/>
          <w:szCs w:val="24"/>
          <w:lang w:eastAsia="fr-FR"/>
        </w:rPr>
        <w:t xml:space="preserve">incidente </w:t>
      </w:r>
      <w:r w:rsidRPr="00A64C67">
        <w:rPr>
          <w:rFonts w:eastAsia="Times New Roman" w:cstheme="minorHAnsi"/>
          <w:sz w:val="24"/>
          <w:szCs w:val="24"/>
          <w:lang w:eastAsia="fr-FR"/>
        </w:rPr>
        <w:t>du soleil ou sous une lampe U.V. pendant 10-15 min (le temps d’exposition peut augmenter selon la luminosité). Cependant, si on prolonge suffisamment longtemps l’exposition à la lumière, on observe une inversion de l’image.</w:t>
      </w:r>
    </w:p>
    <w:p w14:paraId="44E2132D" w14:textId="6937CC00" w:rsidR="004C1321" w:rsidRDefault="00C40FBE" w:rsidP="004C1321">
      <w:pPr>
        <w:shd w:val="clear" w:color="auto" w:fill="FFFFFF"/>
        <w:spacing w:after="0" w:line="240" w:lineRule="auto"/>
        <w:ind w:right="-141"/>
        <w:rPr>
          <w:rFonts w:eastAsia="Times New Roman" w:cstheme="minorHAnsi"/>
          <w:sz w:val="24"/>
          <w:szCs w:val="24"/>
          <w:lang w:eastAsia="fr-FR"/>
        </w:rPr>
      </w:pPr>
      <w:r w:rsidRPr="00A64C67">
        <w:rPr>
          <w:rFonts w:eastAsia="Times New Roman" w:cstheme="minorHAnsi"/>
          <w:sz w:val="24"/>
          <w:szCs w:val="24"/>
          <w:lang w:eastAsia="fr-FR"/>
        </w:rPr>
        <w:t xml:space="preserve">On rince ensuite la feuille à l’eau claire afin d’éliminer l’excès de ferricyanure de potassium jaune. </w:t>
      </w:r>
    </w:p>
    <w:p w14:paraId="6BF6CEBC" w14:textId="194BE9A0" w:rsidR="00A43078" w:rsidRPr="00A64C67" w:rsidRDefault="00C40FBE" w:rsidP="004C1321">
      <w:pPr>
        <w:shd w:val="clear" w:color="auto" w:fill="FFFFFF"/>
        <w:spacing w:after="0" w:line="240" w:lineRule="auto"/>
        <w:ind w:right="-141"/>
        <w:rPr>
          <w:rFonts w:eastAsia="Times New Roman" w:cstheme="minorHAnsi"/>
          <w:sz w:val="24"/>
          <w:szCs w:val="24"/>
          <w:lang w:eastAsia="fr-FR"/>
        </w:rPr>
      </w:pPr>
      <w:r w:rsidRPr="00A64C67">
        <w:rPr>
          <w:rFonts w:eastAsia="Times New Roman" w:cstheme="minorHAnsi"/>
          <w:sz w:val="24"/>
          <w:szCs w:val="24"/>
          <w:lang w:eastAsia="fr-FR"/>
        </w:rPr>
        <w:t xml:space="preserve">Il est possible de renforcer la teinte bleue en y ajoutant une petite quantité d'eau oxygénée </w:t>
      </w:r>
      <w:r w:rsidR="004C1321">
        <w:rPr>
          <w:rFonts w:eastAsia="Times New Roman" w:cstheme="minorHAnsi"/>
          <w:sz w:val="24"/>
          <w:szCs w:val="24"/>
          <w:lang w:eastAsia="fr-FR"/>
        </w:rPr>
        <w:t>(10 volumes)</w:t>
      </w:r>
      <w:r w:rsidRPr="00A64C67">
        <w:rPr>
          <w:rFonts w:eastAsia="Times New Roman" w:cstheme="minorHAnsi"/>
          <w:sz w:val="24"/>
          <w:szCs w:val="24"/>
          <w:lang w:eastAsia="fr-FR"/>
        </w:rPr>
        <w:t xml:space="preserve"> H</w:t>
      </w:r>
      <w:r w:rsidRPr="00A64C67">
        <w:rPr>
          <w:rFonts w:eastAsia="Times New Roman" w:cstheme="minorHAnsi"/>
          <w:sz w:val="24"/>
          <w:szCs w:val="24"/>
          <w:vertAlign w:val="subscript"/>
          <w:lang w:eastAsia="fr-FR"/>
        </w:rPr>
        <w:t>2</w:t>
      </w:r>
      <w:r w:rsidRPr="00A64C67">
        <w:rPr>
          <w:rFonts w:eastAsia="Times New Roman" w:cstheme="minorHAnsi"/>
          <w:sz w:val="24"/>
          <w:szCs w:val="24"/>
          <w:lang w:eastAsia="fr-FR"/>
        </w:rPr>
        <w:t>O</w:t>
      </w:r>
      <w:r w:rsidRPr="00A64C67">
        <w:rPr>
          <w:rFonts w:eastAsia="Times New Roman" w:cstheme="minorHAnsi"/>
          <w:sz w:val="24"/>
          <w:szCs w:val="24"/>
          <w:vertAlign w:val="subscript"/>
          <w:lang w:eastAsia="fr-FR"/>
        </w:rPr>
        <w:t>2</w:t>
      </w:r>
      <w:r w:rsidRPr="00A64C67">
        <w:rPr>
          <w:rFonts w:eastAsia="Times New Roman" w:cstheme="minorHAnsi"/>
          <w:sz w:val="24"/>
          <w:szCs w:val="24"/>
          <w:lang w:eastAsia="fr-FR"/>
        </w:rPr>
        <w:t xml:space="preserve"> </w:t>
      </w:r>
      <w:r w:rsidR="004C1BEE">
        <w:rPr>
          <w:rFonts w:eastAsia="Times New Roman" w:cstheme="minorHAnsi"/>
          <w:sz w:val="24"/>
          <w:szCs w:val="24"/>
          <w:lang w:eastAsia="fr-FR"/>
        </w:rPr>
        <w:t xml:space="preserve">(peroxyde d’hydrogène) </w:t>
      </w:r>
      <w:r w:rsidRPr="00A64C67">
        <w:rPr>
          <w:rFonts w:eastAsia="Times New Roman" w:cstheme="minorHAnsi"/>
          <w:sz w:val="24"/>
          <w:szCs w:val="24"/>
          <w:lang w:eastAsia="fr-FR"/>
        </w:rPr>
        <w:t>au cours du rinçage. Les motifs apparaissent en clair sur un fond d’un bleu profond</w:t>
      </w:r>
      <w:r w:rsidR="004C1321">
        <w:rPr>
          <w:rFonts w:eastAsia="Times New Roman" w:cstheme="minorHAnsi"/>
          <w:sz w:val="24"/>
          <w:szCs w:val="24"/>
          <w:lang w:eastAsia="fr-FR"/>
        </w:rPr>
        <w:t>.</w:t>
      </w:r>
    </w:p>
    <w:p w14:paraId="7665FF0D" w14:textId="3E848FFD" w:rsidR="00A43078" w:rsidRDefault="00A43078">
      <w:pPr>
        <w:shd w:val="clear" w:color="auto" w:fill="FFFFFF"/>
        <w:spacing w:after="0" w:line="240" w:lineRule="auto"/>
        <w:ind w:left="-426"/>
        <w:rPr>
          <w:rFonts w:eastAsia="Times New Roman" w:cstheme="minorHAnsi"/>
          <w:sz w:val="24"/>
          <w:szCs w:val="24"/>
          <w:lang w:eastAsia="fr-FR"/>
        </w:rPr>
      </w:pPr>
    </w:p>
    <w:p w14:paraId="41F68032" w14:textId="6EBE64FF" w:rsidR="00A43078" w:rsidRDefault="004C1321">
      <w:pPr>
        <w:shd w:val="clear" w:color="auto" w:fill="FFFFFF"/>
        <w:spacing w:after="0" w:line="240" w:lineRule="auto"/>
        <w:ind w:left="-426"/>
        <w:rPr>
          <w:rFonts w:eastAsia="Times New Roman" w:cstheme="minorHAnsi"/>
          <w:sz w:val="24"/>
          <w:szCs w:val="24"/>
          <w:lang w:eastAsia="fr-FR"/>
        </w:rPr>
      </w:pPr>
      <w:r>
        <w:rPr>
          <w:noProof/>
        </w:rPr>
        <mc:AlternateContent>
          <mc:Choice Requires="wps">
            <w:drawing>
              <wp:anchor distT="0" distB="0" distL="0" distR="0" simplePos="0" relativeHeight="9" behindDoc="0" locked="0" layoutInCell="1" allowOverlap="1" wp14:anchorId="2DD0703E" wp14:editId="2F30A465">
                <wp:simplePos x="0" y="0"/>
                <wp:positionH relativeFrom="margin">
                  <wp:posOffset>-364336</wp:posOffset>
                </wp:positionH>
                <wp:positionV relativeFrom="paragraph">
                  <wp:posOffset>205054</wp:posOffset>
                </wp:positionV>
                <wp:extent cx="6648948" cy="4374291"/>
                <wp:effectExtent l="0" t="0" r="19050" b="26670"/>
                <wp:wrapNone/>
                <wp:docPr id="10" name="Rectangle 11"/>
                <wp:cNvGraphicFramePr/>
                <a:graphic xmlns:a="http://schemas.openxmlformats.org/drawingml/2006/main">
                  <a:graphicData uri="http://schemas.microsoft.com/office/word/2010/wordprocessingShape">
                    <wps:wsp>
                      <wps:cNvSpPr/>
                      <wps:spPr>
                        <a:xfrm>
                          <a:off x="0" y="0"/>
                          <a:ext cx="6648948" cy="4374291"/>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xmlns:oel="http://schemas.microsoft.com/office/2019/extlst">
            <w:pict>
              <v:rect w14:anchorId="686DB2D6" id="Rectangle 11" o:spid="_x0000_s1026" style="position:absolute;margin-left:-28.7pt;margin-top:16.15pt;width:523.55pt;height:344.45pt;z-index:9;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" filled="f" strokeweight=".26mm">
                <w10:wrap anchorx="margin"/>
              </v:rect>
            </w:pict>
          </mc:Fallback>
        </mc:AlternateContent>
      </w:r>
    </w:p>
    <w:p w14:paraId="28A0DC5A" w14:textId="7136D3E8" w:rsidR="00A43078" w:rsidRDefault="00C40FBE">
      <w:pPr>
        <w:shd w:val="clear" w:color="auto" w:fill="FFFFFF"/>
        <w:spacing w:before="120" w:after="120" w:line="240" w:lineRule="auto"/>
        <w:ind w:left="-426"/>
        <w:rPr>
          <w:rFonts w:eastAsia="Times New Roman" w:cstheme="minorHAnsi"/>
          <w:b/>
          <w:bCs/>
          <w:sz w:val="24"/>
          <w:szCs w:val="24"/>
          <w:u w:val="single"/>
          <w:lang w:eastAsia="fr-FR"/>
        </w:rPr>
      </w:pPr>
      <w:r>
        <w:rPr>
          <w:rFonts w:eastAsia="Times New Roman" w:cstheme="minorHAnsi"/>
          <w:b/>
          <w:bCs/>
          <w:sz w:val="24"/>
          <w:szCs w:val="24"/>
          <w:u w:val="single"/>
          <w:lang w:eastAsia="fr-FR"/>
        </w:rPr>
        <w:t>Document 3 </w:t>
      </w:r>
      <w:r w:rsidR="001A65C8">
        <w:rPr>
          <w:rFonts w:eastAsia="Times New Roman" w:cstheme="minorHAnsi"/>
          <w:b/>
          <w:bCs/>
          <w:sz w:val="24"/>
          <w:szCs w:val="24"/>
          <w:u w:val="single"/>
          <w:lang w:eastAsia="fr-FR"/>
        </w:rPr>
        <w:t>-</w:t>
      </w:r>
      <w:r>
        <w:rPr>
          <w:rFonts w:eastAsia="Times New Roman" w:cstheme="minorHAnsi"/>
          <w:b/>
          <w:bCs/>
          <w:sz w:val="24"/>
          <w:szCs w:val="24"/>
          <w:u w:val="single"/>
          <w:lang w:eastAsia="fr-FR"/>
        </w:rPr>
        <w:t xml:space="preserve"> La synthèse photochimique du bleu de Prusse </w:t>
      </w:r>
    </w:p>
    <w:p w14:paraId="3E322889" w14:textId="57B414EE" w:rsidR="00A43078" w:rsidRPr="00A64C67" w:rsidRDefault="00C40FBE">
      <w:pPr>
        <w:shd w:val="clear" w:color="auto" w:fill="FFFFFF"/>
        <w:spacing w:before="120" w:after="120" w:line="240" w:lineRule="auto"/>
        <w:ind w:left="-426"/>
        <w:rPr>
          <w:rFonts w:cstheme="minorHAnsi"/>
          <w:sz w:val="24"/>
          <w:szCs w:val="24"/>
        </w:rPr>
      </w:pPr>
      <w:r w:rsidRPr="00A64C67">
        <w:rPr>
          <w:rFonts w:eastAsia="Times New Roman" w:cstheme="minorHAnsi"/>
          <w:sz w:val="24"/>
          <w:szCs w:val="24"/>
          <w:lang w:eastAsia="fr-FR"/>
        </w:rPr>
        <w:t>Lorsque le papier enduit est exposé à la lumière ultraviolette (UV), les deux réactions suivantes se produisent :</w:t>
      </w:r>
      <w:r w:rsidRPr="00A64C67">
        <w:rPr>
          <w:rFonts w:cstheme="minorHAnsi"/>
          <w:sz w:val="24"/>
          <w:szCs w:val="24"/>
        </w:rPr>
        <w:t xml:space="preserve"> </w:t>
      </w:r>
    </w:p>
    <w:p w14:paraId="2549E052" w14:textId="1DCEFC3E" w:rsidR="00A43078" w:rsidRPr="00A64C67" w:rsidRDefault="00C40FBE">
      <w:pPr>
        <w:shd w:val="clear" w:color="auto" w:fill="FFFFFF"/>
        <w:spacing w:before="120" w:after="120" w:line="240" w:lineRule="auto"/>
        <w:ind w:left="-426"/>
        <w:rPr>
          <w:rFonts w:eastAsia="Times New Roman" w:cstheme="minorHAnsi"/>
          <w:sz w:val="24"/>
          <w:szCs w:val="24"/>
          <w:lang w:eastAsia="fr-FR"/>
        </w:rPr>
      </w:pPr>
      <w:r w:rsidRPr="00A64C67">
        <w:rPr>
          <w:rFonts w:ascii="Wingdings 3" w:eastAsia="Wingdings 3" w:hAnsi="Wingdings 3" w:cs="Wingdings 3"/>
          <w:sz w:val="24"/>
          <w:szCs w:val="24"/>
        </w:rPr>
        <w:t></w:t>
      </w:r>
      <w:r w:rsidRPr="00A64C67">
        <w:rPr>
          <w:rFonts w:cstheme="minorHAnsi"/>
          <w:sz w:val="24"/>
          <w:szCs w:val="24"/>
        </w:rPr>
        <w:t xml:space="preserve"> Le </w:t>
      </w:r>
      <w:r w:rsidRPr="00A64C67">
        <w:rPr>
          <w:rFonts w:cstheme="minorHAnsi"/>
          <w:b/>
          <w:bCs/>
          <w:sz w:val="24"/>
          <w:szCs w:val="24"/>
        </w:rPr>
        <w:t>citrate d’ammonium ferrique</w:t>
      </w:r>
      <w:r w:rsidRPr="00A64C67">
        <w:rPr>
          <w:rFonts w:cstheme="minorHAnsi"/>
          <w:sz w:val="24"/>
          <w:szCs w:val="24"/>
        </w:rPr>
        <w:t xml:space="preserve"> </w:t>
      </w:r>
      <w:r w:rsidRPr="00A64C67">
        <w:rPr>
          <w:rFonts w:eastAsia="Times New Roman" w:cstheme="minorHAnsi"/>
          <w:sz w:val="24"/>
          <w:szCs w:val="24"/>
          <w:lang w:eastAsia="fr-FR"/>
        </w:rPr>
        <w:t>(NH</w:t>
      </w:r>
      <w:r w:rsidRPr="00A64C67">
        <w:rPr>
          <w:rFonts w:eastAsia="Times New Roman" w:cstheme="minorHAnsi"/>
          <w:sz w:val="24"/>
          <w:szCs w:val="24"/>
          <w:vertAlign w:val="subscript"/>
          <w:lang w:eastAsia="fr-FR"/>
        </w:rPr>
        <w:t>4</w:t>
      </w:r>
      <w:r w:rsidRPr="00A64C67">
        <w:rPr>
          <w:rFonts w:eastAsia="Times New Roman" w:cstheme="minorHAnsi"/>
          <w:sz w:val="24"/>
          <w:szCs w:val="24"/>
          <w:lang w:eastAsia="fr-FR"/>
        </w:rPr>
        <w:t>)</w:t>
      </w:r>
      <w:r w:rsidRPr="00A64C67">
        <w:rPr>
          <w:rFonts w:eastAsia="Times New Roman" w:cstheme="minorHAnsi"/>
          <w:sz w:val="24"/>
          <w:szCs w:val="24"/>
          <w:vertAlign w:val="subscript"/>
          <w:lang w:eastAsia="fr-FR"/>
        </w:rPr>
        <w:t>5</w:t>
      </w:r>
      <w:r w:rsidRPr="00A64C67">
        <w:rPr>
          <w:rFonts w:eastAsia="Times New Roman" w:cstheme="minorHAnsi"/>
          <w:sz w:val="24"/>
          <w:szCs w:val="24"/>
          <w:lang w:eastAsia="fr-FR"/>
        </w:rPr>
        <w:t>[Fe(C</w:t>
      </w:r>
      <w:r w:rsidRPr="00A64C67">
        <w:rPr>
          <w:rFonts w:eastAsia="Times New Roman" w:cstheme="minorHAnsi"/>
          <w:sz w:val="24"/>
          <w:szCs w:val="24"/>
          <w:vertAlign w:val="subscript"/>
          <w:lang w:eastAsia="fr-FR"/>
        </w:rPr>
        <w:t>6</w:t>
      </w:r>
      <w:r w:rsidRPr="00A64C67">
        <w:rPr>
          <w:rFonts w:eastAsia="Times New Roman" w:cstheme="minorHAnsi"/>
          <w:sz w:val="24"/>
          <w:szCs w:val="24"/>
          <w:lang w:eastAsia="fr-FR"/>
        </w:rPr>
        <w:t>H</w:t>
      </w:r>
      <w:r w:rsidRPr="00A64C67">
        <w:rPr>
          <w:rFonts w:eastAsia="Times New Roman" w:cstheme="minorHAnsi"/>
          <w:sz w:val="24"/>
          <w:szCs w:val="24"/>
          <w:vertAlign w:val="subscript"/>
          <w:lang w:eastAsia="fr-FR"/>
        </w:rPr>
        <w:t>4</w:t>
      </w:r>
      <w:r w:rsidRPr="00A64C67">
        <w:rPr>
          <w:rFonts w:eastAsia="Times New Roman" w:cstheme="minorHAnsi"/>
          <w:sz w:val="24"/>
          <w:szCs w:val="24"/>
          <w:lang w:eastAsia="fr-FR"/>
        </w:rPr>
        <w:t>O</w:t>
      </w:r>
      <w:r w:rsidRPr="00A64C67">
        <w:rPr>
          <w:rFonts w:eastAsia="Times New Roman" w:cstheme="minorHAnsi"/>
          <w:sz w:val="24"/>
          <w:szCs w:val="24"/>
          <w:vertAlign w:val="subscript"/>
          <w:lang w:eastAsia="fr-FR"/>
        </w:rPr>
        <w:t>7</w:t>
      </w:r>
      <w:r w:rsidRPr="00A64C67">
        <w:rPr>
          <w:rFonts w:eastAsia="Times New Roman" w:cstheme="minorHAnsi"/>
          <w:sz w:val="24"/>
          <w:szCs w:val="24"/>
          <w:lang w:eastAsia="fr-FR"/>
        </w:rPr>
        <w:t>)</w:t>
      </w:r>
      <w:r w:rsidRPr="00A64C67">
        <w:rPr>
          <w:rFonts w:eastAsia="Times New Roman" w:cstheme="minorHAnsi"/>
          <w:sz w:val="24"/>
          <w:szCs w:val="24"/>
          <w:vertAlign w:val="subscript"/>
          <w:lang w:eastAsia="fr-FR"/>
        </w:rPr>
        <w:t>2</w:t>
      </w:r>
      <w:r w:rsidRPr="00A64C67">
        <w:rPr>
          <w:rFonts w:eastAsia="Times New Roman" w:cstheme="minorHAnsi"/>
          <w:sz w:val="24"/>
          <w:szCs w:val="24"/>
          <w:lang w:eastAsia="fr-FR"/>
        </w:rPr>
        <w:t xml:space="preserve">] </w:t>
      </w:r>
      <w:r w:rsidR="003D79F9">
        <w:rPr>
          <w:rFonts w:eastAsia="Times New Roman" w:cstheme="minorHAnsi"/>
          <w:sz w:val="24"/>
          <w:szCs w:val="24"/>
          <w:lang w:eastAsia="fr-FR"/>
        </w:rPr>
        <w:t xml:space="preserve">composé de 5 ions ammonium </w:t>
      </w:r>
      <w:bookmarkStart w:id="0" w:name="_Hlk149929403"/>
      <m:oMath>
        <m:sSubSup>
          <m:sSubSupPr>
            <m:ctrlPr>
              <w:rPr>
                <w:rFonts w:ascii="Cambria Math" w:eastAsia="Times New Roman" w:hAnsi="Cambria Math" w:cstheme="minorHAnsi"/>
                <w:i/>
                <w:sz w:val="24"/>
                <w:szCs w:val="24"/>
                <w:lang w:eastAsia="fr-FR"/>
              </w:rPr>
            </m:ctrlPr>
          </m:sSubSupPr>
          <m:e>
            <m:r>
              <m:rPr>
                <m:nor/>
              </m:rPr>
              <w:rPr>
                <w:rFonts w:eastAsia="Times New Roman" w:cstheme="minorHAnsi"/>
                <w:sz w:val="24"/>
                <w:szCs w:val="24"/>
                <w:lang w:eastAsia="fr-FR"/>
              </w:rPr>
              <m:t>NH</m:t>
            </m:r>
          </m:e>
          <m:sub>
            <m:r>
              <m:rPr>
                <m:nor/>
              </m:rPr>
              <w:rPr>
                <w:rFonts w:eastAsia="Times New Roman" w:cstheme="minorHAnsi"/>
                <w:sz w:val="24"/>
                <w:szCs w:val="24"/>
                <w:lang w:eastAsia="fr-FR"/>
              </w:rPr>
              <m:t>4</m:t>
            </m:r>
          </m:sub>
          <m:sup>
            <m:r>
              <m:rPr>
                <m:nor/>
              </m:rPr>
              <w:rPr>
                <w:rFonts w:eastAsia="Times New Roman" w:cstheme="minorHAnsi"/>
                <w:sz w:val="24"/>
                <w:szCs w:val="24"/>
                <w:lang w:eastAsia="fr-FR"/>
              </w:rPr>
              <m:t>+</m:t>
            </m:r>
          </m:sup>
        </m:sSubSup>
      </m:oMath>
      <w:r w:rsidR="003D79F9">
        <w:rPr>
          <w:rFonts w:eastAsia="Times New Roman" w:cstheme="minorHAnsi"/>
          <w:sz w:val="24"/>
          <w:szCs w:val="24"/>
          <w:lang w:eastAsia="fr-FR"/>
        </w:rPr>
        <w:t xml:space="preserve"> </w:t>
      </w:r>
      <w:bookmarkEnd w:id="0"/>
      <w:r w:rsidR="003D79F9">
        <w:rPr>
          <w:rFonts w:eastAsia="Times New Roman" w:cstheme="minorHAnsi"/>
          <w:sz w:val="24"/>
          <w:szCs w:val="24"/>
          <w:lang w:eastAsia="fr-FR"/>
        </w:rPr>
        <w:t xml:space="preserve">, de 2 ions citrate </w:t>
      </w:r>
      <m:oMath>
        <m:sSubSup>
          <m:sSubSupPr>
            <m:ctrlPr>
              <w:rPr>
                <w:rFonts w:ascii="Cambria Math" w:eastAsia="Times New Roman" w:hAnsi="Cambria Math" w:cstheme="minorHAnsi"/>
                <w:i/>
                <w:sz w:val="24"/>
                <w:szCs w:val="24"/>
                <w:lang w:eastAsia="fr-FR"/>
              </w:rPr>
            </m:ctrlPr>
          </m:sSubSupPr>
          <m:e>
            <m:r>
              <m:rPr>
                <m:nor/>
              </m:rPr>
              <w:rPr>
                <w:rFonts w:eastAsia="Times New Roman" w:cstheme="minorHAnsi"/>
                <w:sz w:val="24"/>
                <w:szCs w:val="24"/>
                <w:lang w:eastAsia="fr-FR"/>
              </w:rPr>
              <m:t>C</m:t>
            </m:r>
            <m:r>
              <m:rPr>
                <m:nor/>
              </m:rPr>
              <w:rPr>
                <w:rFonts w:eastAsia="Times New Roman" w:cstheme="minorHAnsi"/>
                <w:sz w:val="24"/>
                <w:szCs w:val="24"/>
                <w:vertAlign w:val="subscript"/>
                <w:lang w:eastAsia="fr-FR"/>
              </w:rPr>
              <m:t>6</m:t>
            </m:r>
            <m:r>
              <m:rPr>
                <m:nor/>
              </m:rPr>
              <w:rPr>
                <w:rFonts w:eastAsia="Times New Roman" w:cstheme="minorHAnsi"/>
                <w:sz w:val="24"/>
                <w:szCs w:val="24"/>
                <w:lang w:eastAsia="fr-FR"/>
              </w:rPr>
              <m:t>H</m:t>
            </m:r>
            <m:r>
              <m:rPr>
                <m:nor/>
              </m:rPr>
              <w:rPr>
                <w:rFonts w:eastAsia="Times New Roman" w:cstheme="minorHAnsi"/>
                <w:sz w:val="24"/>
                <w:szCs w:val="24"/>
                <w:vertAlign w:val="subscript"/>
                <w:lang w:eastAsia="fr-FR"/>
              </w:rPr>
              <m:t>4</m:t>
            </m:r>
            <m:r>
              <m:rPr>
                <m:nor/>
              </m:rPr>
              <w:rPr>
                <w:rFonts w:eastAsia="Times New Roman" w:cstheme="minorHAnsi"/>
                <w:sz w:val="24"/>
                <w:szCs w:val="24"/>
                <w:lang w:eastAsia="fr-FR"/>
              </w:rPr>
              <m:t>O</m:t>
            </m:r>
          </m:e>
          <m:sub>
            <m:r>
              <m:rPr>
                <m:nor/>
              </m:rPr>
              <w:rPr>
                <w:rFonts w:eastAsia="Times New Roman" w:cstheme="minorHAnsi"/>
                <w:sz w:val="24"/>
                <w:szCs w:val="24"/>
                <w:lang w:eastAsia="fr-FR"/>
              </w:rPr>
              <m:t>7</m:t>
            </m:r>
          </m:sub>
          <m:sup>
            <m:r>
              <m:rPr>
                <m:nor/>
              </m:rPr>
              <w:rPr>
                <w:rFonts w:eastAsia="Times New Roman" w:cstheme="minorHAnsi"/>
                <w:sz w:val="24"/>
                <w:szCs w:val="24"/>
                <w:lang w:eastAsia="fr-FR"/>
              </w:rPr>
              <m:t>4</m:t>
            </m:r>
            <m:r>
              <m:rPr>
                <m:sty m:val="p"/>
              </m:rPr>
              <w:rPr>
                <w:rFonts w:ascii="Cambria Math" w:eastAsia="Times New Roman" w:hAnsi="Cambria Math" w:cstheme="minorHAnsi"/>
                <w:sz w:val="24"/>
                <w:szCs w:val="24"/>
                <w:lang w:eastAsia="fr-FR"/>
              </w:rPr>
              <m:t>-</m:t>
            </m:r>
          </m:sup>
        </m:sSubSup>
      </m:oMath>
      <w:r w:rsidR="003D79F9">
        <w:rPr>
          <w:rFonts w:eastAsia="Times New Roman" w:cstheme="minorHAnsi"/>
          <w:sz w:val="24"/>
          <w:szCs w:val="24"/>
          <w:lang w:eastAsia="fr-FR"/>
        </w:rPr>
        <w:t xml:space="preserve"> et d’un i</w:t>
      </w:r>
      <w:r w:rsidR="000A3EB5">
        <w:rPr>
          <w:rFonts w:eastAsia="Times New Roman" w:cstheme="minorHAnsi"/>
          <w:sz w:val="24"/>
          <w:szCs w:val="24"/>
          <w:lang w:eastAsia="fr-FR"/>
        </w:rPr>
        <w:t>on Fe</w:t>
      </w:r>
      <w:r w:rsidR="000A3EB5" w:rsidRPr="000A3EB5">
        <w:rPr>
          <w:rFonts w:eastAsia="Times New Roman" w:cstheme="minorHAnsi"/>
          <w:sz w:val="24"/>
          <w:szCs w:val="24"/>
          <w:vertAlign w:val="superscript"/>
          <w:lang w:eastAsia="fr-FR"/>
        </w:rPr>
        <w:t>3+</w:t>
      </w:r>
      <w:r w:rsidR="000A3EB5">
        <w:rPr>
          <w:rFonts w:eastAsia="Times New Roman" w:cstheme="minorHAnsi"/>
          <w:sz w:val="24"/>
          <w:szCs w:val="24"/>
          <w:lang w:eastAsia="fr-FR"/>
        </w:rPr>
        <w:t xml:space="preserve"> </w:t>
      </w:r>
      <w:r w:rsidRPr="00A64C67">
        <w:rPr>
          <w:rFonts w:eastAsia="Times New Roman" w:cstheme="minorHAnsi"/>
          <w:b/>
          <w:bCs/>
          <w:sz w:val="24"/>
          <w:szCs w:val="24"/>
          <w:lang w:eastAsia="fr-FR"/>
        </w:rPr>
        <w:t>se transforme</w:t>
      </w:r>
      <w:r w:rsidRPr="00A64C67">
        <w:rPr>
          <w:rFonts w:eastAsia="Times New Roman" w:cstheme="minorHAnsi"/>
          <w:sz w:val="24"/>
          <w:szCs w:val="24"/>
          <w:lang w:eastAsia="fr-FR"/>
        </w:rPr>
        <w:t> </w:t>
      </w:r>
      <w:r w:rsidR="001A65C8">
        <w:rPr>
          <w:rFonts w:eastAsia="Times New Roman" w:cstheme="minorHAnsi"/>
          <w:sz w:val="24"/>
          <w:szCs w:val="24"/>
          <w:lang w:eastAsia="fr-FR"/>
        </w:rPr>
        <w:t>-</w:t>
      </w:r>
    </w:p>
    <w:p w14:paraId="1E2F6762" w14:textId="28AF9D2F" w:rsidR="00A43078" w:rsidRPr="00A64C67" w:rsidRDefault="00C40FBE">
      <w:pPr>
        <w:shd w:val="clear" w:color="auto" w:fill="FFFFFF"/>
        <w:spacing w:before="120" w:after="120" w:line="240" w:lineRule="auto"/>
        <w:ind w:left="-426"/>
        <w:rPr>
          <w:rFonts w:cstheme="minorHAnsi"/>
          <w:i/>
          <w:iCs/>
          <w:sz w:val="24"/>
          <w:szCs w:val="24"/>
        </w:rPr>
      </w:pPr>
      <w:r w:rsidRPr="00A64C67">
        <w:rPr>
          <w:rFonts w:eastAsia="Times New Roman" w:cstheme="minorHAnsi"/>
          <w:sz w:val="24"/>
          <w:szCs w:val="24"/>
          <w:lang w:eastAsia="fr-FR"/>
        </w:rPr>
        <w:t xml:space="preserve">En effet, sous l’action de la lumière, </w:t>
      </w:r>
      <w:r w:rsidRPr="00A64C67">
        <w:rPr>
          <w:rFonts w:cstheme="minorHAnsi"/>
          <w:sz w:val="24"/>
          <w:szCs w:val="24"/>
        </w:rPr>
        <w:t>un photon UV arrache un électron au citrate</w:t>
      </w:r>
      <w:r w:rsidR="000A3EB5">
        <w:rPr>
          <w:rFonts w:eastAsia="Times New Roman" w:cstheme="minorHAnsi"/>
          <w:i/>
          <w:iCs/>
          <w:sz w:val="24"/>
          <w:szCs w:val="24"/>
          <w:lang w:eastAsia="fr-FR"/>
        </w:rPr>
        <w:t>. Cet</w:t>
      </w:r>
      <w:r w:rsidRPr="00A64C67">
        <w:rPr>
          <w:rFonts w:cstheme="minorHAnsi"/>
          <w:sz w:val="24"/>
          <w:szCs w:val="24"/>
        </w:rPr>
        <w:t xml:space="preserve"> électron est capturé par l'ion </w:t>
      </w:r>
      <w:r w:rsidRPr="00A64C67">
        <w:rPr>
          <w:rFonts w:eastAsia="Times New Roman" w:cstheme="minorHAnsi"/>
          <w:b/>
          <w:bCs/>
          <w:sz w:val="24"/>
          <w:szCs w:val="24"/>
          <w:lang w:eastAsia="fr-FR"/>
        </w:rPr>
        <w:t>Fe</w:t>
      </w:r>
      <w:r w:rsidRPr="00A64C67">
        <w:rPr>
          <w:rFonts w:eastAsia="Times New Roman" w:cstheme="minorHAnsi"/>
          <w:b/>
          <w:bCs/>
          <w:sz w:val="24"/>
          <w:szCs w:val="24"/>
          <w:vertAlign w:val="superscript"/>
          <w:lang w:eastAsia="fr-FR"/>
        </w:rPr>
        <w:t xml:space="preserve">3+ </w:t>
      </w:r>
      <w:r w:rsidRPr="00A64C67">
        <w:rPr>
          <w:rFonts w:cstheme="minorHAnsi"/>
          <w:sz w:val="24"/>
          <w:szCs w:val="24"/>
        </w:rPr>
        <w:t xml:space="preserve">qui devient </w:t>
      </w:r>
      <w:r w:rsidRPr="00A64C67">
        <w:rPr>
          <w:rFonts w:eastAsia="Times New Roman" w:cstheme="minorHAnsi"/>
          <w:b/>
          <w:bCs/>
          <w:sz w:val="24"/>
          <w:szCs w:val="24"/>
          <w:lang w:eastAsia="fr-FR"/>
        </w:rPr>
        <w:t>Fe</w:t>
      </w:r>
      <w:r w:rsidRPr="00A64C67">
        <w:rPr>
          <w:rFonts w:eastAsia="Times New Roman" w:cstheme="minorHAnsi"/>
          <w:b/>
          <w:bCs/>
          <w:sz w:val="24"/>
          <w:szCs w:val="24"/>
          <w:vertAlign w:val="superscript"/>
          <w:lang w:eastAsia="fr-FR"/>
        </w:rPr>
        <w:t>2+</w:t>
      </w:r>
      <w:r w:rsidRPr="00A64C67">
        <w:rPr>
          <w:rFonts w:cstheme="minorHAnsi"/>
          <w:sz w:val="24"/>
          <w:szCs w:val="24"/>
        </w:rPr>
        <w:t xml:space="preserve">. </w:t>
      </w:r>
    </w:p>
    <w:p w14:paraId="11BDD282" w14:textId="5343A58A" w:rsidR="00A43078" w:rsidRPr="00303716" w:rsidRDefault="00A64C67" w:rsidP="00A64C67">
      <w:pPr>
        <w:pStyle w:val="Paragraphedeliste"/>
        <w:shd w:val="clear" w:color="auto" w:fill="FFFFFF"/>
        <w:spacing w:before="120" w:after="120" w:line="240" w:lineRule="auto"/>
        <w:ind w:left="-426"/>
        <w:rPr>
          <w:rFonts w:eastAsia="Times New Roman" w:cstheme="minorHAnsi"/>
          <w:sz w:val="24"/>
          <w:szCs w:val="24"/>
          <w:lang w:eastAsia="fr-FR"/>
        </w:rPr>
      </w:pPr>
      <w:r w:rsidRPr="00303716">
        <w:rPr>
          <w:rFonts w:eastAsia="Times New Roman" w:cstheme="minorHAnsi"/>
          <w:sz w:val="24"/>
          <w:szCs w:val="24"/>
          <w:lang w:eastAsia="fr-FR"/>
        </w:rPr>
        <w:t xml:space="preserve">           </w:t>
      </w:r>
    </w:p>
    <w:p w14:paraId="3A41794D" w14:textId="58FEBA80" w:rsidR="00A43078" w:rsidRPr="00303716" w:rsidRDefault="00A43078">
      <w:pPr>
        <w:pStyle w:val="Paragraphedeliste"/>
        <w:shd w:val="clear" w:color="auto" w:fill="FFFFFF"/>
        <w:spacing w:after="0" w:line="240" w:lineRule="auto"/>
        <w:ind w:left="-425"/>
        <w:rPr>
          <w:rFonts w:cstheme="minorHAnsi"/>
          <w:sz w:val="24"/>
          <w:szCs w:val="24"/>
        </w:rPr>
      </w:pPr>
    </w:p>
    <w:p w14:paraId="7CD76206" w14:textId="48D2FFCC" w:rsidR="00A43078" w:rsidRPr="00A64C67" w:rsidRDefault="00C40FBE">
      <w:pPr>
        <w:pStyle w:val="Paragraphedeliste"/>
        <w:shd w:val="clear" w:color="auto" w:fill="FFFFFF"/>
        <w:spacing w:after="0" w:line="240" w:lineRule="auto"/>
        <w:ind w:left="-425"/>
        <w:rPr>
          <w:rFonts w:cstheme="minorHAnsi"/>
          <w:sz w:val="24"/>
          <w:szCs w:val="24"/>
        </w:rPr>
      </w:pPr>
      <w:r w:rsidRPr="00A64C67">
        <w:rPr>
          <w:rFonts w:ascii="Wingdings 3" w:eastAsia="Wingdings 3" w:hAnsi="Wingdings 3" w:cs="Wingdings 3"/>
          <w:sz w:val="24"/>
          <w:szCs w:val="24"/>
        </w:rPr>
        <w:t></w:t>
      </w:r>
      <w:r w:rsidRPr="00A64C67">
        <w:rPr>
          <w:rFonts w:cstheme="minorHAnsi"/>
          <w:sz w:val="24"/>
          <w:szCs w:val="24"/>
        </w:rPr>
        <w:t xml:space="preserve"> </w:t>
      </w:r>
      <w:r w:rsidRPr="00A64C67">
        <w:rPr>
          <w:rFonts w:eastAsia="Times New Roman" w:cstheme="minorHAnsi"/>
          <w:sz w:val="24"/>
          <w:szCs w:val="24"/>
          <w:lang w:eastAsia="fr-FR"/>
        </w:rPr>
        <w:t xml:space="preserve">Le </w:t>
      </w:r>
      <w:r w:rsidRPr="00A64C67">
        <w:rPr>
          <w:rFonts w:eastAsia="Times New Roman" w:cstheme="minorHAnsi"/>
          <w:b/>
          <w:bCs/>
          <w:sz w:val="24"/>
          <w:szCs w:val="24"/>
          <w:lang w:eastAsia="fr-FR"/>
        </w:rPr>
        <w:t>ferricyanure de potassium</w:t>
      </w:r>
      <w:r w:rsidRPr="00A64C67">
        <w:rPr>
          <w:rFonts w:eastAsia="Times New Roman" w:cstheme="minorHAnsi"/>
          <w:sz w:val="24"/>
          <w:szCs w:val="24"/>
          <w:lang w:eastAsia="fr-FR"/>
        </w:rPr>
        <w:t xml:space="preserve"> K</w:t>
      </w:r>
      <w:r w:rsidRPr="00A64C67">
        <w:rPr>
          <w:rFonts w:eastAsia="Times New Roman" w:cstheme="minorHAnsi"/>
          <w:sz w:val="24"/>
          <w:szCs w:val="24"/>
          <w:vertAlign w:val="subscript"/>
          <w:lang w:eastAsia="fr-FR"/>
        </w:rPr>
        <w:t>3</w:t>
      </w:r>
      <w:r w:rsidRPr="00A64C67">
        <w:rPr>
          <w:rFonts w:eastAsia="Times New Roman" w:cstheme="minorHAnsi"/>
          <w:sz w:val="24"/>
          <w:szCs w:val="24"/>
          <w:lang w:eastAsia="fr-FR"/>
        </w:rPr>
        <w:t>[Fe(CN)</w:t>
      </w:r>
      <w:r w:rsidRPr="00A64C67">
        <w:rPr>
          <w:rFonts w:eastAsia="Times New Roman" w:cstheme="minorHAnsi"/>
          <w:sz w:val="24"/>
          <w:szCs w:val="24"/>
          <w:vertAlign w:val="subscript"/>
          <w:lang w:eastAsia="fr-FR"/>
        </w:rPr>
        <w:t>6</w:t>
      </w:r>
      <w:r w:rsidR="00A64C67" w:rsidRPr="00A64C67">
        <w:rPr>
          <w:rFonts w:eastAsia="Times New Roman" w:cstheme="minorHAnsi"/>
          <w:sz w:val="24"/>
          <w:szCs w:val="24"/>
          <w:vertAlign w:val="subscript"/>
          <w:lang w:eastAsia="fr-FR"/>
        </w:rPr>
        <w:t xml:space="preserve"> </w:t>
      </w:r>
      <w:r w:rsidRPr="00A64C67">
        <w:rPr>
          <w:rFonts w:eastAsia="Times New Roman" w:cstheme="minorHAnsi"/>
          <w:sz w:val="24"/>
          <w:szCs w:val="24"/>
          <w:lang w:eastAsia="fr-FR"/>
        </w:rPr>
        <w:t xml:space="preserve">] </w:t>
      </w:r>
      <w:r w:rsidR="000A3EB5">
        <w:rPr>
          <w:rFonts w:eastAsia="Times New Roman" w:cstheme="minorHAnsi"/>
          <w:sz w:val="24"/>
          <w:szCs w:val="24"/>
          <w:lang w:eastAsia="fr-FR"/>
        </w:rPr>
        <w:t xml:space="preserve"> </w:t>
      </w:r>
      <w:r w:rsidRPr="00A64C67">
        <w:rPr>
          <w:rFonts w:eastAsia="Times New Roman" w:cstheme="minorHAnsi"/>
          <w:b/>
          <w:bCs/>
          <w:sz w:val="24"/>
          <w:szCs w:val="24"/>
          <w:lang w:eastAsia="fr-FR"/>
        </w:rPr>
        <w:t>se transforme</w:t>
      </w:r>
      <w:r w:rsidRPr="00A64C67">
        <w:rPr>
          <w:rFonts w:eastAsia="Times New Roman" w:cstheme="minorHAnsi"/>
          <w:sz w:val="24"/>
          <w:szCs w:val="24"/>
          <w:lang w:eastAsia="fr-FR"/>
        </w:rPr>
        <w:t xml:space="preserve"> à son tour </w:t>
      </w:r>
      <w:r w:rsidR="001A65C8">
        <w:rPr>
          <w:rFonts w:eastAsia="Times New Roman" w:cstheme="minorHAnsi"/>
          <w:sz w:val="24"/>
          <w:szCs w:val="24"/>
          <w:lang w:eastAsia="fr-FR"/>
        </w:rPr>
        <w:t>-</w:t>
      </w:r>
      <w:r w:rsidRPr="00A64C67">
        <w:rPr>
          <w:rFonts w:eastAsia="Times New Roman" w:cstheme="minorHAnsi"/>
          <w:sz w:val="24"/>
          <w:szCs w:val="24"/>
          <w:lang w:eastAsia="fr-FR"/>
        </w:rPr>
        <w:t xml:space="preserve"> </w:t>
      </w:r>
    </w:p>
    <w:p w14:paraId="3D51D786" w14:textId="77777777" w:rsidR="008C6652" w:rsidRDefault="007F3C13" w:rsidP="008C6652">
      <w:pPr>
        <w:pStyle w:val="Paragraphedeliste"/>
        <w:shd w:val="clear" w:color="auto" w:fill="FFFFFF"/>
        <w:spacing w:before="120" w:after="120" w:line="240" w:lineRule="auto"/>
        <w:ind w:left="-426"/>
        <w:rPr>
          <w:rFonts w:cstheme="minorHAnsi"/>
          <w:sz w:val="24"/>
          <w:szCs w:val="24"/>
        </w:rPr>
      </w:pPr>
      <w:r>
        <w:rPr>
          <w:noProof/>
        </w:rPr>
        <w:drawing>
          <wp:anchor distT="0" distB="0" distL="114300" distR="114300" simplePos="0" relativeHeight="251661312" behindDoc="1" locked="0" layoutInCell="1" allowOverlap="1" wp14:anchorId="77C31D9C" wp14:editId="19A3C1F0">
            <wp:simplePos x="0" y="0"/>
            <wp:positionH relativeFrom="column">
              <wp:posOffset>4880100</wp:posOffset>
            </wp:positionH>
            <wp:positionV relativeFrom="paragraph">
              <wp:posOffset>251368</wp:posOffset>
            </wp:positionV>
            <wp:extent cx="1401445" cy="1038860"/>
            <wp:effectExtent l="0" t="0" r="8255" b="8890"/>
            <wp:wrapTight wrapText="bothSides">
              <wp:wrapPolygon edited="0">
                <wp:start x="0" y="0"/>
                <wp:lineTo x="0" y="21389"/>
                <wp:lineTo x="21434" y="21389"/>
                <wp:lineTo x="21434" y="0"/>
                <wp:lineTo x="0" y="0"/>
              </wp:wrapPolygon>
            </wp:wrapTight>
            <wp:docPr id="21016260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62600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01445" cy="1038860"/>
                    </a:xfrm>
                    <a:prstGeom prst="rect">
                      <a:avLst/>
                    </a:prstGeom>
                  </pic:spPr>
                </pic:pic>
              </a:graphicData>
            </a:graphic>
            <wp14:sizeRelH relativeFrom="page">
              <wp14:pctWidth>0</wp14:pctWidth>
            </wp14:sizeRelH>
            <wp14:sizeRelV relativeFrom="page">
              <wp14:pctHeight>0</wp14:pctHeight>
            </wp14:sizeRelV>
          </wp:anchor>
        </w:drawing>
      </w:r>
      <w:r w:rsidR="00C40FBE" w:rsidRPr="00A64C67">
        <w:rPr>
          <w:rFonts w:cstheme="minorHAnsi"/>
          <w:sz w:val="24"/>
          <w:szCs w:val="24"/>
        </w:rPr>
        <w:t xml:space="preserve">Les ions </w:t>
      </w:r>
      <w:r w:rsidR="00C40FBE" w:rsidRPr="000A3EB5">
        <w:rPr>
          <w:rFonts w:cstheme="minorHAnsi"/>
          <w:b/>
          <w:bCs/>
          <w:sz w:val="24"/>
          <w:szCs w:val="24"/>
        </w:rPr>
        <w:t>Fe</w:t>
      </w:r>
      <w:r w:rsidR="00C40FBE" w:rsidRPr="000A3EB5">
        <w:rPr>
          <w:rFonts w:cstheme="minorHAnsi"/>
          <w:b/>
          <w:bCs/>
          <w:sz w:val="24"/>
          <w:szCs w:val="24"/>
          <w:vertAlign w:val="superscript"/>
        </w:rPr>
        <w:t>2+</w:t>
      </w:r>
      <w:r w:rsidR="000A3EB5">
        <w:rPr>
          <w:rFonts w:cstheme="minorHAnsi"/>
          <w:sz w:val="24"/>
          <w:szCs w:val="24"/>
        </w:rPr>
        <w:t xml:space="preserve"> formés précédemment </w:t>
      </w:r>
      <w:r w:rsidR="00C40FBE" w:rsidRPr="00A64C67">
        <w:rPr>
          <w:rFonts w:cstheme="minorHAnsi"/>
          <w:sz w:val="24"/>
          <w:szCs w:val="24"/>
          <w:vertAlign w:val="superscript"/>
        </w:rPr>
        <w:t xml:space="preserve"> </w:t>
      </w:r>
      <w:r w:rsidR="00C40FBE" w:rsidRPr="00A64C67">
        <w:rPr>
          <w:rFonts w:cstheme="minorHAnsi"/>
          <w:sz w:val="24"/>
          <w:szCs w:val="24"/>
        </w:rPr>
        <w:t>réagissent avec</w:t>
      </w:r>
      <w:r w:rsidR="00C40FBE" w:rsidRPr="00A64C67">
        <w:rPr>
          <w:rFonts w:cstheme="minorHAnsi"/>
          <w:sz w:val="24"/>
          <w:szCs w:val="24"/>
          <w:vertAlign w:val="subscript"/>
        </w:rPr>
        <w:t xml:space="preserve"> </w:t>
      </w:r>
      <w:r w:rsidR="000A3EB5">
        <w:rPr>
          <w:rFonts w:cstheme="minorHAnsi"/>
          <w:sz w:val="24"/>
          <w:szCs w:val="24"/>
        </w:rPr>
        <w:t>le ferricyanure de potassium et redeviennent des ions Fe</w:t>
      </w:r>
      <w:r w:rsidR="000A3EB5" w:rsidRPr="000A3EB5">
        <w:rPr>
          <w:rFonts w:cstheme="minorHAnsi"/>
          <w:sz w:val="24"/>
          <w:szCs w:val="24"/>
          <w:vertAlign w:val="superscript"/>
        </w:rPr>
        <w:t>3+</w:t>
      </w:r>
      <w:r w:rsidR="000A3EB5">
        <w:rPr>
          <w:rFonts w:cstheme="minorHAnsi"/>
          <w:sz w:val="24"/>
          <w:szCs w:val="24"/>
        </w:rPr>
        <w:t>. Il se forme également un complexe</w:t>
      </w:r>
      <w:r w:rsidR="008C6652">
        <w:rPr>
          <w:rFonts w:cstheme="minorHAnsi"/>
          <w:sz w:val="24"/>
          <w:szCs w:val="24"/>
        </w:rPr>
        <w:t>*</w:t>
      </w:r>
      <w:r w:rsidR="000A3EB5">
        <w:rPr>
          <w:rFonts w:cstheme="minorHAnsi"/>
          <w:sz w:val="24"/>
          <w:szCs w:val="24"/>
        </w:rPr>
        <w:t xml:space="preserve"> chimique </w:t>
      </w:r>
      <w:r w:rsidR="000A3EB5" w:rsidRPr="00A64C67">
        <w:rPr>
          <w:rFonts w:eastAsia="Times New Roman" w:cstheme="minorHAnsi"/>
          <w:sz w:val="24"/>
          <w:szCs w:val="24"/>
          <w:lang w:eastAsia="fr-FR"/>
        </w:rPr>
        <w:t>[Fe</w:t>
      </w:r>
      <w:r w:rsidR="000A3EB5" w:rsidRPr="00A64C67">
        <w:rPr>
          <w:rFonts w:eastAsia="Times New Roman" w:cstheme="minorHAnsi"/>
          <w:b/>
          <w:bCs/>
          <w:sz w:val="24"/>
          <w:szCs w:val="24"/>
          <w:vertAlign w:val="superscript"/>
          <w:lang w:eastAsia="fr-FR"/>
        </w:rPr>
        <w:t xml:space="preserve">II </w:t>
      </w:r>
      <w:r w:rsidR="000A3EB5" w:rsidRPr="00A64C67">
        <w:rPr>
          <w:rFonts w:eastAsia="Times New Roman" w:cstheme="minorHAnsi"/>
          <w:sz w:val="24"/>
          <w:szCs w:val="24"/>
          <w:lang w:eastAsia="fr-FR"/>
        </w:rPr>
        <w:t>(CN)</w:t>
      </w:r>
      <w:r w:rsidR="000A3EB5" w:rsidRPr="00A64C67">
        <w:rPr>
          <w:rFonts w:eastAsia="Times New Roman" w:cstheme="minorHAnsi"/>
          <w:sz w:val="24"/>
          <w:szCs w:val="24"/>
          <w:vertAlign w:val="subscript"/>
          <w:lang w:eastAsia="fr-FR"/>
        </w:rPr>
        <w:t>6</w:t>
      </w:r>
      <w:r w:rsidR="000A3EB5" w:rsidRPr="00A64C67">
        <w:rPr>
          <w:rFonts w:eastAsia="Times New Roman" w:cstheme="minorHAnsi"/>
          <w:sz w:val="24"/>
          <w:szCs w:val="24"/>
          <w:lang w:eastAsia="fr-FR"/>
        </w:rPr>
        <w:t>]</w:t>
      </w:r>
      <w:r w:rsidR="000A3EB5" w:rsidRPr="00A64C67">
        <w:rPr>
          <w:rFonts w:eastAsia="Times New Roman" w:cstheme="minorHAnsi"/>
          <w:sz w:val="24"/>
          <w:szCs w:val="24"/>
          <w:vertAlign w:val="superscript"/>
          <w:lang w:eastAsia="fr-FR"/>
        </w:rPr>
        <w:t>4</w:t>
      </w:r>
      <w:r w:rsidR="000A3EB5" w:rsidRPr="00A64C67">
        <w:rPr>
          <w:rFonts w:ascii="Symbol" w:eastAsia="Symbol" w:hAnsi="Symbol" w:cs="Symbol"/>
          <w:sz w:val="24"/>
          <w:szCs w:val="24"/>
          <w:vertAlign w:val="superscript"/>
          <w:lang w:eastAsia="fr-FR"/>
        </w:rPr>
        <w:t></w:t>
      </w:r>
      <w:r w:rsidR="000A3EB5" w:rsidRPr="00A64C67">
        <w:rPr>
          <w:rFonts w:cstheme="minorHAnsi"/>
          <w:sz w:val="24"/>
          <w:szCs w:val="24"/>
          <w:vertAlign w:val="subscript"/>
        </w:rPr>
        <w:t>(</w:t>
      </w:r>
      <w:r w:rsidR="000A3EB5">
        <w:rPr>
          <w:rFonts w:cstheme="minorHAnsi"/>
          <w:sz w:val="24"/>
          <w:szCs w:val="24"/>
          <w:vertAlign w:val="subscript"/>
        </w:rPr>
        <w:t>aq)</w:t>
      </w:r>
      <w:r w:rsidR="008C6652">
        <w:rPr>
          <w:rFonts w:cstheme="minorHAnsi"/>
          <w:sz w:val="24"/>
          <w:szCs w:val="24"/>
        </w:rPr>
        <w:t xml:space="preserve">. </w:t>
      </w:r>
    </w:p>
    <w:p w14:paraId="251C3508" w14:textId="2B81CE89" w:rsidR="00A64C67" w:rsidRDefault="008C6652" w:rsidP="00ED61F6">
      <w:pPr>
        <w:pStyle w:val="Paragraphedeliste"/>
        <w:shd w:val="clear" w:color="auto" w:fill="FFFFFF"/>
        <w:spacing w:before="120" w:after="120" w:line="240" w:lineRule="auto"/>
        <w:ind w:left="-426" w:right="-141"/>
        <w:rPr>
          <w:rFonts w:cstheme="minorHAnsi"/>
          <w:i/>
          <w:iCs/>
          <w:sz w:val="20"/>
          <w:szCs w:val="20"/>
        </w:rPr>
      </w:pPr>
      <w:r w:rsidRPr="008C6652">
        <w:rPr>
          <w:rFonts w:cstheme="minorHAnsi"/>
          <w:sz w:val="20"/>
          <w:szCs w:val="20"/>
        </w:rPr>
        <w:t>*</w:t>
      </w:r>
      <w:r w:rsidRPr="008C6652">
        <w:rPr>
          <w:rFonts w:cstheme="minorHAnsi"/>
          <w:i/>
          <w:iCs/>
          <w:sz w:val="20"/>
          <w:szCs w:val="20"/>
        </w:rPr>
        <w:t>Un complexe est un édifice polyatomique dans lequel un centre métallique (atome neutre ou le plus souvent un cation) est lié à d’autres molécules ou anions, appelés ligands</w:t>
      </w:r>
      <w:r w:rsidR="00ED61F6">
        <w:rPr>
          <w:rFonts w:cstheme="minorHAnsi"/>
          <w:i/>
          <w:iCs/>
          <w:sz w:val="20"/>
          <w:szCs w:val="20"/>
        </w:rPr>
        <w:t>.</w:t>
      </w:r>
      <w:r w:rsidRPr="008C6652">
        <w:rPr>
          <w:rFonts w:cstheme="minorHAnsi"/>
          <w:i/>
          <w:iCs/>
          <w:sz w:val="20"/>
          <w:szCs w:val="20"/>
        </w:rPr>
        <w:t xml:space="preserve"> On le note entre crochets.</w:t>
      </w:r>
    </w:p>
    <w:p w14:paraId="2B4CE6E3" w14:textId="77777777" w:rsidR="008C6652" w:rsidRPr="008C6652" w:rsidRDefault="008C6652" w:rsidP="008C6652">
      <w:pPr>
        <w:pStyle w:val="Paragraphedeliste"/>
        <w:shd w:val="clear" w:color="auto" w:fill="FFFFFF"/>
        <w:spacing w:before="120" w:after="120" w:line="240" w:lineRule="auto"/>
        <w:ind w:left="-426"/>
        <w:rPr>
          <w:rFonts w:cstheme="minorHAnsi"/>
          <w:sz w:val="20"/>
          <w:szCs w:val="20"/>
        </w:rPr>
      </w:pPr>
    </w:p>
    <w:p w14:paraId="0CE1E08D" w14:textId="3DB8E7A7" w:rsidR="00A43078" w:rsidRPr="00A64C67" w:rsidRDefault="00C40FBE">
      <w:pPr>
        <w:shd w:val="clear" w:color="auto" w:fill="FFFFFF"/>
        <w:spacing w:after="0" w:line="240" w:lineRule="auto"/>
        <w:ind w:left="-426"/>
        <w:rPr>
          <w:rFonts w:eastAsia="Times New Roman" w:cstheme="minorHAnsi"/>
          <w:i/>
          <w:iCs/>
          <w:sz w:val="24"/>
          <w:szCs w:val="24"/>
          <w:lang w:eastAsia="fr-FR"/>
        </w:rPr>
      </w:pPr>
      <w:r w:rsidRPr="00A64C67">
        <w:rPr>
          <w:rFonts w:ascii="Wingdings 3" w:eastAsia="Wingdings 3" w:hAnsi="Wingdings 3" w:cs="Wingdings 3"/>
          <w:sz w:val="24"/>
          <w:szCs w:val="24"/>
        </w:rPr>
        <w:t></w:t>
      </w:r>
      <w:r w:rsidRPr="00A64C67">
        <w:rPr>
          <w:rFonts w:cstheme="minorHAnsi"/>
          <w:sz w:val="24"/>
          <w:szCs w:val="24"/>
        </w:rPr>
        <w:t xml:space="preserve"> </w:t>
      </w:r>
      <w:r w:rsidRPr="00A64C67">
        <w:rPr>
          <w:rFonts w:eastAsia="Times New Roman" w:cstheme="minorHAnsi"/>
          <w:sz w:val="24"/>
          <w:szCs w:val="24"/>
          <w:lang w:eastAsia="fr-FR"/>
        </w:rPr>
        <w:t xml:space="preserve"> </w:t>
      </w:r>
      <w:r w:rsidRPr="00A64C67">
        <w:rPr>
          <w:rFonts w:eastAsia="Times New Roman" w:cstheme="minorHAnsi"/>
          <w:i/>
          <w:iCs/>
          <w:sz w:val="24"/>
          <w:szCs w:val="24"/>
          <w:lang w:eastAsia="fr-FR"/>
        </w:rPr>
        <w:t xml:space="preserve">Enfin, la révélation est réalisée par </w:t>
      </w:r>
      <w:r w:rsidR="009C6E08">
        <w:rPr>
          <w:rFonts w:eastAsia="Times New Roman" w:cstheme="minorHAnsi"/>
          <w:i/>
          <w:iCs/>
          <w:sz w:val="24"/>
          <w:szCs w:val="24"/>
          <w:lang w:eastAsia="fr-FR"/>
        </w:rPr>
        <w:t>réaction entre les ions Fe</w:t>
      </w:r>
      <w:r w:rsidR="009C6E08" w:rsidRPr="009C6E08">
        <w:rPr>
          <w:rFonts w:eastAsia="Times New Roman" w:cstheme="minorHAnsi"/>
          <w:i/>
          <w:iCs/>
          <w:sz w:val="24"/>
          <w:szCs w:val="24"/>
          <w:vertAlign w:val="superscript"/>
          <w:lang w:eastAsia="fr-FR"/>
        </w:rPr>
        <w:t>3+</w:t>
      </w:r>
      <w:r w:rsidR="009C6E08">
        <w:rPr>
          <w:rFonts w:eastAsia="Times New Roman" w:cstheme="minorHAnsi"/>
          <w:i/>
          <w:iCs/>
          <w:sz w:val="24"/>
          <w:szCs w:val="24"/>
          <w:lang w:eastAsia="fr-FR"/>
        </w:rPr>
        <w:t xml:space="preserve"> et le complexe en présence d’eau, pour </w:t>
      </w:r>
      <w:r w:rsidRPr="00A64C67">
        <w:rPr>
          <w:rFonts w:eastAsia="Times New Roman" w:cstheme="minorHAnsi"/>
          <w:b/>
          <w:bCs/>
          <w:i/>
          <w:iCs/>
          <w:sz w:val="24"/>
          <w:szCs w:val="24"/>
          <w:lang w:eastAsia="fr-FR"/>
        </w:rPr>
        <w:t>form</w:t>
      </w:r>
      <w:r w:rsidR="009C6E08">
        <w:rPr>
          <w:rFonts w:eastAsia="Times New Roman" w:cstheme="minorHAnsi"/>
          <w:b/>
          <w:bCs/>
          <w:i/>
          <w:iCs/>
          <w:sz w:val="24"/>
          <w:szCs w:val="24"/>
          <w:lang w:eastAsia="fr-FR"/>
        </w:rPr>
        <w:t>er</w:t>
      </w:r>
      <w:r w:rsidRPr="00A64C67">
        <w:rPr>
          <w:rFonts w:eastAsia="Times New Roman" w:cstheme="minorHAnsi"/>
          <w:b/>
          <w:bCs/>
          <w:i/>
          <w:iCs/>
          <w:sz w:val="24"/>
          <w:szCs w:val="24"/>
          <w:lang w:eastAsia="fr-FR"/>
        </w:rPr>
        <w:t xml:space="preserve"> de</w:t>
      </w:r>
      <w:r w:rsidRPr="00A64C67">
        <w:rPr>
          <w:rFonts w:eastAsia="Times New Roman" w:cstheme="minorHAnsi"/>
          <w:i/>
          <w:iCs/>
          <w:sz w:val="24"/>
          <w:szCs w:val="24"/>
          <w:lang w:eastAsia="fr-FR"/>
        </w:rPr>
        <w:t xml:space="preserve"> </w:t>
      </w:r>
      <w:r w:rsidRPr="00A64C67">
        <w:rPr>
          <w:rFonts w:eastAsia="Times New Roman" w:cstheme="minorHAnsi"/>
          <w:b/>
          <w:bCs/>
          <w:i/>
          <w:iCs/>
          <w:sz w:val="24"/>
          <w:szCs w:val="24"/>
          <w:lang w:eastAsia="fr-FR"/>
        </w:rPr>
        <w:t>bleu de Prusse</w:t>
      </w:r>
      <w:r w:rsidRPr="00A64C67">
        <w:rPr>
          <w:rFonts w:eastAsia="Times New Roman" w:cstheme="minorHAnsi"/>
          <w:i/>
          <w:iCs/>
          <w:sz w:val="24"/>
          <w:szCs w:val="24"/>
          <w:lang w:eastAsia="fr-FR"/>
        </w:rPr>
        <w:t xml:space="preserve"> {</w:t>
      </w:r>
      <w:r w:rsidRPr="00A64C67">
        <w:rPr>
          <w:rFonts w:eastAsia="Times New Roman" w:cstheme="minorHAnsi"/>
          <w:b/>
          <w:bCs/>
          <w:i/>
          <w:iCs/>
          <w:sz w:val="24"/>
          <w:szCs w:val="24"/>
          <w:lang w:eastAsia="fr-FR"/>
        </w:rPr>
        <w:t>Fe</w:t>
      </w:r>
      <w:r w:rsidRPr="00A64C67">
        <w:rPr>
          <w:rFonts w:eastAsia="Times New Roman" w:cstheme="minorHAnsi"/>
          <w:b/>
          <w:bCs/>
          <w:i/>
          <w:iCs/>
          <w:sz w:val="24"/>
          <w:szCs w:val="24"/>
          <w:vertAlign w:val="superscript"/>
          <w:lang w:eastAsia="fr-FR"/>
        </w:rPr>
        <w:t>III</w:t>
      </w:r>
      <w:r w:rsidRPr="00A64C67">
        <w:rPr>
          <w:rFonts w:eastAsia="Times New Roman" w:cstheme="minorHAnsi"/>
          <w:b/>
          <w:bCs/>
          <w:i/>
          <w:iCs/>
          <w:sz w:val="24"/>
          <w:szCs w:val="24"/>
          <w:vertAlign w:val="subscript"/>
          <w:lang w:eastAsia="fr-FR"/>
        </w:rPr>
        <w:t>4</w:t>
      </w:r>
      <w:r w:rsidRPr="00A64C67">
        <w:rPr>
          <w:rFonts w:eastAsia="Times New Roman" w:cstheme="minorHAnsi"/>
          <w:b/>
          <w:bCs/>
          <w:i/>
          <w:iCs/>
          <w:sz w:val="24"/>
          <w:szCs w:val="24"/>
          <w:lang w:eastAsia="fr-FR"/>
        </w:rPr>
        <w:t>[Fe</w:t>
      </w:r>
      <w:r w:rsidRPr="00A64C67">
        <w:rPr>
          <w:rFonts w:eastAsia="Times New Roman" w:cstheme="minorHAnsi"/>
          <w:b/>
          <w:bCs/>
          <w:i/>
          <w:iCs/>
          <w:sz w:val="24"/>
          <w:szCs w:val="24"/>
          <w:vertAlign w:val="superscript"/>
          <w:lang w:eastAsia="fr-FR"/>
        </w:rPr>
        <w:t>II</w:t>
      </w:r>
      <w:r w:rsidRPr="00A64C67">
        <w:rPr>
          <w:rFonts w:eastAsia="Times New Roman" w:cstheme="minorHAnsi"/>
          <w:b/>
          <w:bCs/>
          <w:i/>
          <w:iCs/>
          <w:sz w:val="24"/>
          <w:szCs w:val="24"/>
          <w:lang w:eastAsia="fr-FR"/>
        </w:rPr>
        <w:t>(CN)</w:t>
      </w:r>
      <w:r w:rsidRPr="00A64C67">
        <w:rPr>
          <w:rFonts w:eastAsia="Times New Roman" w:cstheme="minorHAnsi"/>
          <w:b/>
          <w:bCs/>
          <w:i/>
          <w:iCs/>
          <w:sz w:val="24"/>
          <w:szCs w:val="24"/>
          <w:vertAlign w:val="subscript"/>
          <w:lang w:eastAsia="fr-FR"/>
        </w:rPr>
        <w:t>6</w:t>
      </w:r>
      <w:r w:rsidRPr="00A64C67">
        <w:rPr>
          <w:rFonts w:eastAsia="Times New Roman" w:cstheme="minorHAnsi"/>
          <w:b/>
          <w:bCs/>
          <w:i/>
          <w:iCs/>
          <w:sz w:val="24"/>
          <w:szCs w:val="24"/>
          <w:lang w:eastAsia="fr-FR"/>
        </w:rPr>
        <w:t>]</w:t>
      </w:r>
      <w:r w:rsidRPr="00A64C67">
        <w:rPr>
          <w:rFonts w:eastAsia="Times New Roman" w:cstheme="minorHAnsi"/>
          <w:b/>
          <w:bCs/>
          <w:i/>
          <w:iCs/>
          <w:sz w:val="24"/>
          <w:szCs w:val="24"/>
          <w:vertAlign w:val="subscript"/>
          <w:lang w:eastAsia="fr-FR"/>
        </w:rPr>
        <w:t>3</w:t>
      </w:r>
      <w:r w:rsidRPr="00A64C67">
        <w:rPr>
          <w:rFonts w:eastAsia="Times New Roman" w:cstheme="minorHAnsi"/>
          <w:i/>
          <w:iCs/>
          <w:sz w:val="24"/>
          <w:szCs w:val="24"/>
          <w:lang w:eastAsia="fr-FR"/>
        </w:rPr>
        <w:t xml:space="preserve"> </w:t>
      </w:r>
    </w:p>
    <w:p w14:paraId="661A2E7A" w14:textId="799BC7E8" w:rsidR="009C6E08" w:rsidRDefault="004C1BEE">
      <w:pPr>
        <w:shd w:val="clear" w:color="auto" w:fill="FFFFFF"/>
        <w:spacing w:before="120" w:after="120" w:line="240" w:lineRule="auto"/>
        <w:ind w:left="-426"/>
        <w:jc w:val="center"/>
      </w:pPr>
      <w:r>
        <w:rPr>
          <w:noProof/>
        </w:rPr>
        <w:drawing>
          <wp:anchor distT="0" distB="0" distL="114300" distR="114300" simplePos="0" relativeHeight="251660288" behindDoc="0" locked="0" layoutInCell="1" allowOverlap="1" wp14:anchorId="2CA49294" wp14:editId="34BD3A3F">
            <wp:simplePos x="0" y="0"/>
            <wp:positionH relativeFrom="column">
              <wp:posOffset>2710180</wp:posOffset>
            </wp:positionH>
            <wp:positionV relativeFrom="paragraph">
              <wp:posOffset>29269</wp:posOffset>
            </wp:positionV>
            <wp:extent cx="469854" cy="473821"/>
            <wp:effectExtent l="0" t="0" r="6985" b="2540"/>
            <wp:wrapNone/>
            <wp:docPr id="46054802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548028" name="Image 1"/>
                    <pic:cNvPicPr>
                      <a:picLocks noChangeAspect="1"/>
                    </pic:cNvPicPr>
                  </pic:nvPicPr>
                  <pic:blipFill rotWithShape="1">
                    <a:blip r:embed="rId18" cstate="print">
                      <a:extLst>
                        <a:ext uri="{28A0092B-C50C-407E-A947-70E740481C1C}">
                          <a14:useLocalDpi xmlns:a14="http://schemas.microsoft.com/office/drawing/2010/main" val="0"/>
                        </a:ext>
                      </a:extLst>
                    </a:blip>
                    <a:srcRect l="7089" t="8601" r="8532" b="12743"/>
                    <a:stretch/>
                  </pic:blipFill>
                  <pic:spPr bwMode="auto">
                    <a:xfrm>
                      <a:off x="0" y="0"/>
                      <a:ext cx="469854" cy="473821"/>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0F01C3" w14:textId="3EDD66FE" w:rsidR="009C6E08" w:rsidRPr="008C6652" w:rsidRDefault="009C6E08">
      <w:pPr>
        <w:shd w:val="clear" w:color="auto" w:fill="FFFFFF"/>
        <w:spacing w:before="120" w:after="120" w:line="240" w:lineRule="auto"/>
        <w:ind w:left="-426"/>
        <w:jc w:val="center"/>
        <w:rPr>
          <w:sz w:val="12"/>
          <w:szCs w:val="12"/>
        </w:rPr>
      </w:pPr>
    </w:p>
    <w:p w14:paraId="07BF5501" w14:textId="3BBFB384" w:rsidR="0067286C" w:rsidRDefault="008C6652" w:rsidP="008C6652">
      <w:pPr>
        <w:shd w:val="clear" w:color="auto" w:fill="FFFFFF"/>
        <w:spacing w:before="120" w:after="120" w:line="240" w:lineRule="auto"/>
        <w:ind w:left="-426" w:right="-283" w:hanging="141"/>
        <w:rPr>
          <w:rFonts w:ascii="AR BLANCA" w:hAnsi="AR BLANCA" w:cstheme="minorHAnsi"/>
          <w:sz w:val="28"/>
          <w:szCs w:val="28"/>
          <w:highlight w:val="white"/>
          <w:u w:val="single"/>
        </w:rPr>
      </w:pPr>
      <w:r>
        <w:t xml:space="preserve">  </w:t>
      </w:r>
      <w:r w:rsidR="00D238AF">
        <w:t xml:space="preserve">Source  </w:t>
      </w:r>
      <w:hyperlink r:id="rId19" w:history="1">
        <w:r w:rsidR="00D238AF" w:rsidRPr="00DE32E9">
          <w:rPr>
            <w:rStyle w:val="Lienhypertexte"/>
            <w:rFonts w:eastAsia="Times New Roman" w:cstheme="minorHAnsi"/>
            <w:i/>
            <w:iCs/>
            <w:lang w:eastAsia="fr-FR"/>
          </w:rPr>
          <w:t>https://new.societechimiquedefrance.fr/wp-content/uploads/2019/12/2014-385-mai-p18-boulch-hd.pdf</w:t>
        </w:r>
      </w:hyperlink>
    </w:p>
    <w:sectPr w:rsidR="0067286C" w:rsidSect="00352334">
      <w:pgSz w:w="11906" w:h="16838"/>
      <w:pgMar w:top="567" w:right="1134" w:bottom="425"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 BLANCA">
    <w:altName w:val="Brush Script MT"/>
    <w:charset w:val="00"/>
    <w:family w:val="auto"/>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805B7"/>
    <w:multiLevelType w:val="multilevel"/>
    <w:tmpl w:val="D3D087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AE70AFA"/>
    <w:multiLevelType w:val="hybridMultilevel"/>
    <w:tmpl w:val="7DFA5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A0717A"/>
    <w:multiLevelType w:val="multilevel"/>
    <w:tmpl w:val="4EFC7B86"/>
    <w:lvl w:ilvl="0">
      <w:start w:val="1"/>
      <w:numFmt w:val="bullet"/>
      <w:lvlText w:val=""/>
      <w:lvlJc w:val="left"/>
      <w:pPr>
        <w:ind w:left="765" w:hanging="360"/>
      </w:pPr>
      <w:rPr>
        <w:rFonts w:ascii="Wingdings" w:hAnsi="Wingdings" w:cs="Wingdings" w:hint="default"/>
        <w:b/>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3" w15:restartNumberingAfterBreak="0">
    <w:nsid w:val="626B7CF7"/>
    <w:multiLevelType w:val="hybridMultilevel"/>
    <w:tmpl w:val="CF7C77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163C02"/>
    <w:multiLevelType w:val="hybridMultilevel"/>
    <w:tmpl w:val="C0A03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78"/>
    <w:rsid w:val="000A3EB5"/>
    <w:rsid w:val="0011148C"/>
    <w:rsid w:val="001A65C8"/>
    <w:rsid w:val="001D7FB5"/>
    <w:rsid w:val="00220936"/>
    <w:rsid w:val="00303716"/>
    <w:rsid w:val="00352334"/>
    <w:rsid w:val="003D79F9"/>
    <w:rsid w:val="004C1321"/>
    <w:rsid w:val="004C1BEE"/>
    <w:rsid w:val="0055275B"/>
    <w:rsid w:val="00554033"/>
    <w:rsid w:val="0067286C"/>
    <w:rsid w:val="00691394"/>
    <w:rsid w:val="00757847"/>
    <w:rsid w:val="00780E56"/>
    <w:rsid w:val="007F3C13"/>
    <w:rsid w:val="008C6652"/>
    <w:rsid w:val="009C6E08"/>
    <w:rsid w:val="00A43078"/>
    <w:rsid w:val="00A64C67"/>
    <w:rsid w:val="00AA2738"/>
    <w:rsid w:val="00B66FFB"/>
    <w:rsid w:val="00C40FBE"/>
    <w:rsid w:val="00CF7D66"/>
    <w:rsid w:val="00D238AF"/>
    <w:rsid w:val="00DD14DC"/>
    <w:rsid w:val="00E30C50"/>
    <w:rsid w:val="00E70F14"/>
    <w:rsid w:val="00ED61F6"/>
    <w:rsid w:val="00F47EFD"/>
    <w:rsid w:val="00F52D6A"/>
    <w:rsid w:val="00F67A8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8002"/>
  <w15:docId w15:val="{27931020-480F-461D-B21E-9AF83E5E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2">
    <w:name w:val="heading 2"/>
    <w:basedOn w:val="Normal"/>
    <w:next w:val="Normal"/>
    <w:link w:val="Titre2Car"/>
    <w:uiPriority w:val="9"/>
    <w:semiHidden/>
    <w:unhideWhenUsed/>
    <w:qFormat/>
    <w:rsid w:val="001A3E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yle1Car">
    <w:name w:val="Style1 Car"/>
    <w:basedOn w:val="Policepardfaut"/>
    <w:link w:val="Style1"/>
    <w:qFormat/>
    <w:rsid w:val="00DB32B8"/>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character" w:customStyle="1" w:styleId="LienInternet">
    <w:name w:val="Lien Internet"/>
    <w:basedOn w:val="Policepardfaut"/>
    <w:uiPriority w:val="99"/>
    <w:unhideWhenUsed/>
    <w:rsid w:val="0075019F"/>
    <w:rPr>
      <w:color w:val="0000FF"/>
      <w:u w:val="single"/>
    </w:rPr>
  </w:style>
  <w:style w:type="character" w:customStyle="1" w:styleId="LienInternetvisit">
    <w:name w:val="Lien Internet visité"/>
    <w:basedOn w:val="Policepardfaut"/>
    <w:uiPriority w:val="99"/>
    <w:semiHidden/>
    <w:unhideWhenUsed/>
    <w:rsid w:val="0075019F"/>
    <w:rPr>
      <w:color w:val="954F72" w:themeColor="followedHyperlink"/>
      <w:u w:val="single"/>
    </w:rPr>
  </w:style>
  <w:style w:type="character" w:styleId="lev">
    <w:name w:val="Strong"/>
    <w:basedOn w:val="Policepardfaut"/>
    <w:uiPriority w:val="22"/>
    <w:qFormat/>
    <w:rsid w:val="0075019F"/>
    <w:rPr>
      <w:b/>
      <w:bCs/>
    </w:rPr>
  </w:style>
  <w:style w:type="character" w:styleId="Accentuation">
    <w:name w:val="Emphasis"/>
    <w:basedOn w:val="Policepardfaut"/>
    <w:uiPriority w:val="20"/>
    <w:qFormat/>
    <w:rsid w:val="0075019F"/>
    <w:rPr>
      <w:i/>
      <w:iCs/>
    </w:rPr>
  </w:style>
  <w:style w:type="character" w:styleId="Mentionnonrsolue">
    <w:name w:val="Unresolved Mention"/>
    <w:basedOn w:val="Policepardfaut"/>
    <w:uiPriority w:val="99"/>
    <w:semiHidden/>
    <w:unhideWhenUsed/>
    <w:qFormat/>
    <w:rsid w:val="00343FDB"/>
    <w:rPr>
      <w:color w:val="605E5C"/>
      <w:shd w:val="clear" w:color="auto" w:fill="E1DFDD"/>
    </w:rPr>
  </w:style>
  <w:style w:type="character" w:customStyle="1" w:styleId="Titre2Car">
    <w:name w:val="Titre 2 Car"/>
    <w:basedOn w:val="Policepardfaut"/>
    <w:link w:val="Titre2"/>
    <w:uiPriority w:val="9"/>
    <w:semiHidden/>
    <w:qFormat/>
    <w:rsid w:val="001A3E81"/>
    <w:rPr>
      <w:rFonts w:asciiTheme="majorHAnsi" w:eastAsiaTheme="majorEastAsia" w:hAnsiTheme="majorHAnsi" w:cstheme="majorBidi"/>
      <w:color w:val="2F5496" w:themeColor="accent1" w:themeShade="BF"/>
      <w:sz w:val="26"/>
      <w:szCs w:val="26"/>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Style1">
    <w:name w:val="Style1"/>
    <w:basedOn w:val="Normal"/>
    <w:link w:val="Style1Car"/>
    <w:qFormat/>
    <w:rsid w:val="00DB32B8"/>
    <w:pPr>
      <w:jc w:val="center"/>
    </w:pPr>
    <w:rPr>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style>
  <w:style w:type="paragraph" w:styleId="NormalWeb">
    <w:name w:val="Normal (Web)"/>
    <w:basedOn w:val="Normal"/>
    <w:uiPriority w:val="99"/>
    <w:unhideWhenUsed/>
    <w:qFormat/>
    <w:rsid w:val="0075019F"/>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rien">
    <w:name w:val="rien"/>
    <w:basedOn w:val="Normal"/>
    <w:qFormat/>
    <w:rsid w:val="00336568"/>
    <w:pPr>
      <w:spacing w:beforeAutospacing="1"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86B78"/>
    <w:pPr>
      <w:ind w:left="720"/>
      <w:contextualSpacing/>
    </w:pPr>
  </w:style>
  <w:style w:type="paragraph" w:customStyle="1" w:styleId="bodytext">
    <w:name w:val="bodytext"/>
    <w:basedOn w:val="Normal"/>
    <w:qFormat/>
    <w:rsid w:val="00CC52C2"/>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Contenudecadre">
    <w:name w:val="Contenu de cadre"/>
    <w:basedOn w:val="Normal"/>
    <w:qFormat/>
  </w:style>
  <w:style w:type="character" w:styleId="Lienhypertexte">
    <w:name w:val="Hyperlink"/>
    <w:basedOn w:val="Policepardfaut"/>
    <w:uiPriority w:val="99"/>
    <w:unhideWhenUsed/>
    <w:rsid w:val="00D238AF"/>
    <w:rPr>
      <w:color w:val="0563C1" w:themeColor="hyperlink"/>
      <w:u w:val="single"/>
    </w:rPr>
  </w:style>
  <w:style w:type="character" w:styleId="Textedelespacerserv">
    <w:name w:val="Placeholder Text"/>
    <w:basedOn w:val="Policepardfaut"/>
    <w:uiPriority w:val="99"/>
    <w:semiHidden/>
    <w:rsid w:val="003D79F9"/>
    <w:rPr>
      <w:color w:val="808080"/>
    </w:rPr>
  </w:style>
  <w:style w:type="table" w:styleId="Grilledutableau">
    <w:name w:val="Table Grid"/>
    <w:basedOn w:val="TableauNormal"/>
    <w:uiPriority w:val="59"/>
    <w:rsid w:val="00352334"/>
    <w:rPr>
      <w:rFonts w:ascii="Times New Roman" w:eastAsia="Times New Roman" w:hAnsi="Times New Roman" w:cs="Times New Roman"/>
      <w:kern w:val="2"/>
      <w:sz w:val="20"/>
      <w:szCs w:val="20"/>
      <w:lang w:eastAsia="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hemistryandlight.eu/theory/cyanotype-proc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hakt.fr/residence-artistes/architecture"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yperlink" Target="https://new.societechimiquedefrance.fr/wp-content/uploads/2019/12/2014-385-mai-p18-boulch-hd.pdf" TargetMode="External"/><Relationship Id="rId4" Type="http://schemas.openxmlformats.org/officeDocument/2006/relationships/numbering" Target="numbering.xml"/><Relationship Id="rId9" Type="http://schemas.openxmlformats.org/officeDocument/2006/relationships/hyperlink" Target="https://maculanigra.tumblr.com/" TargetMode="External"/><Relationship Id="rId14"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AF8EA6B41D44295C0E407902497BF" ma:contentTypeVersion="15" ma:contentTypeDescription="Crée un document." ma:contentTypeScope="" ma:versionID="0c2e7546a2c6d951848b39b6656e762c">
  <xsd:schema xmlns:xsd="http://www.w3.org/2001/XMLSchema" xmlns:xs="http://www.w3.org/2001/XMLSchema" xmlns:p="http://schemas.microsoft.com/office/2006/metadata/properties" xmlns:ns2="9effb890-9d5b-4c24-a369-4a383accc3d2" xmlns:ns3="9ba18f9b-5723-4ae0-9606-a3785f9e7ecd" targetNamespace="http://schemas.microsoft.com/office/2006/metadata/properties" ma:root="true" ma:fieldsID="e4273f60fa5793d48c6273b5cb701d09" ns2:_="" ns3:_="">
    <xsd:import namespace="9effb890-9d5b-4c24-a369-4a383accc3d2"/>
    <xsd:import namespace="9ba18f9b-5723-4ae0-9606-a3785f9e7e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b890-9d5b-4c24-a369-4a383accc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12f8fb1-763d-4eee-8e7f-0e5339ba90a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8f9b-5723-4ae0-9606-a3785f9e7e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5b034aa-5d84-4669-9c72-0e8cc735c33d}" ma:internalName="TaxCatchAll" ma:showField="CatchAllData" ma:web="9ba18f9b-5723-4ae0-9606-a3785f9e7e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ffb890-9d5b-4c24-a369-4a383accc3d2">
      <Terms xmlns="http://schemas.microsoft.com/office/infopath/2007/PartnerControls"/>
    </lcf76f155ced4ddcb4097134ff3c332f>
    <TaxCatchAll xmlns="9ba18f9b-5723-4ae0-9606-a3785f9e7ecd" xsi:nil="true"/>
  </documentManagement>
</p:properties>
</file>

<file path=customXml/itemProps1.xml><?xml version="1.0" encoding="utf-8"?>
<ds:datastoreItem xmlns:ds="http://schemas.openxmlformats.org/officeDocument/2006/customXml" ds:itemID="{E369A0E3-0A80-4AA3-BBF6-D3E51ED490A6}">
  <ds:schemaRefs>
    <ds:schemaRef ds:uri="http://schemas.microsoft.com/sharepoint/v3/contenttype/forms"/>
  </ds:schemaRefs>
</ds:datastoreItem>
</file>

<file path=customXml/itemProps2.xml><?xml version="1.0" encoding="utf-8"?>
<ds:datastoreItem xmlns:ds="http://schemas.openxmlformats.org/officeDocument/2006/customXml" ds:itemID="{C76D9442-A8D4-4086-AD2A-B8B535417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b890-9d5b-4c24-a369-4a383accc3d2"/>
    <ds:schemaRef ds:uri="9ba18f9b-5723-4ae0-9606-a3785f9e7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A7CEC-C982-4DC7-BBD6-9CFA70B99A35}">
  <ds:schemaRefs>
    <ds:schemaRef ds:uri="http://schemas.microsoft.com/office/2006/metadata/properties"/>
    <ds:schemaRef ds:uri="http://schemas.microsoft.com/office/infopath/2007/PartnerControls"/>
    <ds:schemaRef ds:uri="9effb890-9d5b-4c24-a369-4a383accc3d2"/>
    <ds:schemaRef ds:uri="9ba18f9b-5723-4ae0-9606-a3785f9e7e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911</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LIMA</dc:creator>
  <dc:description/>
  <cp:lastModifiedBy>Emmanuelle Laage</cp:lastModifiedBy>
  <cp:revision>5</cp:revision>
  <cp:lastPrinted>2023-06-10T09:57:00Z</cp:lastPrinted>
  <dcterms:created xsi:type="dcterms:W3CDTF">2023-12-16T15:32:00Z</dcterms:created>
  <dcterms:modified xsi:type="dcterms:W3CDTF">2024-11-29T18:31:00Z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0x010100C33AF8EA6B41D44295C0E407902497BF</vt:lpwstr>
  </property>
  <property fmtid="{D5CDD505-2E9C-101B-9397-08002B2CF9AE}" pid="9" name="MediaServiceImageTags">
    <vt:lpwstr/>
  </property>
</Properties>
</file>