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9C0" w:rsidRPr="00780FA7" w:rsidRDefault="00156340" w:rsidP="002109C0">
      <w:pPr>
        <w:pBdr>
          <w:top w:val="single" w:sz="4" w:space="1" w:color="auto"/>
          <w:left w:val="single" w:sz="4" w:space="4" w:color="auto"/>
          <w:bottom w:val="single" w:sz="4" w:space="1" w:color="auto"/>
          <w:right w:val="single" w:sz="4" w:space="4" w:color="auto"/>
        </w:pBdr>
        <w:shd w:val="clear" w:color="auto" w:fill="FBD4B4"/>
        <w:jc w:val="center"/>
        <w:rPr>
          <w:b/>
          <w:sz w:val="32"/>
        </w:rPr>
      </w:pPr>
      <w:r>
        <w:rPr>
          <w:b/>
          <w:sz w:val="32"/>
        </w:rPr>
        <w:t>Stéréoisomères en pharmacologie</w:t>
      </w:r>
    </w:p>
    <w:p w:rsidR="002109C0" w:rsidRDefault="002109C0" w:rsidP="002109C0"/>
    <w:p w:rsidR="007C6785" w:rsidRDefault="000C6474" w:rsidP="000C6474">
      <w:pPr>
        <w:pStyle w:val="Titre2"/>
      </w:pPr>
      <w:r>
        <w:t xml:space="preserve">Niveau : </w:t>
      </w:r>
      <w:r w:rsidRPr="000C6474">
        <w:rPr>
          <w:color w:val="auto"/>
        </w:rPr>
        <w:t>terminale S</w:t>
      </w:r>
    </w:p>
    <w:p w:rsidR="000C6474" w:rsidRDefault="00B03FE0" w:rsidP="007577E2">
      <w:pPr>
        <w:pStyle w:val="Titre2"/>
        <w:spacing w:after="240"/>
      </w:pPr>
      <w:r>
        <w:t>Compétences mises en œuvre</w:t>
      </w:r>
      <w:r w:rsidR="000C6474">
        <w:t> :</w:t>
      </w:r>
    </w:p>
    <w:p w:rsidR="007577E2" w:rsidRDefault="007577E2" w:rsidP="007577E2">
      <w:pPr>
        <w:pStyle w:val="Titre2"/>
        <w:numPr>
          <w:ilvl w:val="0"/>
          <w:numId w:val="9"/>
        </w:numPr>
        <w:spacing w:before="0"/>
        <w:rPr>
          <w:b w:val="0"/>
          <w:color w:val="auto"/>
          <w:sz w:val="20"/>
          <w:szCs w:val="20"/>
        </w:rPr>
      </w:pPr>
      <w:r>
        <w:rPr>
          <w:b w:val="0"/>
          <w:color w:val="auto"/>
          <w:sz w:val="20"/>
          <w:szCs w:val="20"/>
        </w:rPr>
        <w:t xml:space="preserve">S’approprier : </w:t>
      </w:r>
    </w:p>
    <w:p w:rsidR="007577E2" w:rsidRDefault="007577E2" w:rsidP="007577E2">
      <w:pPr>
        <w:pStyle w:val="Titre2"/>
        <w:numPr>
          <w:ilvl w:val="0"/>
          <w:numId w:val="10"/>
        </w:numPr>
        <w:spacing w:before="0"/>
        <w:ind w:left="1701" w:hanging="283"/>
        <w:rPr>
          <w:b w:val="0"/>
          <w:color w:val="auto"/>
          <w:sz w:val="20"/>
          <w:szCs w:val="20"/>
        </w:rPr>
      </w:pPr>
      <w:r>
        <w:rPr>
          <w:b w:val="0"/>
          <w:color w:val="auto"/>
          <w:sz w:val="20"/>
          <w:szCs w:val="20"/>
        </w:rPr>
        <w:t>Extraire l’information utile.</w:t>
      </w:r>
    </w:p>
    <w:p w:rsidR="007577E2" w:rsidRDefault="007577E2" w:rsidP="007577E2">
      <w:pPr>
        <w:pStyle w:val="Paragraphedeliste"/>
        <w:numPr>
          <w:ilvl w:val="0"/>
          <w:numId w:val="9"/>
        </w:numPr>
      </w:pPr>
      <w:r>
        <w:t>Analyser :</w:t>
      </w:r>
    </w:p>
    <w:p w:rsidR="007577E2" w:rsidRPr="007577E2" w:rsidRDefault="007577E2" w:rsidP="007577E2">
      <w:pPr>
        <w:pStyle w:val="Titre2"/>
        <w:numPr>
          <w:ilvl w:val="0"/>
          <w:numId w:val="10"/>
        </w:numPr>
        <w:spacing w:before="0"/>
        <w:ind w:left="1701" w:hanging="283"/>
        <w:rPr>
          <w:b w:val="0"/>
          <w:color w:val="auto"/>
          <w:sz w:val="20"/>
          <w:szCs w:val="20"/>
        </w:rPr>
      </w:pPr>
      <w:r w:rsidRPr="007577E2">
        <w:rPr>
          <w:b w:val="0"/>
          <w:color w:val="auto"/>
          <w:sz w:val="20"/>
          <w:szCs w:val="20"/>
        </w:rPr>
        <w:t>Organiser et exploiter les informations extraites.</w:t>
      </w:r>
    </w:p>
    <w:p w:rsidR="007577E2" w:rsidRDefault="007577E2" w:rsidP="007577E2">
      <w:pPr>
        <w:pStyle w:val="Paragraphedeliste"/>
        <w:numPr>
          <w:ilvl w:val="0"/>
          <w:numId w:val="9"/>
        </w:numPr>
        <w:rPr>
          <w:szCs w:val="20"/>
        </w:rPr>
      </w:pPr>
      <w:r>
        <w:rPr>
          <w:szCs w:val="20"/>
        </w:rPr>
        <w:t>Communiquer :</w:t>
      </w:r>
    </w:p>
    <w:p w:rsidR="007577E2" w:rsidRPr="007577E2" w:rsidRDefault="007577E2" w:rsidP="007577E2">
      <w:pPr>
        <w:pStyle w:val="Titre2"/>
        <w:numPr>
          <w:ilvl w:val="0"/>
          <w:numId w:val="10"/>
        </w:numPr>
        <w:spacing w:before="0"/>
        <w:ind w:left="1701" w:hanging="283"/>
        <w:rPr>
          <w:b w:val="0"/>
          <w:color w:val="auto"/>
          <w:sz w:val="20"/>
          <w:szCs w:val="20"/>
        </w:rPr>
      </w:pPr>
      <w:r w:rsidRPr="007577E2">
        <w:rPr>
          <w:b w:val="0"/>
          <w:color w:val="auto"/>
          <w:sz w:val="20"/>
          <w:szCs w:val="20"/>
        </w:rPr>
        <w:t>Rédiger un texte de manière cohérente et compréhensible.</w:t>
      </w:r>
    </w:p>
    <w:p w:rsidR="007577E2" w:rsidRDefault="007577E2" w:rsidP="007577E2">
      <w:pPr>
        <w:pStyle w:val="Titre2"/>
        <w:spacing w:after="120"/>
      </w:pPr>
      <w:r>
        <w:t>Principe de l’activité :</w:t>
      </w:r>
    </w:p>
    <w:p w:rsidR="000C6474" w:rsidRPr="007577E2" w:rsidRDefault="007577E2" w:rsidP="007577E2">
      <w:pPr>
        <w:tabs>
          <w:tab w:val="left" w:pos="709"/>
        </w:tabs>
        <w:ind w:left="709"/>
      </w:pPr>
      <w:r>
        <w:t xml:space="preserve">Dans le cadre d’une étude de documents, on facilite l’extraction d’informations utiles (par le biais d’étiquettes) afin de répondre à une problématique. </w:t>
      </w:r>
    </w:p>
    <w:p w:rsidR="00B03FE0" w:rsidRDefault="00B03FE0" w:rsidP="00603199">
      <w:pPr>
        <w:pStyle w:val="Titre2"/>
      </w:pPr>
      <w:r>
        <w:t xml:space="preserve">Conditions de mise en œuvre : </w:t>
      </w:r>
    </w:p>
    <w:p w:rsidR="000729AE" w:rsidRDefault="000729AE" w:rsidP="000729AE"/>
    <w:p w:rsidR="00156340" w:rsidRPr="00156340" w:rsidRDefault="00156340" w:rsidP="007577E2">
      <w:pPr>
        <w:pStyle w:val="Paragraphedeliste"/>
        <w:numPr>
          <w:ilvl w:val="0"/>
          <w:numId w:val="3"/>
        </w:numPr>
        <w:ind w:left="1134"/>
        <w:rPr>
          <w:rFonts w:cs="Arial"/>
          <w:szCs w:val="20"/>
        </w:rPr>
      </w:pPr>
      <w:r w:rsidRPr="00156340">
        <w:rPr>
          <w:rFonts w:cs="Arial"/>
          <w:szCs w:val="20"/>
        </w:rPr>
        <w:t xml:space="preserve">L’élève doit attribuer chaque étiquette à une partie du texte. Il doit également </w:t>
      </w:r>
      <w:r w:rsidR="007577E2">
        <w:rPr>
          <w:rFonts w:cs="Arial"/>
          <w:szCs w:val="20"/>
        </w:rPr>
        <w:t>exclure</w:t>
      </w:r>
      <w:r w:rsidRPr="00156340">
        <w:rPr>
          <w:rFonts w:cs="Arial"/>
          <w:szCs w:val="20"/>
        </w:rPr>
        <w:t xml:space="preserve"> les étiquettes n’ayant aucun rapport au texte ou celles délivrant une information erronée.</w:t>
      </w:r>
    </w:p>
    <w:p w:rsidR="000729AE" w:rsidRPr="00156340" w:rsidRDefault="007577E2" w:rsidP="007577E2">
      <w:pPr>
        <w:ind w:left="1134" w:hanging="360"/>
        <w:rPr>
          <w:rFonts w:cs="Arial"/>
          <w:szCs w:val="20"/>
        </w:rPr>
      </w:pPr>
      <w:r>
        <w:rPr>
          <w:rFonts w:cs="Arial"/>
          <w:szCs w:val="20"/>
        </w:rPr>
        <w:tab/>
      </w:r>
      <w:r w:rsidR="00156340" w:rsidRPr="00156340">
        <w:rPr>
          <w:rFonts w:cs="Arial"/>
          <w:szCs w:val="20"/>
        </w:rPr>
        <w:t>L’élève doit utiliser certaines étiquettes pour répondre à la problématique.</w:t>
      </w:r>
    </w:p>
    <w:p w:rsidR="000729AE" w:rsidRDefault="000729AE" w:rsidP="007577E2">
      <w:pPr>
        <w:ind w:left="1134" w:hanging="360"/>
      </w:pPr>
    </w:p>
    <w:p w:rsidR="000729AE" w:rsidRDefault="00156340" w:rsidP="007577E2">
      <w:pPr>
        <w:pStyle w:val="Paragraphedeliste"/>
        <w:numPr>
          <w:ilvl w:val="0"/>
          <w:numId w:val="3"/>
        </w:numPr>
        <w:ind w:left="1134"/>
        <w:rPr>
          <w:rFonts w:cs="Arial"/>
          <w:szCs w:val="20"/>
        </w:rPr>
      </w:pPr>
      <w:r w:rsidRPr="00156340">
        <w:rPr>
          <w:rFonts w:cs="Arial"/>
          <w:szCs w:val="20"/>
        </w:rPr>
        <w:t>Durée : 1  séance d’une heure</w:t>
      </w:r>
      <w:r>
        <w:rPr>
          <w:rFonts w:cs="Arial"/>
          <w:szCs w:val="20"/>
        </w:rPr>
        <w:t xml:space="preserve"> ou de 2 h si on veut faire rédiger correctement la </w:t>
      </w:r>
      <w:r w:rsidR="007577E2">
        <w:rPr>
          <w:rFonts w:cs="Arial"/>
          <w:szCs w:val="20"/>
        </w:rPr>
        <w:t>réponse du pharmacien</w:t>
      </w:r>
      <w:r>
        <w:rPr>
          <w:rFonts w:cs="Arial"/>
          <w:szCs w:val="20"/>
        </w:rPr>
        <w:t>.</w:t>
      </w:r>
    </w:p>
    <w:p w:rsidR="00156340" w:rsidRDefault="00156340" w:rsidP="007577E2">
      <w:pPr>
        <w:ind w:left="1134" w:hanging="360"/>
        <w:rPr>
          <w:rFonts w:cs="Arial"/>
          <w:szCs w:val="20"/>
        </w:rPr>
      </w:pPr>
    </w:p>
    <w:p w:rsidR="00156340" w:rsidRDefault="00156340" w:rsidP="007577E2">
      <w:pPr>
        <w:pStyle w:val="Paragraphedeliste"/>
        <w:numPr>
          <w:ilvl w:val="0"/>
          <w:numId w:val="5"/>
        </w:numPr>
        <w:ind w:left="1134"/>
        <w:rPr>
          <w:rFonts w:cs="Arial"/>
          <w:szCs w:val="20"/>
        </w:rPr>
      </w:pPr>
      <w:r w:rsidRPr="00156340">
        <w:rPr>
          <w:rFonts w:cs="Arial"/>
          <w:szCs w:val="20"/>
        </w:rPr>
        <w:t xml:space="preserve">Outils : </w:t>
      </w:r>
      <w:r w:rsidR="007A26D0">
        <w:rPr>
          <w:rFonts w:cs="Arial"/>
          <w:szCs w:val="20"/>
        </w:rPr>
        <w:t>ordinateur +</w:t>
      </w:r>
      <w:r w:rsidR="007577E2">
        <w:rPr>
          <w:rFonts w:cs="Arial"/>
          <w:szCs w:val="20"/>
        </w:rPr>
        <w:t xml:space="preserve"> </w:t>
      </w:r>
      <w:r w:rsidR="007A26D0">
        <w:rPr>
          <w:rFonts w:cs="Arial"/>
          <w:szCs w:val="20"/>
        </w:rPr>
        <w:t>vidéoprojecteur</w:t>
      </w:r>
      <w:r w:rsidR="007577E2">
        <w:rPr>
          <w:rFonts w:cs="Arial"/>
          <w:szCs w:val="20"/>
        </w:rPr>
        <w:t xml:space="preserve">. </w:t>
      </w:r>
    </w:p>
    <w:p w:rsidR="006561C3" w:rsidRPr="007577E2" w:rsidRDefault="006561C3" w:rsidP="006561C3">
      <w:pPr>
        <w:pStyle w:val="Paragraphedeliste"/>
        <w:ind w:left="1134"/>
        <w:rPr>
          <w:rFonts w:cs="Arial"/>
          <w:szCs w:val="20"/>
        </w:rPr>
      </w:pPr>
    </w:p>
    <w:p w:rsidR="008E064B" w:rsidRDefault="008E064B" w:rsidP="006561C3">
      <w:pPr>
        <w:pStyle w:val="Paragraphedeliste"/>
        <w:numPr>
          <w:ilvl w:val="0"/>
          <w:numId w:val="5"/>
        </w:numPr>
        <w:ind w:left="1134"/>
        <w:rPr>
          <w:rFonts w:cs="Arial"/>
          <w:szCs w:val="20"/>
        </w:rPr>
      </w:pPr>
      <w:r w:rsidRPr="006561C3">
        <w:rPr>
          <w:rFonts w:cs="Arial"/>
          <w:szCs w:val="20"/>
        </w:rPr>
        <w:t>Documents à disposition :</w:t>
      </w:r>
    </w:p>
    <w:p w:rsidR="006561C3" w:rsidRPr="006561C3" w:rsidRDefault="006561C3" w:rsidP="006561C3">
      <w:pPr>
        <w:pStyle w:val="Paragraphedeliste"/>
        <w:ind w:left="1134"/>
        <w:rPr>
          <w:rFonts w:cs="Arial"/>
          <w:szCs w:val="20"/>
        </w:rPr>
      </w:pPr>
    </w:p>
    <w:p w:rsidR="00F83038" w:rsidRDefault="00F83038" w:rsidP="006561C3">
      <w:pPr>
        <w:pStyle w:val="Default"/>
        <w:ind w:left="360" w:firstLine="1058"/>
        <w:rPr>
          <w:rFonts w:ascii="Arial" w:hAnsi="Arial" w:cs="Arial"/>
          <w:sz w:val="20"/>
          <w:szCs w:val="20"/>
        </w:rPr>
      </w:pPr>
      <w:r>
        <w:rPr>
          <w:rFonts w:ascii="Arial" w:hAnsi="Arial" w:cs="Arial"/>
          <w:sz w:val="20"/>
          <w:szCs w:val="20"/>
        </w:rPr>
        <w:t>Situation déclench</w:t>
      </w:r>
      <w:r w:rsidR="00C45A6C">
        <w:rPr>
          <w:rFonts w:ascii="Arial" w:hAnsi="Arial" w:cs="Arial"/>
          <w:sz w:val="20"/>
          <w:szCs w:val="20"/>
        </w:rPr>
        <w:t>ante et consignes à donner aux élèves.</w:t>
      </w:r>
    </w:p>
    <w:p w:rsidR="008E064B" w:rsidRPr="008E064B" w:rsidRDefault="008E064B" w:rsidP="006561C3">
      <w:pPr>
        <w:pStyle w:val="Default"/>
        <w:ind w:left="360" w:firstLine="1058"/>
        <w:rPr>
          <w:rFonts w:ascii="Arial" w:hAnsi="Arial" w:cs="Arial"/>
          <w:sz w:val="20"/>
          <w:szCs w:val="20"/>
        </w:rPr>
      </w:pPr>
      <w:r w:rsidRPr="008E064B">
        <w:rPr>
          <w:rFonts w:ascii="Arial" w:hAnsi="Arial" w:cs="Arial"/>
          <w:sz w:val="20"/>
          <w:szCs w:val="20"/>
        </w:rPr>
        <w:t xml:space="preserve">Documents </w:t>
      </w:r>
      <w:r w:rsidR="006561C3">
        <w:rPr>
          <w:rFonts w:ascii="Arial" w:hAnsi="Arial" w:cs="Arial"/>
          <w:sz w:val="20"/>
          <w:szCs w:val="20"/>
        </w:rPr>
        <w:t>1 à 6,</w:t>
      </w:r>
    </w:p>
    <w:p w:rsidR="008E064B" w:rsidRDefault="008E064B" w:rsidP="006561C3">
      <w:pPr>
        <w:ind w:left="360" w:firstLine="1058"/>
        <w:jc w:val="left"/>
        <w:rPr>
          <w:rFonts w:cs="Arial"/>
          <w:szCs w:val="20"/>
        </w:rPr>
      </w:pPr>
      <w:r w:rsidRPr="008E064B">
        <w:rPr>
          <w:rFonts w:cs="Arial"/>
          <w:szCs w:val="20"/>
        </w:rPr>
        <w:t>Liste des étiquettes.</w:t>
      </w:r>
    </w:p>
    <w:p w:rsidR="006561C3" w:rsidRPr="008E064B" w:rsidRDefault="006561C3" w:rsidP="006561C3">
      <w:pPr>
        <w:ind w:left="360" w:firstLine="1058"/>
        <w:jc w:val="left"/>
        <w:rPr>
          <w:rFonts w:cs="Arial"/>
          <w:szCs w:val="20"/>
        </w:rPr>
      </w:pPr>
    </w:p>
    <w:p w:rsidR="008E064B" w:rsidRPr="006561C3" w:rsidRDefault="008E064B" w:rsidP="006561C3">
      <w:pPr>
        <w:pStyle w:val="Paragraphedeliste"/>
        <w:numPr>
          <w:ilvl w:val="0"/>
          <w:numId w:val="5"/>
        </w:numPr>
        <w:ind w:left="1134"/>
        <w:rPr>
          <w:rFonts w:cs="Arial"/>
          <w:szCs w:val="20"/>
        </w:rPr>
      </w:pPr>
      <w:r w:rsidRPr="006561C3">
        <w:rPr>
          <w:rFonts w:cs="Arial"/>
          <w:szCs w:val="20"/>
        </w:rPr>
        <w:t xml:space="preserve">Contexte dans lequel s’inscrit l’activité : </w:t>
      </w:r>
      <w:r w:rsidR="006561C3">
        <w:rPr>
          <w:rFonts w:cs="Arial"/>
          <w:szCs w:val="20"/>
        </w:rPr>
        <w:t>m</w:t>
      </w:r>
      <w:r w:rsidRPr="008E064B">
        <w:rPr>
          <w:rFonts w:cs="Arial"/>
          <w:szCs w:val="20"/>
        </w:rPr>
        <w:t>éthodologie</w:t>
      </w:r>
      <w:r w:rsidR="006561C3">
        <w:rPr>
          <w:rFonts w:cs="Arial"/>
          <w:szCs w:val="20"/>
        </w:rPr>
        <w:t xml:space="preserve">, </w:t>
      </w:r>
      <w:r w:rsidRPr="008E064B">
        <w:rPr>
          <w:rFonts w:cs="Arial"/>
          <w:szCs w:val="20"/>
        </w:rPr>
        <w:t>remédiation</w:t>
      </w:r>
      <w:r w:rsidR="006561C3">
        <w:rPr>
          <w:rFonts w:cs="Arial"/>
          <w:szCs w:val="20"/>
        </w:rPr>
        <w:t xml:space="preserve">. </w:t>
      </w:r>
    </w:p>
    <w:p w:rsidR="00156340" w:rsidRPr="008E064B" w:rsidRDefault="006561C3" w:rsidP="006561C3">
      <w:pPr>
        <w:pStyle w:val="Titre2"/>
        <w:spacing w:after="120"/>
      </w:pPr>
      <w:r>
        <w:t>Sources</w:t>
      </w:r>
      <w:r w:rsidR="00156340" w:rsidRPr="008E064B">
        <w:t> :</w:t>
      </w:r>
    </w:p>
    <w:p w:rsidR="00156340" w:rsidRPr="008E064B" w:rsidRDefault="00156340" w:rsidP="00F7005B">
      <w:pPr>
        <w:pStyle w:val="Default"/>
        <w:ind w:left="709" w:firstLine="11"/>
        <w:rPr>
          <w:rFonts w:ascii="Arial" w:hAnsi="Arial" w:cs="Arial"/>
          <w:sz w:val="20"/>
          <w:szCs w:val="20"/>
          <w:lang w:eastAsia="fr-FR"/>
        </w:rPr>
      </w:pPr>
      <w:r w:rsidRPr="008E064B">
        <w:rPr>
          <w:rFonts w:ascii="Arial" w:hAnsi="Arial" w:cs="Arial"/>
          <w:sz w:val="20"/>
          <w:szCs w:val="20"/>
        </w:rPr>
        <w:t>Documents issus de la revue « techniques de l’ingénieur », écrit</w:t>
      </w:r>
      <w:r w:rsidR="006561C3">
        <w:rPr>
          <w:rFonts w:ascii="Arial" w:hAnsi="Arial" w:cs="Arial"/>
          <w:sz w:val="20"/>
          <w:szCs w:val="20"/>
        </w:rPr>
        <w:t>s</w:t>
      </w:r>
      <w:r w:rsidRPr="008E064B">
        <w:rPr>
          <w:rFonts w:ascii="Arial" w:hAnsi="Arial" w:cs="Arial"/>
          <w:sz w:val="20"/>
          <w:szCs w:val="20"/>
        </w:rPr>
        <w:t xml:space="preserve"> par le professeur </w:t>
      </w:r>
      <w:r w:rsidRPr="006561C3">
        <w:rPr>
          <w:rFonts w:ascii="Arial" w:hAnsi="Arial" w:cs="Arial"/>
          <w:bCs/>
          <w:sz w:val="20"/>
          <w:szCs w:val="20"/>
          <w:lang w:eastAsia="fr-FR"/>
        </w:rPr>
        <w:t xml:space="preserve">Serge </w:t>
      </w:r>
      <w:r w:rsidR="006561C3">
        <w:rPr>
          <w:rFonts w:ascii="Arial" w:hAnsi="Arial" w:cs="Arial"/>
          <w:bCs/>
          <w:sz w:val="20"/>
          <w:szCs w:val="20"/>
          <w:lang w:eastAsia="fr-FR"/>
        </w:rPr>
        <w:t>K</w:t>
      </w:r>
      <w:r w:rsidR="006561C3" w:rsidRPr="006561C3">
        <w:rPr>
          <w:rFonts w:ascii="Arial" w:hAnsi="Arial" w:cs="Arial"/>
          <w:bCs/>
          <w:sz w:val="20"/>
          <w:szCs w:val="20"/>
          <w:lang w:eastAsia="fr-FR"/>
        </w:rPr>
        <w:t>irkiacharian</w:t>
      </w:r>
      <w:r w:rsidR="006561C3">
        <w:rPr>
          <w:rFonts w:ascii="Arial" w:hAnsi="Arial" w:cs="Arial"/>
          <w:bCs/>
          <w:sz w:val="20"/>
          <w:szCs w:val="20"/>
          <w:lang w:eastAsia="fr-FR"/>
        </w:rPr>
        <w:t xml:space="preserve">. </w:t>
      </w:r>
    </w:p>
    <w:p w:rsidR="00156340" w:rsidRPr="00156340" w:rsidRDefault="00156340" w:rsidP="00156340">
      <w:pPr>
        <w:ind w:left="360"/>
      </w:pPr>
    </w:p>
    <w:p w:rsidR="000C6474" w:rsidRDefault="000C6474" w:rsidP="000C6474"/>
    <w:p w:rsidR="00B03FE0" w:rsidRDefault="00B03FE0" w:rsidP="000C6474"/>
    <w:p w:rsidR="00B03FE0" w:rsidRDefault="00B03FE0" w:rsidP="000C6474"/>
    <w:p w:rsidR="00B03FE0" w:rsidRDefault="00B03FE0" w:rsidP="000C6474"/>
    <w:p w:rsidR="000729AE" w:rsidRDefault="000729AE">
      <w:pPr>
        <w:jc w:val="left"/>
      </w:pPr>
      <w:r>
        <w:br w:type="page"/>
      </w:r>
    </w:p>
    <w:tbl>
      <w:tblPr>
        <w:tblpPr w:leftFromText="141" w:rightFromText="141" w:vertAnchor="text" w:tblpX="266" w:tblpY="-176"/>
        <w:tblW w:w="0" w:type="auto"/>
        <w:tblCellMar>
          <w:left w:w="70" w:type="dxa"/>
          <w:right w:w="70" w:type="dxa"/>
        </w:tblCellMar>
        <w:tblLook w:val="0000" w:firstRow="0" w:lastRow="0" w:firstColumn="0" w:lastColumn="0" w:noHBand="0" w:noVBand="0"/>
      </w:tblPr>
      <w:tblGrid>
        <w:gridCol w:w="9067"/>
      </w:tblGrid>
      <w:tr w:rsidR="00B00627" w:rsidRPr="00B00627" w:rsidTr="00C45A6C">
        <w:trPr>
          <w:trHeight w:val="7644"/>
        </w:trPr>
        <w:tc>
          <w:tcPr>
            <w:tcW w:w="9067" w:type="dxa"/>
            <w:shd w:val="clear" w:color="auto" w:fill="auto"/>
          </w:tcPr>
          <w:p w:rsidR="00B00627" w:rsidRDefault="00200170" w:rsidP="00B00627">
            <w:pPr>
              <w:jc w:val="left"/>
              <w:rPr>
                <w:b/>
              </w:rPr>
            </w:pPr>
            <w:r>
              <w:rPr>
                <w:noProof/>
                <w:lang w:eastAsia="fr-FR"/>
              </w:rPr>
              <w:lastRenderedPageBreak/>
              <w:drawing>
                <wp:inline distT="0" distB="0" distL="0" distR="0" wp14:anchorId="6263568D" wp14:editId="17FC3D2F">
                  <wp:extent cx="5143500" cy="3943350"/>
                  <wp:effectExtent l="0" t="0" r="0" b="0"/>
                  <wp:docPr id="11267" name="Image 1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43500" cy="3943350"/>
                          </a:xfrm>
                          <a:prstGeom prst="rect">
                            <a:avLst/>
                          </a:prstGeom>
                        </pic:spPr>
                      </pic:pic>
                    </a:graphicData>
                  </a:graphic>
                </wp:inline>
              </w:drawing>
            </w:r>
          </w:p>
          <w:p w:rsidR="006561C3" w:rsidRDefault="006561C3" w:rsidP="006561C3">
            <w:pPr>
              <w:jc w:val="center"/>
              <w:rPr>
                <w:b/>
              </w:rPr>
            </w:pPr>
          </w:p>
          <w:p w:rsidR="006561C3" w:rsidRPr="00B00627" w:rsidRDefault="006561C3" w:rsidP="006561C3">
            <w:pPr>
              <w:jc w:val="center"/>
              <w:rPr>
                <w:b/>
              </w:rPr>
            </w:pPr>
            <w:r>
              <w:rPr>
                <w:b/>
              </w:rPr>
              <w:t xml:space="preserve">Document à </w:t>
            </w:r>
            <w:proofErr w:type="spellStart"/>
            <w:r>
              <w:rPr>
                <w:b/>
              </w:rPr>
              <w:t>vidéoprojeter</w:t>
            </w:r>
            <w:proofErr w:type="spellEnd"/>
            <w:r>
              <w:rPr>
                <w:b/>
              </w:rPr>
              <w:t xml:space="preserve"> ou à distribuer</w:t>
            </w:r>
          </w:p>
        </w:tc>
      </w:tr>
      <w:tr w:rsidR="00B00627" w:rsidTr="00C45A6C">
        <w:trPr>
          <w:trHeight w:val="2425"/>
        </w:trPr>
        <w:tc>
          <w:tcPr>
            <w:tcW w:w="9067" w:type="dxa"/>
          </w:tcPr>
          <w:p w:rsidR="00C45A6C" w:rsidRDefault="00C45A6C" w:rsidP="00C45A6C">
            <w:pPr>
              <w:jc w:val="left"/>
            </w:pPr>
          </w:p>
          <w:p w:rsidR="00C45A6C" w:rsidRPr="00C45A6C" w:rsidRDefault="00C45A6C" w:rsidP="00C45A6C">
            <w:pPr>
              <w:jc w:val="left"/>
              <w:rPr>
                <w:sz w:val="40"/>
                <w:szCs w:val="40"/>
              </w:rPr>
            </w:pPr>
            <w:r w:rsidRPr="00C45A6C">
              <w:rPr>
                <w:sz w:val="40"/>
                <w:szCs w:val="40"/>
              </w:rPr>
              <w:t>CONSIGNES A DONNER AUX ELEVES :</w:t>
            </w:r>
          </w:p>
          <w:p w:rsidR="00C45A6C" w:rsidRPr="00C45A6C" w:rsidRDefault="00C45A6C" w:rsidP="00C45A6C">
            <w:pPr>
              <w:jc w:val="left"/>
              <w:rPr>
                <w:sz w:val="40"/>
                <w:szCs w:val="40"/>
              </w:rPr>
            </w:pPr>
          </w:p>
          <w:p w:rsidR="00B00627" w:rsidRPr="00C45A6C" w:rsidRDefault="001E4533" w:rsidP="00C45A6C">
            <w:pPr>
              <w:pStyle w:val="Paragraphedeliste"/>
              <w:numPr>
                <w:ilvl w:val="0"/>
                <w:numId w:val="8"/>
              </w:numPr>
              <w:jc w:val="left"/>
              <w:rPr>
                <w:sz w:val="40"/>
                <w:szCs w:val="40"/>
              </w:rPr>
            </w:pPr>
            <w:r w:rsidRPr="00C45A6C">
              <w:rPr>
                <w:sz w:val="40"/>
                <w:szCs w:val="40"/>
              </w:rPr>
              <w:t>Affecter chaque étiquette au document délivrant l’information correspondante.</w:t>
            </w:r>
          </w:p>
          <w:p w:rsidR="001E4533" w:rsidRPr="00C45A6C" w:rsidRDefault="001E4533" w:rsidP="001E4533">
            <w:pPr>
              <w:pStyle w:val="Paragraphedeliste"/>
              <w:numPr>
                <w:ilvl w:val="0"/>
                <w:numId w:val="8"/>
              </w:numPr>
              <w:jc w:val="left"/>
              <w:rPr>
                <w:sz w:val="40"/>
                <w:szCs w:val="40"/>
              </w:rPr>
            </w:pPr>
            <w:r w:rsidRPr="00C45A6C">
              <w:rPr>
                <w:sz w:val="40"/>
                <w:szCs w:val="40"/>
              </w:rPr>
              <w:t xml:space="preserve">Sélectionner et coller les étiquettes utiles à la rédaction de la réponse du pharmacien. </w:t>
            </w:r>
          </w:p>
          <w:p w:rsidR="001E4533" w:rsidRDefault="001E4533" w:rsidP="001E4533">
            <w:pPr>
              <w:pStyle w:val="Paragraphedeliste"/>
              <w:numPr>
                <w:ilvl w:val="0"/>
                <w:numId w:val="8"/>
              </w:numPr>
              <w:jc w:val="left"/>
            </w:pPr>
            <w:r w:rsidRPr="00C45A6C">
              <w:rPr>
                <w:sz w:val="40"/>
                <w:szCs w:val="40"/>
              </w:rPr>
              <w:t xml:space="preserve">A partir de ces étiquettes, rédiger la réponse </w:t>
            </w:r>
            <w:r w:rsidR="007A26D0">
              <w:rPr>
                <w:sz w:val="40"/>
                <w:szCs w:val="40"/>
              </w:rPr>
              <w:t xml:space="preserve">complète </w:t>
            </w:r>
            <w:r w:rsidRPr="00C45A6C">
              <w:rPr>
                <w:sz w:val="40"/>
                <w:szCs w:val="40"/>
              </w:rPr>
              <w:t>du pharmacien.</w:t>
            </w:r>
          </w:p>
        </w:tc>
      </w:tr>
    </w:tbl>
    <w:p w:rsidR="00B03FE0" w:rsidRDefault="00B03FE0">
      <w:pPr>
        <w:jc w:val="left"/>
      </w:pPr>
    </w:p>
    <w:p w:rsidR="00B03FE0" w:rsidRDefault="00B03FE0" w:rsidP="000C6474"/>
    <w:p w:rsidR="004F1CE2" w:rsidRDefault="004F1CE2" w:rsidP="000729AE"/>
    <w:p w:rsidR="004F1CE2" w:rsidRPr="004F1CE2" w:rsidRDefault="004F1CE2" w:rsidP="004F1CE2"/>
    <w:p w:rsidR="004F1CE2" w:rsidRPr="004F1CE2" w:rsidRDefault="004F1CE2" w:rsidP="004F1CE2"/>
    <w:p w:rsidR="004F1CE2" w:rsidRPr="004F1CE2" w:rsidRDefault="004F1CE2" w:rsidP="004F1CE2"/>
    <w:p w:rsidR="004F1CE2" w:rsidRPr="004F1CE2" w:rsidRDefault="004F1CE2" w:rsidP="004F1CE2"/>
    <w:p w:rsidR="004F1CE2" w:rsidRPr="004F1CE2" w:rsidRDefault="004F1CE2" w:rsidP="004F1CE2"/>
    <w:p w:rsidR="004F1CE2" w:rsidRDefault="004F1CE2" w:rsidP="004F1CE2"/>
    <w:p w:rsidR="004F1CE2" w:rsidRDefault="004F1CE2" w:rsidP="004F1CE2">
      <w:pPr>
        <w:tabs>
          <w:tab w:val="left" w:pos="2685"/>
        </w:tabs>
      </w:pPr>
      <w:r>
        <w:tab/>
      </w:r>
    </w:p>
    <w:p w:rsidR="004F1CE2" w:rsidRDefault="004F1CE2" w:rsidP="004F1CE2"/>
    <w:p w:rsidR="000729AE" w:rsidRPr="004F1CE2" w:rsidRDefault="000729AE" w:rsidP="004F1CE2">
      <w:pPr>
        <w:sectPr w:rsidR="000729AE" w:rsidRPr="004F1CE2" w:rsidSect="005501B4">
          <w:headerReference w:type="default" r:id="rId10"/>
          <w:footerReference w:type="default" r:id="rId11"/>
          <w:pgSz w:w="11900" w:h="16840"/>
          <w:pgMar w:top="1418" w:right="1134" w:bottom="1134" w:left="1134" w:header="568" w:footer="709" w:gutter="0"/>
          <w:cols w:space="708"/>
          <w:docGrid w:linePitch="360"/>
        </w:sectPr>
      </w:pPr>
    </w:p>
    <w:p w:rsidR="002109C0" w:rsidRPr="00780FA7" w:rsidRDefault="00C1186C" w:rsidP="002109C0">
      <w:pPr>
        <w:pBdr>
          <w:top w:val="single" w:sz="4" w:space="1" w:color="auto"/>
          <w:left w:val="single" w:sz="4" w:space="4" w:color="auto"/>
          <w:bottom w:val="single" w:sz="4" w:space="1" w:color="auto"/>
          <w:right w:val="single" w:sz="4" w:space="4" w:color="auto"/>
        </w:pBdr>
        <w:shd w:val="clear" w:color="auto" w:fill="FBD4B4"/>
        <w:jc w:val="center"/>
        <w:rPr>
          <w:b/>
          <w:sz w:val="32"/>
        </w:rPr>
      </w:pPr>
      <w:r>
        <w:rPr>
          <w:b/>
          <w:sz w:val="32"/>
        </w:rPr>
        <w:lastRenderedPageBreak/>
        <w:t>Stéréo</w:t>
      </w:r>
      <w:bookmarkStart w:id="0" w:name="_GoBack"/>
      <w:bookmarkEnd w:id="0"/>
      <w:r>
        <w:rPr>
          <w:b/>
          <w:sz w:val="32"/>
        </w:rPr>
        <w:t>isomères</w:t>
      </w:r>
      <w:r w:rsidR="00FB2F8E">
        <w:rPr>
          <w:b/>
          <w:sz w:val="32"/>
        </w:rPr>
        <w:t xml:space="preserve"> en pharmacologie</w:t>
      </w:r>
    </w:p>
    <w:p w:rsidR="006E01CA" w:rsidRDefault="006E01CA" w:rsidP="006E01CA">
      <w:pPr>
        <w:rPr>
          <w:noProof/>
          <w:lang w:eastAsia="fr-FR"/>
        </w:rPr>
      </w:pPr>
    </w:p>
    <w:p w:rsidR="006E01CA" w:rsidRDefault="006E01CA" w:rsidP="006E01CA">
      <w:pPr>
        <w:rPr>
          <w:noProof/>
          <w:lang w:eastAsia="fr-FR"/>
        </w:rPr>
      </w:pPr>
      <w:r w:rsidRPr="00466184">
        <w:rPr>
          <w:noProof/>
          <w:lang w:eastAsia="fr-FR"/>
        </w:rPr>
        <mc:AlternateContent>
          <mc:Choice Requires="wps">
            <w:drawing>
              <wp:anchor distT="0" distB="0" distL="114300" distR="114300" simplePos="0" relativeHeight="251659264" behindDoc="0" locked="0" layoutInCell="1" allowOverlap="1" wp14:anchorId="454A2617" wp14:editId="48A40D02">
                <wp:simplePos x="0" y="0"/>
                <wp:positionH relativeFrom="column">
                  <wp:posOffset>-181610</wp:posOffset>
                </wp:positionH>
                <wp:positionV relativeFrom="paragraph">
                  <wp:posOffset>-107315</wp:posOffset>
                </wp:positionV>
                <wp:extent cx="6826250" cy="3219450"/>
                <wp:effectExtent l="0" t="0" r="12700" b="19050"/>
                <wp:wrapNone/>
                <wp:docPr id="14" name="Rectangle à coins arrondis 1"/>
                <wp:cNvGraphicFramePr/>
                <a:graphic xmlns:a="http://schemas.openxmlformats.org/drawingml/2006/main">
                  <a:graphicData uri="http://schemas.microsoft.com/office/word/2010/wordprocessingShape">
                    <wps:wsp>
                      <wps:cNvSpPr/>
                      <wps:spPr>
                        <a:xfrm>
                          <a:off x="0" y="0"/>
                          <a:ext cx="6826250" cy="3219450"/>
                        </a:xfrm>
                        <a:prstGeom prst="roundRect">
                          <a:avLst/>
                        </a:prstGeom>
                        <a:solidFill>
                          <a:schemeClr val="bg1">
                            <a:lumMod val="85000"/>
                          </a:schemeClr>
                        </a:solidFill>
                      </wps:spPr>
                      <wps:style>
                        <a:lnRef idx="2">
                          <a:schemeClr val="accent6"/>
                        </a:lnRef>
                        <a:fillRef idx="1">
                          <a:schemeClr val="lt1"/>
                        </a:fillRef>
                        <a:effectRef idx="0">
                          <a:schemeClr val="accent6"/>
                        </a:effectRef>
                        <a:fontRef idx="minor">
                          <a:schemeClr val="dk1"/>
                        </a:fontRef>
                      </wps:style>
                      <wps:txbx>
                        <w:txbxContent>
                          <w:p w:rsidR="006E01CA" w:rsidRPr="009C11E2" w:rsidRDefault="006E01CA" w:rsidP="006E01CA">
                            <w:pPr>
                              <w:pStyle w:val="NormalWeb"/>
                              <w:spacing w:before="0" w:beforeAutospacing="0" w:after="0" w:afterAutospacing="0"/>
                              <w:jc w:val="both"/>
                              <w:rPr>
                                <w:rFonts w:ascii="Palatino Linotype" w:hAnsi="Palatino Linotype"/>
                                <w:sz w:val="22"/>
                                <w:szCs w:val="22"/>
                              </w:rPr>
                            </w:pPr>
                            <w:r w:rsidRPr="009C11E2">
                              <w:rPr>
                                <w:rFonts w:ascii="Palatino Linotype" w:hAnsi="Palatino Linotype" w:cstheme="minorBidi"/>
                                <w:b/>
                                <w:color w:val="000000"/>
                                <w:kern w:val="24"/>
                                <w:sz w:val="22"/>
                                <w:szCs w:val="22"/>
                                <w:u w:val="single"/>
                              </w:rPr>
                              <w:t>Doc 1 :</w:t>
                            </w:r>
                            <w:r w:rsidRPr="009C11E2">
                              <w:rPr>
                                <w:rFonts w:ascii="Palatino Linotype" w:hAnsi="Palatino Linotype" w:cstheme="minorBidi"/>
                                <w:color w:val="000000"/>
                                <w:kern w:val="24"/>
                                <w:sz w:val="22"/>
                                <w:szCs w:val="22"/>
                              </w:rPr>
                              <w:t xml:space="preserve"> L’examen des différents médicaments chiraux commercialisés jusqu’à ces dernières années montre qu’il s’agit le plus souvent de mélanges racémiques constitués d’égales proportions des deux énantiomères. Avec le développement de méthodes de synthèse </w:t>
                            </w:r>
                            <w:proofErr w:type="spellStart"/>
                            <w:r w:rsidRPr="009C11E2">
                              <w:rPr>
                                <w:rFonts w:ascii="Palatino Linotype" w:hAnsi="Palatino Linotype" w:cstheme="minorBidi"/>
                                <w:color w:val="000000"/>
                                <w:kern w:val="24"/>
                                <w:sz w:val="22"/>
                                <w:szCs w:val="22"/>
                              </w:rPr>
                              <w:t>énantiosélectives</w:t>
                            </w:r>
                            <w:proofErr w:type="spellEnd"/>
                            <w:r w:rsidRPr="009C11E2">
                              <w:rPr>
                                <w:rFonts w:ascii="Palatino Linotype" w:hAnsi="Palatino Linotype" w:cstheme="minorBidi"/>
                                <w:color w:val="000000"/>
                                <w:kern w:val="24"/>
                                <w:sz w:val="22"/>
                                <w:szCs w:val="22"/>
                              </w:rPr>
                              <w:t xml:space="preserve"> ainsi que le perfectionnement des techniques de séparation, la préparation de quantités importantes de composés optiquement purs a été possible, permettant l’étude des propriétés biologiques propres de chaque énantiomère.</w:t>
                            </w:r>
                          </w:p>
                          <w:p w:rsidR="006E01CA" w:rsidRPr="007A26D0" w:rsidRDefault="006E01CA" w:rsidP="006E01CA">
                            <w:pPr>
                              <w:pStyle w:val="NormalWeb"/>
                              <w:spacing w:before="0" w:beforeAutospacing="0" w:after="0" w:afterAutospacing="0"/>
                              <w:jc w:val="both"/>
                              <w:rPr>
                                <w:rFonts w:ascii="Palatino Linotype" w:hAnsi="Palatino Linotype"/>
                                <w:sz w:val="22"/>
                                <w:szCs w:val="22"/>
                              </w:rPr>
                            </w:pPr>
                            <w:r w:rsidRPr="009C11E2">
                              <w:rPr>
                                <w:rFonts w:ascii="Palatino Linotype" w:hAnsi="Palatino Linotype" w:cstheme="minorBidi"/>
                                <w:color w:val="000000"/>
                                <w:kern w:val="24"/>
                                <w:sz w:val="22"/>
                                <w:szCs w:val="22"/>
                              </w:rPr>
                              <w:t xml:space="preserve">De fait, depuis quelques années, la commercialisation d’un énantiomère pur de préférence au mélange racémique a pris un grand essor. De multiples raisons sont à l’origine de cette orientation. Outre la plus grande facilité d’obtention des énantiomères purs précédemment évoquée, il convient de citer principalement celui de son intérêt thérapeutique, conséquence d’une meilleure prise en compte des propriétés pharmacologiques, toxicologiques, d’effets indésirables et d’interactions médicamenteuses propres à chaque énantiomère. Par ailleurs, cette approche présente un aspect économique pour le fabricant, dans la mesure où un médicament comportant un seul énantiomère en lieu et place du racémique est considéré comme un principe actif nouveau, prolongeant la durée de vie </w:t>
                            </w:r>
                            <w:r w:rsidRPr="007A26D0">
                              <w:rPr>
                                <w:rFonts w:ascii="Palatino Linotype" w:hAnsi="Palatino Linotype" w:cstheme="minorBidi"/>
                                <w:color w:val="000000"/>
                                <w:kern w:val="24"/>
                                <w:sz w:val="22"/>
                                <w:szCs w:val="22"/>
                              </w:rPr>
                              <w:t>du brevet d’exploitation.</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left:0;text-align:left;margin-left:-14.3pt;margin-top:-8.45pt;width:537.5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" fillcolor="#d8d8d8 [2732]" strokecolor="#f79646 [3209]" strokeweight="2pt">
                <v:textbox>
                  <w:txbxContent>
                    <w:p w:rsidR="006E01CA" w:rsidRPr="009C11E2" w:rsidRDefault="006E01CA" w:rsidP="006E01CA">
                      <w:pPr>
                        <w:pStyle w:val="NormalWeb"/>
                        <w:spacing w:before="0" w:beforeAutospacing="0" w:after="0" w:afterAutospacing="0"/>
                        <w:jc w:val="both"/>
                        <w:rPr>
                          <w:rFonts w:ascii="Palatino Linotype" w:hAnsi="Palatino Linotype"/>
                          <w:sz w:val="22"/>
                          <w:szCs w:val="22"/>
                        </w:rPr>
                      </w:pPr>
                      <w:r w:rsidRPr="009C11E2">
                        <w:rPr>
                          <w:rFonts w:ascii="Palatino Linotype" w:hAnsi="Palatino Linotype" w:cstheme="minorBidi"/>
                          <w:b/>
                          <w:color w:val="000000"/>
                          <w:kern w:val="24"/>
                          <w:sz w:val="22"/>
                          <w:szCs w:val="22"/>
                          <w:u w:val="single"/>
                        </w:rPr>
                        <w:t>Doc 1 :</w:t>
                      </w:r>
                      <w:r w:rsidRPr="009C11E2">
                        <w:rPr>
                          <w:rFonts w:ascii="Palatino Linotype" w:hAnsi="Palatino Linotype" w:cstheme="minorBidi"/>
                          <w:color w:val="000000"/>
                          <w:kern w:val="24"/>
                          <w:sz w:val="22"/>
                          <w:szCs w:val="22"/>
                        </w:rPr>
                        <w:t xml:space="preserve"> L’examen des différents médicaments chiraux commercialisés jusqu’à ces dernières années montre qu’il s’agit le plus souvent de mélanges racémiques constitués d’égales proportions des deux énantiomères. Avec le développement de méthodes de synthèse énantiosélectives ainsi que le perfectionnement des techniques de séparation, la préparation de quantités importantes de composés optiquement purs a été possible, permettant l’étude des propriétés biologiques propres de chaque énantiomère.</w:t>
                      </w:r>
                    </w:p>
                    <w:p w:rsidR="006E01CA" w:rsidRPr="007A26D0" w:rsidRDefault="006E01CA" w:rsidP="006E01CA">
                      <w:pPr>
                        <w:pStyle w:val="NormalWeb"/>
                        <w:spacing w:before="0" w:beforeAutospacing="0" w:after="0" w:afterAutospacing="0"/>
                        <w:jc w:val="both"/>
                        <w:rPr>
                          <w:rFonts w:ascii="Palatino Linotype" w:hAnsi="Palatino Linotype"/>
                          <w:sz w:val="22"/>
                          <w:szCs w:val="22"/>
                        </w:rPr>
                      </w:pPr>
                      <w:r w:rsidRPr="009C11E2">
                        <w:rPr>
                          <w:rFonts w:ascii="Palatino Linotype" w:hAnsi="Palatino Linotype" w:cstheme="minorBidi"/>
                          <w:color w:val="000000"/>
                          <w:kern w:val="24"/>
                          <w:sz w:val="22"/>
                          <w:szCs w:val="22"/>
                        </w:rPr>
                        <w:t xml:space="preserve">De fait, depuis quelques années, la commercialisation d’un énantiomère pur de préférence au mélange racémique a pris un grand essor. De multiples raisons sont à l’origine de cette orientation. Outre la plus grande facilité d’obtention des énantiomères purs précédemment évoquée, il convient de citer principalement celui de son intérêt thérapeutique, conséquence d’une meilleure prise en compte des propriétés pharmacologiques, toxicologiques, d’effets indésirables et d’interactions médicamenteuses propres à chaque énantiomère. Par ailleurs, cette approche présente un aspect économique pour le fabricant, dans la mesure où un médicament comportant un seul énantiomère en lieu et place du racémique est considéré comme un principe actif nouveau, prolongeant la durée de vie </w:t>
                      </w:r>
                      <w:r w:rsidRPr="007A26D0">
                        <w:rPr>
                          <w:rFonts w:ascii="Palatino Linotype" w:hAnsi="Palatino Linotype" w:cstheme="minorBidi"/>
                          <w:color w:val="000000"/>
                          <w:kern w:val="24"/>
                          <w:sz w:val="22"/>
                          <w:szCs w:val="22"/>
                        </w:rPr>
                        <w:t>du brevet d’exploitation.</w:t>
                      </w:r>
                    </w:p>
                  </w:txbxContent>
                </v:textbox>
              </v:roundrect>
            </w:pict>
          </mc:Fallback>
        </mc:AlternateContent>
      </w:r>
    </w:p>
    <w:p w:rsidR="006E01CA" w:rsidRDefault="006E01CA" w:rsidP="006E01CA">
      <w:pPr>
        <w:rPr>
          <w:noProof/>
          <w:lang w:eastAsia="fr-FR"/>
        </w:rPr>
      </w:pPr>
    </w:p>
    <w:p w:rsidR="006E01CA" w:rsidRDefault="006E01CA" w:rsidP="006E01CA">
      <w:pPr>
        <w:rPr>
          <w:noProof/>
          <w:lang w:eastAsia="fr-FR"/>
        </w:rPr>
      </w:pPr>
    </w:p>
    <w:p w:rsidR="006E01CA" w:rsidRDefault="006E01CA" w:rsidP="006E01CA">
      <w:pPr>
        <w:rPr>
          <w:noProof/>
          <w:lang w:eastAsia="fr-FR"/>
        </w:rPr>
      </w:pPr>
    </w:p>
    <w:p w:rsidR="006E01CA" w:rsidRDefault="006E01CA" w:rsidP="006E01CA">
      <w:pPr>
        <w:rPr>
          <w:noProof/>
          <w:lang w:eastAsia="fr-FR"/>
        </w:rPr>
      </w:pPr>
    </w:p>
    <w:p w:rsidR="006E01CA" w:rsidRDefault="006E01CA" w:rsidP="006E01CA">
      <w:pPr>
        <w:rPr>
          <w:noProof/>
          <w:lang w:eastAsia="fr-FR"/>
        </w:rPr>
      </w:pPr>
    </w:p>
    <w:p w:rsidR="006E01CA" w:rsidRDefault="006E01CA" w:rsidP="006E01CA">
      <w:pPr>
        <w:rPr>
          <w:noProof/>
          <w:lang w:eastAsia="fr-FR"/>
        </w:rPr>
      </w:pPr>
    </w:p>
    <w:p w:rsidR="006E01CA" w:rsidRDefault="006E01CA" w:rsidP="006E01CA">
      <w:pPr>
        <w:rPr>
          <w:noProof/>
          <w:lang w:eastAsia="fr-FR"/>
        </w:rPr>
      </w:pPr>
    </w:p>
    <w:p w:rsidR="006E01CA" w:rsidRDefault="006E01CA" w:rsidP="006E01CA">
      <w:pPr>
        <w:rPr>
          <w:noProof/>
          <w:lang w:eastAsia="fr-FR"/>
        </w:rPr>
      </w:pPr>
    </w:p>
    <w:p w:rsidR="006E01CA" w:rsidRDefault="006E01CA" w:rsidP="006E01CA">
      <w:pPr>
        <w:rPr>
          <w:noProof/>
          <w:lang w:eastAsia="fr-FR"/>
        </w:rPr>
      </w:pPr>
    </w:p>
    <w:p w:rsidR="006E01CA" w:rsidRDefault="006E01CA" w:rsidP="006E01CA">
      <w:pPr>
        <w:rPr>
          <w:noProof/>
          <w:lang w:eastAsia="fr-FR"/>
        </w:rPr>
      </w:pPr>
    </w:p>
    <w:p w:rsidR="006E01CA" w:rsidRDefault="006E01CA" w:rsidP="006E01CA">
      <w:pPr>
        <w:rPr>
          <w:noProof/>
          <w:lang w:eastAsia="fr-FR"/>
        </w:rPr>
      </w:pPr>
    </w:p>
    <w:p w:rsidR="006E01CA" w:rsidRDefault="006E01CA" w:rsidP="006E01CA">
      <w:pPr>
        <w:rPr>
          <w:noProof/>
          <w:lang w:eastAsia="fr-FR"/>
        </w:rPr>
      </w:pPr>
    </w:p>
    <w:p w:rsidR="006E01CA" w:rsidRDefault="006E01CA" w:rsidP="006E01CA">
      <w:pPr>
        <w:rPr>
          <w:noProof/>
          <w:lang w:eastAsia="fr-FR"/>
        </w:rPr>
      </w:pPr>
    </w:p>
    <w:p w:rsidR="006E01CA" w:rsidRDefault="006E01CA" w:rsidP="006E01CA">
      <w:pPr>
        <w:rPr>
          <w:noProof/>
          <w:lang w:eastAsia="fr-FR"/>
        </w:rPr>
      </w:pPr>
    </w:p>
    <w:p w:rsidR="006E01CA" w:rsidRDefault="006E01CA" w:rsidP="006E01CA">
      <w:pPr>
        <w:rPr>
          <w:noProof/>
          <w:lang w:eastAsia="fr-FR"/>
        </w:rPr>
      </w:pPr>
    </w:p>
    <w:p w:rsidR="006E01CA" w:rsidRDefault="006E01CA" w:rsidP="006E01CA">
      <w:pPr>
        <w:rPr>
          <w:noProof/>
          <w:lang w:eastAsia="fr-FR"/>
        </w:rPr>
      </w:pPr>
    </w:p>
    <w:p w:rsidR="006E01CA" w:rsidRDefault="006E01CA" w:rsidP="006E01CA">
      <w:pPr>
        <w:rPr>
          <w:noProof/>
          <w:lang w:eastAsia="fr-FR"/>
        </w:rPr>
      </w:pPr>
    </w:p>
    <w:p w:rsidR="006E01CA" w:rsidRDefault="006E01CA" w:rsidP="006E01CA">
      <w:pPr>
        <w:rPr>
          <w:noProof/>
          <w:lang w:eastAsia="fr-FR"/>
        </w:rPr>
      </w:pPr>
    </w:p>
    <w:p w:rsidR="006E01CA" w:rsidRDefault="006E01CA" w:rsidP="006E01CA">
      <w:pPr>
        <w:rPr>
          <w:noProof/>
          <w:lang w:eastAsia="fr-FR"/>
        </w:rPr>
      </w:pPr>
      <w:r w:rsidRPr="00466184">
        <w:rPr>
          <w:noProof/>
          <w:lang w:eastAsia="fr-FR"/>
        </w:rPr>
        <mc:AlternateContent>
          <mc:Choice Requires="wps">
            <w:drawing>
              <wp:anchor distT="0" distB="0" distL="114300" distR="114300" simplePos="0" relativeHeight="251661312" behindDoc="0" locked="0" layoutInCell="1" allowOverlap="1" wp14:anchorId="54D392A0" wp14:editId="53ACE95A">
                <wp:simplePos x="0" y="0"/>
                <wp:positionH relativeFrom="column">
                  <wp:posOffset>2727325</wp:posOffset>
                </wp:positionH>
                <wp:positionV relativeFrom="paragraph">
                  <wp:posOffset>21590</wp:posOffset>
                </wp:positionV>
                <wp:extent cx="3767455" cy="2509520"/>
                <wp:effectExtent l="0" t="0" r="23495" b="24130"/>
                <wp:wrapNone/>
                <wp:docPr id="16" name="Rectangle à coins arrondis 4"/>
                <wp:cNvGraphicFramePr/>
                <a:graphic xmlns:a="http://schemas.openxmlformats.org/drawingml/2006/main">
                  <a:graphicData uri="http://schemas.microsoft.com/office/word/2010/wordprocessingShape">
                    <wps:wsp>
                      <wps:cNvSpPr/>
                      <wps:spPr>
                        <a:xfrm>
                          <a:off x="0" y="0"/>
                          <a:ext cx="3767455" cy="250952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E01CA" w:rsidRPr="009C11E2" w:rsidRDefault="006E01CA" w:rsidP="006E01CA">
                            <w:pPr>
                              <w:pStyle w:val="NormalWeb"/>
                              <w:spacing w:before="0" w:beforeAutospacing="0" w:after="0" w:afterAutospacing="0"/>
                              <w:jc w:val="both"/>
                              <w:rPr>
                                <w:rFonts w:ascii="Palatino Linotype" w:hAnsi="Palatino Linotype"/>
                                <w:sz w:val="22"/>
                                <w:szCs w:val="22"/>
                              </w:rPr>
                            </w:pPr>
                            <w:r w:rsidRPr="009C11E2">
                              <w:rPr>
                                <w:rFonts w:ascii="Palatino Linotype" w:hAnsi="Palatino Linotype" w:cstheme="minorBidi"/>
                                <w:b/>
                                <w:color w:val="000000" w:themeColor="text1"/>
                                <w:kern w:val="24"/>
                                <w:sz w:val="22"/>
                                <w:szCs w:val="22"/>
                                <w:u w:val="single"/>
                              </w:rPr>
                              <w:t>Doc 3 :</w:t>
                            </w:r>
                            <w:r w:rsidRPr="009C11E2">
                              <w:rPr>
                                <w:rFonts w:ascii="Palatino Linotype" w:hAnsi="Palatino Linotype" w:cstheme="minorBidi"/>
                                <w:color w:val="000000" w:themeColor="text1"/>
                                <w:kern w:val="24"/>
                                <w:sz w:val="22"/>
                                <w:szCs w:val="22"/>
                              </w:rPr>
                              <w:t xml:space="preserve"> D’un point de vue conceptuel, il faut attendre le début du XXe siècle pour noter avec Ehrlich l’importance des rapports entre la structure d’une substance et son activité. (…) Mais c’est à partir de 1984 que Ariens soulignait l’importance de la stéréo-isomérie en pharmacologie, en considérant que, lorsque l’activité est présente chez un seul énantiomère, l’autre antipode peut être dépourvu d’activité voire donner lieu à des effets indésirables et représenter ainsi par sa présence dans un médicament racémique 50 % d’impuretés.</w:t>
                            </w:r>
                          </w:p>
                          <w:p w:rsidR="006E01CA" w:rsidRDefault="006E01CA" w:rsidP="006E01CA">
                            <w:pPr>
                              <w:pStyle w:val="NormalWeb"/>
                              <w:spacing w:before="0" w:beforeAutospacing="0" w:after="0" w:afterAutospacing="0"/>
                            </w:pPr>
                            <w:r>
                              <w:rPr>
                                <w:rFonts w:asciiTheme="minorHAnsi" w:hAnsi="Calibri" w:cstheme="minorBidi"/>
                                <w:color w:val="000000" w:themeColor="text1"/>
                                <w:kern w:val="24"/>
                                <w:sz w:val="28"/>
                                <w:szCs w:val="28"/>
                              </w:rPr>
                              <w:t>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7" style="position:absolute;left:0;text-align:left;margin-left:214.75pt;margin-top:1.7pt;width:296.65pt;height:19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" fillcolor="#d8d8d8 [2732]" strokecolor="#243f60 [1604]" strokeweight="2pt">
                <v:textbox>
                  <w:txbxContent>
                    <w:p w:rsidR="006E01CA" w:rsidRPr="009C11E2" w:rsidRDefault="006E01CA" w:rsidP="006E01CA">
                      <w:pPr>
                        <w:pStyle w:val="NormalWeb"/>
                        <w:spacing w:before="0" w:beforeAutospacing="0" w:after="0" w:afterAutospacing="0"/>
                        <w:jc w:val="both"/>
                        <w:rPr>
                          <w:rFonts w:ascii="Palatino Linotype" w:hAnsi="Palatino Linotype"/>
                          <w:sz w:val="22"/>
                          <w:szCs w:val="22"/>
                        </w:rPr>
                      </w:pPr>
                      <w:r w:rsidRPr="009C11E2">
                        <w:rPr>
                          <w:rFonts w:ascii="Palatino Linotype" w:hAnsi="Palatino Linotype" w:cstheme="minorBidi"/>
                          <w:b/>
                          <w:color w:val="000000" w:themeColor="text1"/>
                          <w:kern w:val="24"/>
                          <w:sz w:val="22"/>
                          <w:szCs w:val="22"/>
                          <w:u w:val="single"/>
                        </w:rPr>
                        <w:t>Doc 3 :</w:t>
                      </w:r>
                      <w:r w:rsidRPr="009C11E2">
                        <w:rPr>
                          <w:rFonts w:ascii="Palatino Linotype" w:hAnsi="Palatino Linotype" w:cstheme="minorBidi"/>
                          <w:color w:val="000000" w:themeColor="text1"/>
                          <w:kern w:val="24"/>
                          <w:sz w:val="22"/>
                          <w:szCs w:val="22"/>
                        </w:rPr>
                        <w:t xml:space="preserve"> D’un point de vue conceptuel, il faut attendre le début du XXe siècle pour noter avec Ehrlich l’importance des rapports entre la structure d’une substance et son activité. (…) Mais c’est à partir de 1984 que Ariens soulignait l’importance de la stéréo-isomérie en pharmacologie, en considérant que, lorsque l’activité est présente chez un seul énantiomère, l’autre antipode peut être dépourvu d’activité voire donner lieu à des effets indésirables et représenter ainsi par sa présence dans un médicament racémique 50 % d’impuretés.</w:t>
                      </w:r>
                    </w:p>
                    <w:p w:rsidR="006E01CA" w:rsidRDefault="006E01CA" w:rsidP="006E01CA">
                      <w:pPr>
                        <w:pStyle w:val="NormalWeb"/>
                        <w:spacing w:before="0" w:beforeAutospacing="0" w:after="0" w:afterAutospacing="0"/>
                      </w:pPr>
                      <w:r>
                        <w:rPr>
                          <w:rFonts w:asciiTheme="minorHAnsi" w:hAnsi="Calibri" w:cstheme="minorBidi"/>
                          <w:color w:val="000000" w:themeColor="text1"/>
                          <w:kern w:val="24"/>
                          <w:sz w:val="28"/>
                          <w:szCs w:val="28"/>
                        </w:rPr>
                        <w:t> </w:t>
                      </w:r>
                    </w:p>
                  </w:txbxContent>
                </v:textbox>
              </v:roundrect>
            </w:pict>
          </mc:Fallback>
        </mc:AlternateContent>
      </w:r>
    </w:p>
    <w:p w:rsidR="006E01CA" w:rsidRDefault="006E01CA" w:rsidP="006E01CA">
      <w:pPr>
        <w:rPr>
          <w:noProof/>
          <w:lang w:eastAsia="fr-FR"/>
        </w:rPr>
      </w:pPr>
    </w:p>
    <w:p w:rsidR="006E01CA" w:rsidRDefault="006E01CA" w:rsidP="006E01CA">
      <w:pPr>
        <w:rPr>
          <w:noProof/>
          <w:lang w:eastAsia="fr-FR"/>
        </w:rPr>
      </w:pPr>
      <w:r w:rsidRPr="00466184">
        <w:rPr>
          <w:noProof/>
          <w:lang w:eastAsia="fr-FR"/>
        </w:rPr>
        <mc:AlternateContent>
          <mc:Choice Requires="wps">
            <w:drawing>
              <wp:anchor distT="0" distB="0" distL="114300" distR="114300" simplePos="0" relativeHeight="251660288" behindDoc="0" locked="0" layoutInCell="1" allowOverlap="1" wp14:anchorId="4FAE2114" wp14:editId="6637E5B0">
                <wp:simplePos x="0" y="0"/>
                <wp:positionH relativeFrom="column">
                  <wp:posOffset>-216535</wp:posOffset>
                </wp:positionH>
                <wp:positionV relativeFrom="paragraph">
                  <wp:posOffset>42545</wp:posOffset>
                </wp:positionV>
                <wp:extent cx="2724150" cy="2557145"/>
                <wp:effectExtent l="0" t="0" r="19050" b="14605"/>
                <wp:wrapNone/>
                <wp:docPr id="15" name="Rectangle à coins arrondis 2"/>
                <wp:cNvGraphicFramePr/>
                <a:graphic xmlns:a="http://schemas.openxmlformats.org/drawingml/2006/main">
                  <a:graphicData uri="http://schemas.microsoft.com/office/word/2010/wordprocessingShape">
                    <wps:wsp>
                      <wps:cNvSpPr/>
                      <wps:spPr>
                        <a:xfrm>
                          <a:off x="0" y="0"/>
                          <a:ext cx="2724150" cy="2557145"/>
                        </a:xfrm>
                        <a:prstGeom prst="round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E01CA" w:rsidRPr="009C11E2" w:rsidRDefault="006E01CA" w:rsidP="006E01CA">
                            <w:pPr>
                              <w:pStyle w:val="NormalWeb"/>
                              <w:spacing w:before="0" w:beforeAutospacing="0" w:after="0" w:afterAutospacing="0"/>
                              <w:jc w:val="both"/>
                              <w:rPr>
                                <w:rFonts w:ascii="Palatino Linotype" w:hAnsi="Palatino Linotype"/>
                                <w:sz w:val="22"/>
                                <w:szCs w:val="22"/>
                              </w:rPr>
                            </w:pPr>
                            <w:r w:rsidRPr="009C11E2">
                              <w:rPr>
                                <w:rFonts w:ascii="Palatino Linotype" w:hAnsi="Palatino Linotype" w:cstheme="minorBidi"/>
                                <w:b/>
                                <w:color w:val="000000" w:themeColor="text1"/>
                                <w:kern w:val="24"/>
                                <w:sz w:val="22"/>
                                <w:szCs w:val="22"/>
                                <w:u w:val="single"/>
                              </w:rPr>
                              <w:t>Doc 2 :</w:t>
                            </w:r>
                            <w:r w:rsidRPr="009C11E2">
                              <w:rPr>
                                <w:rFonts w:ascii="Palatino Linotype" w:hAnsi="Palatino Linotype" w:cstheme="minorBidi"/>
                                <w:color w:val="000000" w:themeColor="text1"/>
                                <w:kern w:val="24"/>
                                <w:sz w:val="22"/>
                                <w:szCs w:val="22"/>
                              </w:rPr>
                              <w:t xml:space="preserve"> Du point de vue historique, c’est à Jean-Baptiste Biot que l’on doit la découverte, dès 1815, de l’aptitude que possède une substance de dévier la lumière polarisée et à Louis Pasteur, dès 1848, celle de l’existence de structures, images l’une de l’autre et non superposables, dénommées énantiomères ou antipodes optiques.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8" style="position:absolute;left:0;text-align:left;margin-left:-17.05pt;margin-top:3.35pt;width:214.5pt;height:20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" fillcolor="#ddd8c2 [2894]" strokecolor="#243f60 [1604]" strokeweight="2pt">
                <v:textbox>
                  <w:txbxContent>
                    <w:p w:rsidR="006E01CA" w:rsidRPr="009C11E2" w:rsidRDefault="006E01CA" w:rsidP="006E01CA">
                      <w:pPr>
                        <w:pStyle w:val="NormalWeb"/>
                        <w:spacing w:before="0" w:beforeAutospacing="0" w:after="0" w:afterAutospacing="0"/>
                        <w:jc w:val="both"/>
                        <w:rPr>
                          <w:rFonts w:ascii="Palatino Linotype" w:hAnsi="Palatino Linotype"/>
                          <w:sz w:val="22"/>
                          <w:szCs w:val="22"/>
                        </w:rPr>
                      </w:pPr>
                      <w:r w:rsidRPr="009C11E2">
                        <w:rPr>
                          <w:rFonts w:ascii="Palatino Linotype" w:hAnsi="Palatino Linotype" w:cstheme="minorBidi"/>
                          <w:b/>
                          <w:color w:val="000000" w:themeColor="text1"/>
                          <w:kern w:val="24"/>
                          <w:sz w:val="22"/>
                          <w:szCs w:val="22"/>
                          <w:u w:val="single"/>
                        </w:rPr>
                        <w:t>Doc 2 :</w:t>
                      </w:r>
                      <w:r w:rsidRPr="009C11E2">
                        <w:rPr>
                          <w:rFonts w:ascii="Palatino Linotype" w:hAnsi="Palatino Linotype" w:cstheme="minorBidi"/>
                          <w:color w:val="000000" w:themeColor="text1"/>
                          <w:kern w:val="24"/>
                          <w:sz w:val="22"/>
                          <w:szCs w:val="22"/>
                        </w:rPr>
                        <w:t xml:space="preserve"> Du point de vue historique, c’est à Jean-Baptiste Biot que l’on doit la découverte, dès 1815, de l’aptitude que possède une substance de dévier la lumière polarisée et à Louis Pasteur, dès 1848, celle de l’existence de structures, images l’une de l’autre et non superposables, dénommées énantiomères ou antipodes optiques.</w:t>
                      </w:r>
                    </w:p>
                  </w:txbxContent>
                </v:textbox>
              </v:roundrect>
            </w:pict>
          </mc:Fallback>
        </mc:AlternateContent>
      </w:r>
    </w:p>
    <w:p w:rsidR="006E01CA" w:rsidRDefault="006E01CA" w:rsidP="006E01CA">
      <w:pPr>
        <w:rPr>
          <w:noProof/>
          <w:lang w:eastAsia="fr-FR"/>
        </w:rPr>
      </w:pPr>
    </w:p>
    <w:p w:rsidR="006E01CA" w:rsidRDefault="006E01CA" w:rsidP="006E01CA">
      <w:pPr>
        <w:rPr>
          <w:noProof/>
          <w:lang w:eastAsia="fr-FR"/>
        </w:rPr>
      </w:pPr>
    </w:p>
    <w:p w:rsidR="006E01CA" w:rsidRDefault="006E01CA" w:rsidP="006E01CA">
      <w:pPr>
        <w:rPr>
          <w:noProof/>
          <w:lang w:eastAsia="fr-FR"/>
        </w:rPr>
      </w:pPr>
    </w:p>
    <w:p w:rsidR="006E01CA" w:rsidRDefault="006E01CA" w:rsidP="006E01CA">
      <w:pPr>
        <w:rPr>
          <w:noProof/>
          <w:lang w:eastAsia="fr-FR"/>
        </w:rPr>
      </w:pPr>
    </w:p>
    <w:p w:rsidR="006E01CA" w:rsidRDefault="006E01CA" w:rsidP="006E01CA">
      <w:pPr>
        <w:rPr>
          <w:noProof/>
          <w:lang w:eastAsia="fr-FR"/>
        </w:rPr>
      </w:pPr>
    </w:p>
    <w:p w:rsidR="006E01CA" w:rsidRDefault="006E01CA" w:rsidP="006E01CA">
      <w:pPr>
        <w:rPr>
          <w:noProof/>
          <w:lang w:eastAsia="fr-FR"/>
        </w:rPr>
      </w:pPr>
    </w:p>
    <w:p w:rsidR="006E01CA" w:rsidRDefault="006E01CA" w:rsidP="006E01CA">
      <w:pPr>
        <w:rPr>
          <w:noProof/>
          <w:lang w:eastAsia="fr-FR"/>
        </w:rPr>
      </w:pPr>
    </w:p>
    <w:p w:rsidR="006E01CA" w:rsidRDefault="006E01CA" w:rsidP="006E01CA">
      <w:pPr>
        <w:rPr>
          <w:noProof/>
          <w:lang w:eastAsia="fr-FR"/>
        </w:rPr>
      </w:pPr>
    </w:p>
    <w:p w:rsidR="006E01CA" w:rsidRDefault="006E01CA" w:rsidP="006E01CA">
      <w:pPr>
        <w:rPr>
          <w:noProof/>
          <w:lang w:eastAsia="fr-FR"/>
        </w:rPr>
      </w:pPr>
    </w:p>
    <w:p w:rsidR="006E01CA" w:rsidRDefault="006E01CA" w:rsidP="006E01CA">
      <w:pPr>
        <w:rPr>
          <w:noProof/>
          <w:lang w:eastAsia="fr-FR"/>
        </w:rPr>
      </w:pPr>
    </w:p>
    <w:p w:rsidR="006E01CA" w:rsidRDefault="006E01CA" w:rsidP="006E01CA">
      <w:pPr>
        <w:rPr>
          <w:noProof/>
          <w:lang w:eastAsia="fr-FR"/>
        </w:rPr>
      </w:pPr>
    </w:p>
    <w:p w:rsidR="006E01CA" w:rsidRDefault="006E01CA" w:rsidP="006E01CA">
      <w:pPr>
        <w:rPr>
          <w:noProof/>
          <w:lang w:eastAsia="fr-FR"/>
        </w:rPr>
      </w:pPr>
    </w:p>
    <w:p w:rsidR="006E01CA" w:rsidRDefault="006E01CA" w:rsidP="006E01CA">
      <w:pPr>
        <w:rPr>
          <w:noProof/>
          <w:lang w:eastAsia="fr-FR"/>
        </w:rPr>
      </w:pPr>
      <w:r w:rsidRPr="00DC6CF3">
        <w:rPr>
          <w:noProof/>
          <w:lang w:eastAsia="fr-FR"/>
        </w:rPr>
        <mc:AlternateContent>
          <mc:Choice Requires="wps">
            <w:drawing>
              <wp:anchor distT="0" distB="0" distL="114300" distR="114300" simplePos="0" relativeHeight="251663360" behindDoc="0" locked="0" layoutInCell="1" allowOverlap="1" wp14:anchorId="09860131" wp14:editId="74E85C6F">
                <wp:simplePos x="0" y="0"/>
                <wp:positionH relativeFrom="column">
                  <wp:posOffset>3333750</wp:posOffset>
                </wp:positionH>
                <wp:positionV relativeFrom="paragraph">
                  <wp:posOffset>103505</wp:posOffset>
                </wp:positionV>
                <wp:extent cx="2675890" cy="1273810"/>
                <wp:effectExtent l="0" t="0" r="10160" b="21590"/>
                <wp:wrapNone/>
                <wp:docPr id="18" name="Rectangle à coins arrondis 4"/>
                <wp:cNvGraphicFramePr/>
                <a:graphic xmlns:a="http://schemas.openxmlformats.org/drawingml/2006/main">
                  <a:graphicData uri="http://schemas.microsoft.com/office/word/2010/wordprocessingShape">
                    <wps:wsp>
                      <wps:cNvSpPr/>
                      <wps:spPr>
                        <a:xfrm>
                          <a:off x="0" y="0"/>
                          <a:ext cx="2675890" cy="12738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01CA" w:rsidRPr="00C317C9" w:rsidRDefault="006E01CA" w:rsidP="006E01CA">
                            <w:pPr>
                              <w:pStyle w:val="NormalWeb"/>
                              <w:spacing w:before="0" w:beforeAutospacing="0" w:after="0" w:afterAutospacing="0"/>
                              <w:jc w:val="both"/>
                              <w:rPr>
                                <w:rFonts w:ascii="Palatino Linotype" w:hAnsi="Palatino Linotype"/>
                                <w:sz w:val="22"/>
                                <w:szCs w:val="22"/>
                              </w:rPr>
                            </w:pPr>
                            <w:r w:rsidRPr="00C317C9">
                              <w:rPr>
                                <w:rFonts w:ascii="Palatino Linotype" w:hAnsi="Palatino Linotype" w:cstheme="minorBidi"/>
                                <w:b/>
                                <w:color w:val="000000"/>
                                <w:kern w:val="24"/>
                                <w:sz w:val="22"/>
                                <w:szCs w:val="22"/>
                                <w:u w:val="single"/>
                              </w:rPr>
                              <w:t>Doc 5 :</w:t>
                            </w:r>
                            <w:r w:rsidRPr="00C317C9">
                              <w:rPr>
                                <w:rFonts w:ascii="Palatino Linotype" w:hAnsi="Palatino Linotype" w:cstheme="minorBidi"/>
                                <w:color w:val="000000"/>
                                <w:kern w:val="24"/>
                                <w:sz w:val="22"/>
                                <w:szCs w:val="22"/>
                              </w:rPr>
                              <w:t xml:space="preserve"> Dans le cas de l’acide ascorbique ou vitamine C(…)  seul l’énantiomère L est actif tandis que l’acide D ascorbique est dépourvu d’action vitaminique.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left:0;text-align:left;margin-left:262.5pt;margin-top:8.15pt;width:210.7pt;height:10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" fillcolor="#4f81bd [3204]" strokecolor="#243f60 [1604]" strokeweight="2pt">
                <v:textbox>
                  <w:txbxContent>
                    <w:p w:rsidR="006E01CA" w:rsidRPr="00C317C9" w:rsidRDefault="006E01CA" w:rsidP="006E01CA">
                      <w:pPr>
                        <w:pStyle w:val="NormalWeb"/>
                        <w:spacing w:before="0" w:beforeAutospacing="0" w:after="0" w:afterAutospacing="0"/>
                        <w:jc w:val="both"/>
                        <w:rPr>
                          <w:rFonts w:ascii="Palatino Linotype" w:hAnsi="Palatino Linotype"/>
                          <w:sz w:val="22"/>
                          <w:szCs w:val="22"/>
                        </w:rPr>
                      </w:pPr>
                      <w:r w:rsidRPr="00C317C9">
                        <w:rPr>
                          <w:rFonts w:ascii="Palatino Linotype" w:hAnsi="Palatino Linotype" w:cstheme="minorBidi"/>
                          <w:b/>
                          <w:color w:val="000000"/>
                          <w:kern w:val="24"/>
                          <w:sz w:val="22"/>
                          <w:szCs w:val="22"/>
                          <w:u w:val="single"/>
                        </w:rPr>
                        <w:t>Doc 5 :</w:t>
                      </w:r>
                      <w:r w:rsidRPr="00C317C9">
                        <w:rPr>
                          <w:rFonts w:ascii="Palatino Linotype" w:hAnsi="Palatino Linotype" w:cstheme="minorBidi"/>
                          <w:color w:val="000000"/>
                          <w:kern w:val="24"/>
                          <w:sz w:val="22"/>
                          <w:szCs w:val="22"/>
                        </w:rPr>
                        <w:t xml:space="preserve"> Dans le cas de l’acide ascorbique ou vitamine C(…)  seul l’énantiomère L est actif tandis que l’acide D ascorbique est dépourvu d’action vitaminique.</w:t>
                      </w:r>
                    </w:p>
                  </w:txbxContent>
                </v:textbox>
              </v:roundrect>
            </w:pict>
          </mc:Fallback>
        </mc:AlternateContent>
      </w:r>
    </w:p>
    <w:p w:rsidR="006E01CA" w:rsidRDefault="006E01CA" w:rsidP="006E01CA">
      <w:pPr>
        <w:rPr>
          <w:noProof/>
          <w:lang w:eastAsia="fr-FR"/>
        </w:rPr>
      </w:pPr>
    </w:p>
    <w:p w:rsidR="006E01CA" w:rsidRDefault="006E01CA" w:rsidP="006E01CA">
      <w:pPr>
        <w:rPr>
          <w:noProof/>
          <w:lang w:eastAsia="fr-FR"/>
        </w:rPr>
      </w:pPr>
    </w:p>
    <w:p w:rsidR="006E01CA" w:rsidRDefault="006E01CA" w:rsidP="006E01CA">
      <w:pPr>
        <w:rPr>
          <w:noProof/>
          <w:lang w:eastAsia="fr-FR"/>
        </w:rPr>
      </w:pPr>
    </w:p>
    <w:p w:rsidR="006E01CA" w:rsidRDefault="006E01CA" w:rsidP="006E01CA">
      <w:pPr>
        <w:rPr>
          <w:noProof/>
          <w:lang w:eastAsia="fr-FR"/>
        </w:rPr>
      </w:pPr>
    </w:p>
    <w:p w:rsidR="006E01CA" w:rsidRDefault="006E01CA" w:rsidP="006E01CA">
      <w:pPr>
        <w:jc w:val="right"/>
        <w:rPr>
          <w:noProof/>
          <w:lang w:eastAsia="fr-FR"/>
        </w:rPr>
      </w:pPr>
      <w:r w:rsidRPr="00DC6CF3">
        <w:rPr>
          <w:noProof/>
          <w:lang w:eastAsia="fr-FR"/>
        </w:rPr>
        <mc:AlternateContent>
          <mc:Choice Requires="wps">
            <w:drawing>
              <wp:anchor distT="0" distB="0" distL="114300" distR="114300" simplePos="0" relativeHeight="251662336" behindDoc="0" locked="0" layoutInCell="1" allowOverlap="1" wp14:anchorId="074F482B" wp14:editId="07905CE9">
                <wp:simplePos x="0" y="0"/>
                <wp:positionH relativeFrom="column">
                  <wp:posOffset>-340995</wp:posOffset>
                </wp:positionH>
                <wp:positionV relativeFrom="paragraph">
                  <wp:posOffset>132715</wp:posOffset>
                </wp:positionV>
                <wp:extent cx="3637915" cy="1838325"/>
                <wp:effectExtent l="0" t="0" r="19685" b="28575"/>
                <wp:wrapNone/>
                <wp:docPr id="17" name="Rectangle à coins arrondis 3"/>
                <wp:cNvGraphicFramePr/>
                <a:graphic xmlns:a="http://schemas.openxmlformats.org/drawingml/2006/main">
                  <a:graphicData uri="http://schemas.microsoft.com/office/word/2010/wordprocessingShape">
                    <wps:wsp>
                      <wps:cNvSpPr/>
                      <wps:spPr>
                        <a:xfrm>
                          <a:off x="0" y="0"/>
                          <a:ext cx="3637915" cy="183832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E01CA" w:rsidRPr="00C317C9" w:rsidRDefault="006E01CA" w:rsidP="006E01CA">
                            <w:pPr>
                              <w:pStyle w:val="NormalWeb"/>
                              <w:spacing w:before="0" w:beforeAutospacing="0" w:after="0" w:afterAutospacing="0"/>
                              <w:jc w:val="center"/>
                              <w:rPr>
                                <w:rFonts w:ascii="Palatino Linotype" w:hAnsi="Palatino Linotype"/>
                                <w:sz w:val="22"/>
                                <w:szCs w:val="22"/>
                              </w:rPr>
                            </w:pPr>
                            <w:r w:rsidRPr="00C317C9">
                              <w:rPr>
                                <w:rFonts w:ascii="Palatino Linotype" w:hAnsi="Palatino Linotype" w:cstheme="minorBidi"/>
                                <w:b/>
                                <w:color w:val="000000"/>
                                <w:kern w:val="24"/>
                                <w:sz w:val="22"/>
                                <w:szCs w:val="22"/>
                                <w:u w:val="single"/>
                              </w:rPr>
                              <w:t>Doc 4 :</w:t>
                            </w:r>
                            <w:r w:rsidRPr="00C317C9">
                              <w:rPr>
                                <w:rFonts w:ascii="Palatino Linotype" w:hAnsi="Palatino Linotype" w:cstheme="minorBidi"/>
                                <w:color w:val="000000"/>
                                <w:kern w:val="24"/>
                                <w:sz w:val="22"/>
                                <w:szCs w:val="22"/>
                              </w:rPr>
                              <w:t xml:space="preserve"> La kétamine est un anesthésique général de synthèse de courte durée d’action, employé par voie intraveineuse sous forme racémique. Des études ont montré que la (S) kétamine possède un pouvoir anesthésique plus puissant que l’antipode (R). Par ailleurs, ce même isomère (S) donne lieu à l’apparition de moins d’effets indésirables (agitation, hallucina</w:t>
                            </w:r>
                            <w:r w:rsidRPr="00C317C9">
                              <w:rPr>
                                <w:rFonts w:ascii="Palatino Linotype" w:hAnsi="Palatino Linotype" w:cstheme="minorBidi"/>
                                <w:color w:val="000000"/>
                                <w:kern w:val="24"/>
                                <w:sz w:val="22"/>
                                <w:szCs w:val="22"/>
                              </w:rPr>
                              <w:softHyphen/>
                              <w:t>tions) après le réveil.</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 o:spid="_x0000_s1030" style="position:absolute;left:0;text-align:left;margin-left:-26.85pt;margin-top:10.45pt;width:286.45pt;height:1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" fillcolor="#d8d8d8 [2732]" strokecolor="#243f60 [1604]" strokeweight="2pt">
                <v:textbox>
                  <w:txbxContent>
                    <w:p w:rsidR="006E01CA" w:rsidRPr="00C317C9" w:rsidRDefault="006E01CA" w:rsidP="006E01CA">
                      <w:pPr>
                        <w:pStyle w:val="NormalWeb"/>
                        <w:spacing w:before="0" w:beforeAutospacing="0" w:after="0" w:afterAutospacing="0"/>
                        <w:jc w:val="center"/>
                        <w:rPr>
                          <w:rFonts w:ascii="Palatino Linotype" w:hAnsi="Palatino Linotype"/>
                          <w:sz w:val="22"/>
                          <w:szCs w:val="22"/>
                        </w:rPr>
                      </w:pPr>
                      <w:r w:rsidRPr="00C317C9">
                        <w:rPr>
                          <w:rFonts w:ascii="Palatino Linotype" w:hAnsi="Palatino Linotype" w:cstheme="minorBidi"/>
                          <w:b/>
                          <w:color w:val="000000"/>
                          <w:kern w:val="24"/>
                          <w:sz w:val="22"/>
                          <w:szCs w:val="22"/>
                          <w:u w:val="single"/>
                        </w:rPr>
                        <w:t>Doc 4 :</w:t>
                      </w:r>
                      <w:r w:rsidRPr="00C317C9">
                        <w:rPr>
                          <w:rFonts w:ascii="Palatino Linotype" w:hAnsi="Palatino Linotype" w:cstheme="minorBidi"/>
                          <w:color w:val="000000"/>
                          <w:kern w:val="24"/>
                          <w:sz w:val="22"/>
                          <w:szCs w:val="22"/>
                        </w:rPr>
                        <w:t xml:space="preserve"> La kétamine est un anesthésique général de synthèse de courte durée d’action, employé par voie intraveineuse sous forme racémique. Des études ont montré que la (S) kétamine possède un pouvoir anesthésique plus puissant que l’antipode (R). Par ailleurs, ce même isomère (S) donne lieu à l’apparition de moins d’effets indésirables (agitation, hallucina</w:t>
                      </w:r>
                      <w:r w:rsidRPr="00C317C9">
                        <w:rPr>
                          <w:rFonts w:ascii="Palatino Linotype" w:hAnsi="Palatino Linotype" w:cstheme="minorBidi"/>
                          <w:color w:val="000000"/>
                          <w:kern w:val="24"/>
                          <w:sz w:val="22"/>
                          <w:szCs w:val="22"/>
                        </w:rPr>
                        <w:softHyphen/>
                        <w:t>tions) après le réveil.</w:t>
                      </w:r>
                    </w:p>
                  </w:txbxContent>
                </v:textbox>
              </v:roundrect>
            </w:pict>
          </mc:Fallback>
        </mc:AlternateContent>
      </w:r>
    </w:p>
    <w:p w:rsidR="006E01CA" w:rsidRDefault="006E01CA" w:rsidP="006E01CA">
      <w:pPr>
        <w:jc w:val="right"/>
        <w:rPr>
          <w:noProof/>
          <w:lang w:eastAsia="fr-FR"/>
        </w:rPr>
      </w:pPr>
    </w:p>
    <w:p w:rsidR="006E01CA" w:rsidRDefault="006E01CA" w:rsidP="006E01CA">
      <w:pPr>
        <w:jc w:val="right"/>
        <w:rPr>
          <w:noProof/>
          <w:lang w:eastAsia="fr-FR"/>
        </w:rPr>
      </w:pPr>
    </w:p>
    <w:p w:rsidR="006E01CA" w:rsidRDefault="006E01CA" w:rsidP="006E01CA">
      <w:pPr>
        <w:ind w:left="9204" w:firstLine="708"/>
        <w:rPr>
          <w:noProof/>
          <w:lang w:eastAsia="fr-FR"/>
        </w:rPr>
      </w:pPr>
    </w:p>
    <w:p w:rsidR="006E01CA" w:rsidRDefault="006561C3" w:rsidP="006E01CA">
      <w:pPr>
        <w:rPr>
          <w:noProof/>
          <w:lang w:eastAsia="fr-FR"/>
        </w:rPr>
      </w:pPr>
      <w:r>
        <w:rPr>
          <w:rFonts w:ascii="Times New Roman" w:hAnsi="Times New Roman"/>
          <w:noProof/>
          <w:lang w:eastAsia="fr-FR"/>
        </w:rPr>
        <w:drawing>
          <wp:anchor distT="0" distB="0" distL="114300" distR="114300" simplePos="0" relativeHeight="251686912" behindDoc="0" locked="0" layoutInCell="1" allowOverlap="1" wp14:anchorId="7E4A6CBE" wp14:editId="083AB980">
            <wp:simplePos x="0" y="0"/>
            <wp:positionH relativeFrom="column">
              <wp:posOffset>3685903</wp:posOffset>
            </wp:positionH>
            <wp:positionV relativeFrom="paragraph">
              <wp:posOffset>74022</wp:posOffset>
            </wp:positionV>
            <wp:extent cx="2697077" cy="1323702"/>
            <wp:effectExtent l="0" t="0" r="8255"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7077" cy="1323702"/>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54" w:type="dxa"/>
        <w:tblInd w:w="5449" w:type="dxa"/>
        <w:tblCellMar>
          <w:left w:w="70" w:type="dxa"/>
          <w:right w:w="70" w:type="dxa"/>
        </w:tblCellMar>
        <w:tblLook w:val="0000" w:firstRow="0" w:lastRow="0" w:firstColumn="0" w:lastColumn="0" w:noHBand="0" w:noVBand="0"/>
      </w:tblPr>
      <w:tblGrid>
        <w:gridCol w:w="5054"/>
      </w:tblGrid>
      <w:tr w:rsidR="006E01CA" w:rsidTr="006E01CA">
        <w:trPr>
          <w:trHeight w:val="1682"/>
        </w:trPr>
        <w:tc>
          <w:tcPr>
            <w:tcW w:w="5054" w:type="dxa"/>
          </w:tcPr>
          <w:p w:rsidR="006E01CA" w:rsidRPr="00DD246C" w:rsidRDefault="006E01CA" w:rsidP="006E01CA">
            <w:pPr>
              <w:rPr>
                <w:rFonts w:ascii="Palatino Linotype" w:hAnsi="Palatino Linotype"/>
                <w:sz w:val="24"/>
              </w:rPr>
            </w:pPr>
          </w:p>
          <w:p w:rsidR="006E01CA" w:rsidRDefault="006E01CA" w:rsidP="006E01CA"/>
          <w:p w:rsidR="006E01CA" w:rsidRDefault="006E01CA" w:rsidP="006E01CA"/>
          <w:p w:rsidR="006E01CA" w:rsidRDefault="006E01CA" w:rsidP="006E01CA">
            <w:pPr>
              <w:rPr>
                <w:noProof/>
                <w:lang w:eastAsia="fr-FR"/>
              </w:rPr>
            </w:pPr>
          </w:p>
        </w:tc>
      </w:tr>
    </w:tbl>
    <w:p w:rsidR="00B03FE0" w:rsidRDefault="00B03FE0" w:rsidP="000C6474"/>
    <w:p w:rsidR="00B03FE0" w:rsidRDefault="006561C3" w:rsidP="000C6474">
      <w:r w:rsidRPr="009C11E2">
        <w:rPr>
          <w:noProof/>
          <w:lang w:eastAsia="fr-FR"/>
        </w:rPr>
        <mc:AlternateContent>
          <mc:Choice Requires="wps">
            <w:drawing>
              <wp:anchor distT="0" distB="0" distL="114300" distR="114300" simplePos="0" relativeHeight="251664384" behindDoc="0" locked="0" layoutInCell="1" allowOverlap="1" wp14:anchorId="56844A9F" wp14:editId="2C2FA076">
                <wp:simplePos x="0" y="0"/>
                <wp:positionH relativeFrom="column">
                  <wp:posOffset>-499110</wp:posOffset>
                </wp:positionH>
                <wp:positionV relativeFrom="paragraph">
                  <wp:posOffset>81280</wp:posOffset>
                </wp:positionV>
                <wp:extent cx="7061835" cy="952500"/>
                <wp:effectExtent l="0" t="0" r="24765" b="19050"/>
                <wp:wrapNone/>
                <wp:docPr id="8" name="Rectangle à coins arrondis 7"/>
                <wp:cNvGraphicFramePr/>
                <a:graphic xmlns:a="http://schemas.openxmlformats.org/drawingml/2006/main">
                  <a:graphicData uri="http://schemas.microsoft.com/office/word/2010/wordprocessingShape">
                    <wps:wsp>
                      <wps:cNvSpPr/>
                      <wps:spPr>
                        <a:xfrm>
                          <a:off x="0" y="0"/>
                          <a:ext cx="7061835" cy="952500"/>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rsidR="006E01CA" w:rsidRPr="009C11E2" w:rsidRDefault="006E01CA" w:rsidP="006E01CA">
                            <w:pPr>
                              <w:pStyle w:val="NormalWeb"/>
                              <w:spacing w:before="0" w:beforeAutospacing="0" w:after="0" w:afterAutospacing="0"/>
                              <w:rPr>
                                <w:rFonts w:ascii="Palatino Linotype" w:hAnsi="Palatino Linotype"/>
                                <w:sz w:val="22"/>
                                <w:szCs w:val="22"/>
                              </w:rPr>
                            </w:pPr>
                            <w:r>
                              <w:rPr>
                                <w:rFonts w:ascii="Palatino Linotype" w:hAnsi="Palatino Linotype" w:cstheme="minorBidi"/>
                                <w:b/>
                                <w:color w:val="000000"/>
                                <w:kern w:val="24"/>
                                <w:sz w:val="22"/>
                                <w:szCs w:val="22"/>
                                <w:u w:val="single"/>
                              </w:rPr>
                              <w:t>Doc 6</w:t>
                            </w:r>
                            <w:r w:rsidRPr="009C11E2">
                              <w:rPr>
                                <w:rFonts w:ascii="Palatino Linotype" w:hAnsi="Palatino Linotype" w:cstheme="minorBidi"/>
                                <w:b/>
                                <w:color w:val="000000"/>
                                <w:kern w:val="24"/>
                                <w:sz w:val="22"/>
                                <w:szCs w:val="22"/>
                                <w:u w:val="single"/>
                              </w:rPr>
                              <w:t xml:space="preserve"> :</w:t>
                            </w:r>
                            <w:r>
                              <w:rPr>
                                <w:rFonts w:ascii="Palatino Linotype" w:hAnsi="Palatino Linotype" w:cstheme="minorBidi"/>
                                <w:color w:val="000000"/>
                                <w:kern w:val="24"/>
                                <w:sz w:val="22"/>
                                <w:szCs w:val="22"/>
                              </w:rPr>
                              <w:t xml:space="preserve"> L’activité du salbutam</w:t>
                            </w:r>
                            <w:r w:rsidRPr="009C11E2">
                              <w:rPr>
                                <w:rFonts w:ascii="Palatino Linotype" w:hAnsi="Palatino Linotype" w:cstheme="minorBidi"/>
                                <w:color w:val="000000"/>
                                <w:kern w:val="24"/>
                                <w:sz w:val="22"/>
                                <w:szCs w:val="22"/>
                              </w:rPr>
                              <w:t>ol est mise à profit dans le traitement de l’asthme en raison de son effet bronchodilatateur. Alors que le (R)-</w:t>
                            </w:r>
                            <w:proofErr w:type="spellStart"/>
                            <w:r w:rsidRPr="009C11E2">
                              <w:rPr>
                                <w:rFonts w:ascii="Palatino Linotype" w:hAnsi="Palatino Linotype" w:cstheme="minorBidi"/>
                                <w:color w:val="000000"/>
                                <w:kern w:val="24"/>
                                <w:sz w:val="22"/>
                                <w:szCs w:val="22"/>
                              </w:rPr>
                              <w:t>lévosalbutamol</w:t>
                            </w:r>
                            <w:proofErr w:type="spellEnd"/>
                            <w:r w:rsidRPr="009C11E2">
                              <w:rPr>
                                <w:rFonts w:ascii="Palatino Linotype" w:hAnsi="Palatino Linotype" w:cstheme="minorBidi"/>
                                <w:color w:val="000000"/>
                                <w:kern w:val="24"/>
                                <w:sz w:val="22"/>
                                <w:szCs w:val="22"/>
                              </w:rPr>
                              <w:t xml:space="preserve"> possède l’action broncho</w:t>
                            </w:r>
                            <w:r w:rsidRPr="009C11E2">
                              <w:rPr>
                                <w:rFonts w:ascii="Palatino Linotype" w:hAnsi="Palatino Linotype" w:cstheme="minorBidi"/>
                                <w:color w:val="000000"/>
                                <w:kern w:val="24"/>
                                <w:sz w:val="22"/>
                                <w:szCs w:val="22"/>
                              </w:rPr>
                              <w:softHyphen/>
                              <w:t xml:space="preserve">dilatatrice, l’énantiomère (S)- est responsable des effets secondaires néfastes tels que le bronchospasme et les effets allergiques sévères.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 o:spid="_x0000_s1031" style="position:absolute;left:0;text-align:left;margin-left:-39.3pt;margin-top:6.4pt;width:556.0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" fillcolor="#4bacc6 [3208]" strokecolor="#243f60 [1604]" strokeweight="2pt">
                <v:textbox>
                  <w:txbxContent>
                    <w:p w:rsidR="006E01CA" w:rsidRPr="009C11E2" w:rsidRDefault="006E01CA" w:rsidP="006E01CA">
                      <w:pPr>
                        <w:pStyle w:val="NormalWeb"/>
                        <w:spacing w:before="0" w:beforeAutospacing="0" w:after="0" w:afterAutospacing="0"/>
                        <w:rPr>
                          <w:rFonts w:ascii="Palatino Linotype" w:hAnsi="Palatino Linotype"/>
                          <w:sz w:val="22"/>
                          <w:szCs w:val="22"/>
                        </w:rPr>
                      </w:pPr>
                      <w:r>
                        <w:rPr>
                          <w:rFonts w:ascii="Palatino Linotype" w:hAnsi="Palatino Linotype" w:cstheme="minorBidi"/>
                          <w:b/>
                          <w:color w:val="000000"/>
                          <w:kern w:val="24"/>
                          <w:sz w:val="22"/>
                          <w:szCs w:val="22"/>
                          <w:u w:val="single"/>
                        </w:rPr>
                        <w:t>Doc 6</w:t>
                      </w:r>
                      <w:r w:rsidRPr="009C11E2">
                        <w:rPr>
                          <w:rFonts w:ascii="Palatino Linotype" w:hAnsi="Palatino Linotype" w:cstheme="minorBidi"/>
                          <w:b/>
                          <w:color w:val="000000"/>
                          <w:kern w:val="24"/>
                          <w:sz w:val="22"/>
                          <w:szCs w:val="22"/>
                          <w:u w:val="single"/>
                        </w:rPr>
                        <w:t xml:space="preserve"> :</w:t>
                      </w:r>
                      <w:r>
                        <w:rPr>
                          <w:rFonts w:ascii="Palatino Linotype" w:hAnsi="Palatino Linotype" w:cstheme="minorBidi"/>
                          <w:color w:val="000000"/>
                          <w:kern w:val="24"/>
                          <w:sz w:val="22"/>
                          <w:szCs w:val="22"/>
                        </w:rPr>
                        <w:t xml:space="preserve"> L’activité du salbutam</w:t>
                      </w:r>
                      <w:r w:rsidRPr="009C11E2">
                        <w:rPr>
                          <w:rFonts w:ascii="Palatino Linotype" w:hAnsi="Palatino Linotype" w:cstheme="minorBidi"/>
                          <w:color w:val="000000"/>
                          <w:kern w:val="24"/>
                          <w:sz w:val="22"/>
                          <w:szCs w:val="22"/>
                        </w:rPr>
                        <w:t>ol est mise à profit dans le traitement de l’asthme en raison de son effet bronchodilatateur. Alors que le (R)-lévosalbutamol possède l’action broncho</w:t>
                      </w:r>
                      <w:r w:rsidRPr="009C11E2">
                        <w:rPr>
                          <w:rFonts w:ascii="Palatino Linotype" w:hAnsi="Palatino Linotype" w:cstheme="minorBidi"/>
                          <w:color w:val="000000"/>
                          <w:kern w:val="24"/>
                          <w:sz w:val="22"/>
                          <w:szCs w:val="22"/>
                        </w:rPr>
                        <w:softHyphen/>
                        <w:t xml:space="preserve">dilatatrice, l’énantiomère (S)- est responsable des effets secondaires néfastes tels que le bronchospasme et les effets allergiques sévères. </w:t>
                      </w:r>
                    </w:p>
                  </w:txbxContent>
                </v:textbox>
              </v:roundrect>
            </w:pict>
          </mc:Fallback>
        </mc:AlternateContent>
      </w:r>
    </w:p>
    <w:p w:rsidR="00B03FE0" w:rsidRDefault="00B03FE0" w:rsidP="000C6474"/>
    <w:p w:rsidR="006561C3" w:rsidRDefault="006561C3">
      <w:pPr>
        <w:jc w:val="left"/>
        <w:rPr>
          <w:rFonts w:ascii="Times New Roman" w:hAnsi="Times New Roman"/>
          <w:b/>
          <w:i/>
          <w:sz w:val="24"/>
          <w:u w:val="single"/>
        </w:rPr>
      </w:pPr>
      <w:r>
        <w:rPr>
          <w:rFonts w:ascii="Times New Roman" w:hAnsi="Times New Roman"/>
          <w:b/>
          <w:i/>
          <w:sz w:val="24"/>
          <w:u w:val="single"/>
        </w:rPr>
        <w:br w:type="page"/>
      </w:r>
    </w:p>
    <w:p w:rsidR="006D6B49" w:rsidRDefault="00C479E3" w:rsidP="006D6B49">
      <w:pPr>
        <w:rPr>
          <w:rFonts w:ascii="Times New Roman" w:hAnsi="Times New Roman"/>
          <w:b/>
          <w:i/>
          <w:sz w:val="24"/>
          <w:u w:val="single"/>
        </w:rPr>
      </w:pPr>
      <w:r>
        <w:rPr>
          <w:rFonts w:ascii="Times New Roman" w:hAnsi="Times New Roman"/>
          <w:b/>
          <w:i/>
          <w:sz w:val="24"/>
          <w:u w:val="single"/>
        </w:rPr>
        <w:lastRenderedPageBreak/>
        <w:t>Les étiquettes du</w:t>
      </w:r>
      <w:r w:rsidR="006D6B49">
        <w:rPr>
          <w:rFonts w:ascii="Times New Roman" w:hAnsi="Times New Roman"/>
          <w:b/>
          <w:i/>
          <w:sz w:val="24"/>
          <w:u w:val="single"/>
        </w:rPr>
        <w:t xml:space="preserve"> texte :</w:t>
      </w: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r>
        <w:rPr>
          <w:rFonts w:ascii="Times New Roman" w:hAnsi="Times New Roman"/>
          <w:noProof/>
          <w:sz w:val="24"/>
          <w:lang w:eastAsia="fr-FR"/>
        </w:rPr>
        <mc:AlternateContent>
          <mc:Choice Requires="wps">
            <w:drawing>
              <wp:anchor distT="0" distB="0" distL="114300" distR="114300" simplePos="0" relativeHeight="251669504" behindDoc="0" locked="0" layoutInCell="1" allowOverlap="1" wp14:anchorId="5AB9DE83" wp14:editId="279A3596">
                <wp:simplePos x="0" y="0"/>
                <wp:positionH relativeFrom="column">
                  <wp:posOffset>-304165</wp:posOffset>
                </wp:positionH>
                <wp:positionV relativeFrom="paragraph">
                  <wp:posOffset>26035</wp:posOffset>
                </wp:positionV>
                <wp:extent cx="1800225" cy="1800225"/>
                <wp:effectExtent l="0" t="0" r="28575" b="28575"/>
                <wp:wrapNone/>
                <wp:docPr id="24" name="Rectangle 5"/>
                <wp:cNvGraphicFramePr/>
                <a:graphic xmlns:a="http://schemas.openxmlformats.org/drawingml/2006/main">
                  <a:graphicData uri="http://schemas.microsoft.com/office/word/2010/wordprocessingShape">
                    <wps:wsp>
                      <wps:cNvSpPr/>
                      <wps:spPr>
                        <a:xfrm>
                          <a:off x="0" y="0"/>
                          <a:ext cx="1800225" cy="1800225"/>
                        </a:xfrm>
                        <a:prstGeom prst="rect">
                          <a:avLst/>
                        </a:prstGeom>
                        <a:solidFill>
                          <a:srgbClr val="FFFFFF"/>
                        </a:solidFill>
                        <a:ln w="9528">
                          <a:solidFill>
                            <a:srgbClr val="000000"/>
                          </a:solidFill>
                          <a:prstDash val="solid"/>
                          <a:miter/>
                        </a:ln>
                      </wps:spPr>
                      <wps:txbx>
                        <w:txbxContent>
                          <w:p w:rsidR="006D6B49" w:rsidRDefault="006D6B49" w:rsidP="006D6B49">
                            <w:pPr>
                              <w:jc w:val="center"/>
                              <w:rPr>
                                <w:rFonts w:ascii="Times New Roman" w:hAnsi="Times New Roman"/>
                                <w:sz w:val="24"/>
                              </w:rPr>
                            </w:pPr>
                            <w:r>
                              <w:rPr>
                                <w:rFonts w:ascii="Times New Roman" w:hAnsi="Times New Roman"/>
                                <w:sz w:val="24"/>
                              </w:rPr>
                              <w:t>1</w:t>
                            </w:r>
                          </w:p>
                          <w:p w:rsidR="006D6B49" w:rsidRDefault="006D6B49" w:rsidP="006D6B49">
                            <w:pPr>
                              <w:jc w:val="cente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Un mélange racémique est un mélange à part égale de deux énantiomères.</w:t>
                            </w:r>
                          </w:p>
                          <w:p w:rsidR="006D6B49" w:rsidRDefault="006D6B49" w:rsidP="006D6B49">
                            <w:pPr>
                              <w:jc w:val="center"/>
                              <w:rPr>
                                <w:rFonts w:ascii="Times New Roman" w:hAnsi="Times New Roman"/>
                                <w:sz w:val="24"/>
                              </w:rPr>
                            </w:pPr>
                          </w:p>
                          <w:p w:rsidR="006D6B49" w:rsidRDefault="006D6B49" w:rsidP="006D6B49"/>
                        </w:txbxContent>
                      </wps:txbx>
                      <wps:bodyPr vert="horz" wrap="square" lIns="91440" tIns="45720" rIns="91440" bIns="45720" anchor="t" anchorCtr="0" compatLnSpc="0"/>
                    </wps:wsp>
                  </a:graphicData>
                </a:graphic>
              </wp:anchor>
            </w:drawing>
          </mc:Choice>
          <mc:Fallback>
            <w:pict>
              <v:rect id="Rectangle 5" o:spid="_x0000_s1032" style="position:absolute;left:0;text-align:left;margin-left:-23.95pt;margin-top:2.05pt;width:141.75pt;height:141.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" strokeweight=".26467mm">
                <v:textbox>
                  <w:txbxContent>
                    <w:p w:rsidR="006D6B49" w:rsidRDefault="006D6B49" w:rsidP="006D6B49">
                      <w:pPr>
                        <w:jc w:val="center"/>
                        <w:rPr>
                          <w:rFonts w:ascii="Times New Roman" w:hAnsi="Times New Roman"/>
                          <w:sz w:val="24"/>
                        </w:rPr>
                      </w:pPr>
                      <w:r>
                        <w:rPr>
                          <w:rFonts w:ascii="Times New Roman" w:hAnsi="Times New Roman"/>
                          <w:sz w:val="24"/>
                        </w:rPr>
                        <w:t>1</w:t>
                      </w:r>
                    </w:p>
                    <w:p w:rsidR="006D6B49" w:rsidRDefault="006D6B49" w:rsidP="006D6B49">
                      <w:pPr>
                        <w:jc w:val="cente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Un mélange racémique est un mélange à part égale de deux énantiomères.</w:t>
                      </w:r>
                    </w:p>
                    <w:p w:rsidR="006D6B49" w:rsidRDefault="006D6B49" w:rsidP="006D6B49">
                      <w:pPr>
                        <w:jc w:val="center"/>
                        <w:rPr>
                          <w:rFonts w:ascii="Times New Roman" w:hAnsi="Times New Roman"/>
                          <w:sz w:val="24"/>
                        </w:rPr>
                      </w:pPr>
                    </w:p>
                    <w:p w:rsidR="006D6B49" w:rsidRDefault="006D6B49" w:rsidP="006D6B49"/>
                  </w:txbxContent>
                </v:textbox>
              </v:rect>
            </w:pict>
          </mc:Fallback>
        </mc:AlternateContent>
      </w:r>
      <w:r>
        <w:rPr>
          <w:rFonts w:ascii="Times New Roman" w:hAnsi="Times New Roman"/>
          <w:noProof/>
          <w:sz w:val="24"/>
          <w:lang w:eastAsia="fr-FR"/>
        </w:rPr>
        <mc:AlternateContent>
          <mc:Choice Requires="wps">
            <w:drawing>
              <wp:anchor distT="0" distB="0" distL="114300" distR="114300" simplePos="0" relativeHeight="251667456" behindDoc="0" locked="0" layoutInCell="1" allowOverlap="1" wp14:anchorId="780D5879" wp14:editId="33081537">
                <wp:simplePos x="0" y="0"/>
                <wp:positionH relativeFrom="column">
                  <wp:posOffset>1682115</wp:posOffset>
                </wp:positionH>
                <wp:positionV relativeFrom="paragraph">
                  <wp:posOffset>26035</wp:posOffset>
                </wp:positionV>
                <wp:extent cx="1800225" cy="1800225"/>
                <wp:effectExtent l="0" t="0" r="28575" b="28575"/>
                <wp:wrapNone/>
                <wp:docPr id="23" name="Rectangle 3"/>
                <wp:cNvGraphicFramePr/>
                <a:graphic xmlns:a="http://schemas.openxmlformats.org/drawingml/2006/main">
                  <a:graphicData uri="http://schemas.microsoft.com/office/word/2010/wordprocessingShape">
                    <wps:wsp>
                      <wps:cNvSpPr/>
                      <wps:spPr>
                        <a:xfrm>
                          <a:off x="0" y="0"/>
                          <a:ext cx="1800225" cy="1800225"/>
                        </a:xfrm>
                        <a:prstGeom prst="rect">
                          <a:avLst/>
                        </a:prstGeom>
                        <a:solidFill>
                          <a:srgbClr val="FFFFFF"/>
                        </a:solidFill>
                        <a:ln w="9528">
                          <a:solidFill>
                            <a:srgbClr val="000000"/>
                          </a:solidFill>
                          <a:prstDash val="solid"/>
                          <a:miter/>
                        </a:ln>
                      </wps:spPr>
                      <wps:txbx>
                        <w:txbxContent>
                          <w:p w:rsidR="006D6B49" w:rsidRDefault="006D6B49" w:rsidP="006D6B49">
                            <w:pPr>
                              <w:jc w:val="center"/>
                              <w:rPr>
                                <w:rFonts w:ascii="Times New Roman" w:hAnsi="Times New Roman"/>
                                <w:sz w:val="24"/>
                              </w:rPr>
                            </w:pPr>
                            <w:r>
                              <w:rPr>
                                <w:rFonts w:ascii="Times New Roman" w:hAnsi="Times New Roman"/>
                                <w:sz w:val="24"/>
                              </w:rPr>
                              <w:t>2</w:t>
                            </w: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 xml:space="preserve"> Certaines substances dévient la lumière polarisée.</w:t>
                            </w:r>
                          </w:p>
                        </w:txbxContent>
                      </wps:txbx>
                      <wps:bodyPr vert="horz" wrap="square" lIns="91440" tIns="45720" rIns="91440" bIns="45720" anchor="t" anchorCtr="0" compatLnSpc="0"/>
                    </wps:wsp>
                  </a:graphicData>
                </a:graphic>
              </wp:anchor>
            </w:drawing>
          </mc:Choice>
          <mc:Fallback>
            <w:pict>
              <v:rect id="Rectangle 3" o:spid="_x0000_s1033" style="position:absolute;left:0;text-align:left;margin-left:132.45pt;margin-top:2.05pt;width:141.75pt;height:141.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" strokeweight=".26467mm">
                <v:textbox>
                  <w:txbxContent>
                    <w:p w:rsidR="006D6B49" w:rsidRDefault="006D6B49" w:rsidP="006D6B49">
                      <w:pPr>
                        <w:jc w:val="center"/>
                        <w:rPr>
                          <w:rFonts w:ascii="Times New Roman" w:hAnsi="Times New Roman"/>
                          <w:sz w:val="24"/>
                        </w:rPr>
                      </w:pPr>
                      <w:r>
                        <w:rPr>
                          <w:rFonts w:ascii="Times New Roman" w:hAnsi="Times New Roman"/>
                          <w:sz w:val="24"/>
                        </w:rPr>
                        <w:t>2</w:t>
                      </w: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 xml:space="preserve"> Certaines substances dévient la lumière polarisée.</w:t>
                      </w:r>
                    </w:p>
                  </w:txbxContent>
                </v:textbox>
              </v:rect>
            </w:pict>
          </mc:Fallback>
        </mc:AlternateContent>
      </w:r>
      <w:r>
        <w:rPr>
          <w:rFonts w:ascii="Times New Roman" w:hAnsi="Times New Roman"/>
          <w:noProof/>
          <w:sz w:val="24"/>
          <w:lang w:eastAsia="fr-FR"/>
        </w:rPr>
        <mc:AlternateContent>
          <mc:Choice Requires="wps">
            <w:drawing>
              <wp:anchor distT="0" distB="0" distL="114300" distR="114300" simplePos="0" relativeHeight="251666432" behindDoc="0" locked="0" layoutInCell="1" allowOverlap="1" wp14:anchorId="02B6629B" wp14:editId="29F18131">
                <wp:simplePos x="0" y="0"/>
                <wp:positionH relativeFrom="column">
                  <wp:posOffset>3657600</wp:posOffset>
                </wp:positionH>
                <wp:positionV relativeFrom="paragraph">
                  <wp:posOffset>26035</wp:posOffset>
                </wp:positionV>
                <wp:extent cx="1800225" cy="1800225"/>
                <wp:effectExtent l="0" t="0" r="28575" b="28575"/>
                <wp:wrapNone/>
                <wp:docPr id="22" name="Rectangle 2"/>
                <wp:cNvGraphicFramePr/>
                <a:graphic xmlns:a="http://schemas.openxmlformats.org/drawingml/2006/main">
                  <a:graphicData uri="http://schemas.microsoft.com/office/word/2010/wordprocessingShape">
                    <wps:wsp>
                      <wps:cNvSpPr/>
                      <wps:spPr>
                        <a:xfrm>
                          <a:off x="0" y="0"/>
                          <a:ext cx="1800225" cy="1800225"/>
                        </a:xfrm>
                        <a:prstGeom prst="rect">
                          <a:avLst/>
                        </a:prstGeom>
                        <a:solidFill>
                          <a:srgbClr val="FFFFFF"/>
                        </a:solidFill>
                        <a:ln w="9528">
                          <a:solidFill>
                            <a:srgbClr val="000000"/>
                          </a:solidFill>
                          <a:prstDash val="solid"/>
                          <a:miter/>
                        </a:ln>
                      </wps:spPr>
                      <wps:txbx>
                        <w:txbxContent>
                          <w:p w:rsidR="006D6B49" w:rsidRDefault="006D6B49" w:rsidP="006D6B49">
                            <w:pPr>
                              <w:jc w:val="center"/>
                              <w:rPr>
                                <w:rFonts w:ascii="Times New Roman" w:hAnsi="Times New Roman"/>
                                <w:sz w:val="24"/>
                              </w:rPr>
                            </w:pPr>
                            <w:r>
                              <w:rPr>
                                <w:rFonts w:ascii="Times New Roman" w:hAnsi="Times New Roman"/>
                                <w:sz w:val="24"/>
                              </w:rPr>
                              <w:t>3</w:t>
                            </w:r>
                          </w:p>
                          <w:p w:rsidR="006D6B49" w:rsidRDefault="006D6B49" w:rsidP="006D6B49">
                            <w:pPr>
                              <w:jc w:val="center"/>
                              <w:rPr>
                                <w:rFonts w:ascii="Times New Roman" w:hAnsi="Times New Roman"/>
                                <w:sz w:val="24"/>
                              </w:rPr>
                            </w:pPr>
                          </w:p>
                          <w:p w:rsidR="006D6B49" w:rsidRDefault="006D6B49" w:rsidP="006D6B49">
                            <w:pPr>
                              <w:jc w:val="cente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Deux énantiomères peuvent avoir des effets antagonistes</w:t>
                            </w:r>
                            <w:r w:rsidR="00BD6C8C">
                              <w:rPr>
                                <w:rFonts w:ascii="Times New Roman" w:hAnsi="Times New Roman"/>
                                <w:sz w:val="24"/>
                              </w:rPr>
                              <w:t>.</w:t>
                            </w:r>
                          </w:p>
                          <w:p w:rsidR="006D6B49" w:rsidRDefault="006D6B49" w:rsidP="006D6B49"/>
                        </w:txbxContent>
                      </wps:txbx>
                      <wps:bodyPr vert="horz" wrap="square" lIns="91440" tIns="45720" rIns="91440" bIns="45720" anchor="t" anchorCtr="0" compatLnSpc="0"/>
                    </wps:wsp>
                  </a:graphicData>
                </a:graphic>
              </wp:anchor>
            </w:drawing>
          </mc:Choice>
          <mc:Fallback>
            <w:pict>
              <v:rect id="Rectangle 2" o:spid="_x0000_s1034" style="position:absolute;left:0;text-align:left;margin-left:4in;margin-top:2.05pt;width:141.75pt;height:141.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" strokeweight=".26467mm">
                <v:textbox>
                  <w:txbxContent>
                    <w:p w:rsidR="006D6B49" w:rsidRDefault="006D6B49" w:rsidP="006D6B49">
                      <w:pPr>
                        <w:jc w:val="center"/>
                        <w:rPr>
                          <w:rFonts w:ascii="Times New Roman" w:hAnsi="Times New Roman"/>
                          <w:sz w:val="24"/>
                        </w:rPr>
                      </w:pPr>
                      <w:r>
                        <w:rPr>
                          <w:rFonts w:ascii="Times New Roman" w:hAnsi="Times New Roman"/>
                          <w:sz w:val="24"/>
                        </w:rPr>
                        <w:t>3</w:t>
                      </w:r>
                    </w:p>
                    <w:p w:rsidR="006D6B49" w:rsidRDefault="006D6B49" w:rsidP="006D6B49">
                      <w:pPr>
                        <w:jc w:val="center"/>
                        <w:rPr>
                          <w:rFonts w:ascii="Times New Roman" w:hAnsi="Times New Roman"/>
                          <w:sz w:val="24"/>
                        </w:rPr>
                      </w:pPr>
                    </w:p>
                    <w:p w:rsidR="006D6B49" w:rsidRDefault="006D6B49" w:rsidP="006D6B49">
                      <w:pPr>
                        <w:jc w:val="cente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Deux énantiomères peuvent avoir des effets antagonistes</w:t>
                      </w:r>
                      <w:r w:rsidR="00BD6C8C">
                        <w:rPr>
                          <w:rFonts w:ascii="Times New Roman" w:hAnsi="Times New Roman"/>
                          <w:sz w:val="24"/>
                        </w:rPr>
                        <w:t>.</w:t>
                      </w:r>
                    </w:p>
                    <w:p w:rsidR="006D6B49" w:rsidRDefault="006D6B49" w:rsidP="006D6B49"/>
                  </w:txbxContent>
                </v:textbox>
              </v:rect>
            </w:pict>
          </mc:Fallback>
        </mc:AlternateContent>
      </w: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6D6B49" w:rsidRPr="001F6AB1" w:rsidRDefault="006D6B49" w:rsidP="006D6B49"/>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r>
        <w:rPr>
          <w:rFonts w:ascii="Times New Roman" w:hAnsi="Times New Roman"/>
          <w:noProof/>
          <w:sz w:val="24"/>
          <w:lang w:eastAsia="fr-FR"/>
        </w:rPr>
        <mc:AlternateContent>
          <mc:Choice Requires="wps">
            <w:drawing>
              <wp:anchor distT="0" distB="0" distL="114300" distR="114300" simplePos="0" relativeHeight="251668480" behindDoc="0" locked="0" layoutInCell="1" allowOverlap="1" wp14:anchorId="587A7867" wp14:editId="6D69E3E1">
                <wp:simplePos x="0" y="0"/>
                <wp:positionH relativeFrom="column">
                  <wp:posOffset>-304165</wp:posOffset>
                </wp:positionH>
                <wp:positionV relativeFrom="paragraph">
                  <wp:posOffset>78740</wp:posOffset>
                </wp:positionV>
                <wp:extent cx="1800225" cy="1800225"/>
                <wp:effectExtent l="0" t="0" r="28575" b="28575"/>
                <wp:wrapNone/>
                <wp:docPr id="27" name="Rectangle 4"/>
                <wp:cNvGraphicFramePr/>
                <a:graphic xmlns:a="http://schemas.openxmlformats.org/drawingml/2006/main">
                  <a:graphicData uri="http://schemas.microsoft.com/office/word/2010/wordprocessingShape">
                    <wps:wsp>
                      <wps:cNvSpPr/>
                      <wps:spPr>
                        <a:xfrm>
                          <a:off x="0" y="0"/>
                          <a:ext cx="1800225" cy="1800225"/>
                        </a:xfrm>
                        <a:prstGeom prst="rect">
                          <a:avLst/>
                        </a:prstGeom>
                        <a:solidFill>
                          <a:srgbClr val="FFFFFF"/>
                        </a:solidFill>
                        <a:ln w="9528">
                          <a:solidFill>
                            <a:srgbClr val="000000"/>
                          </a:solidFill>
                          <a:prstDash val="solid"/>
                          <a:miter/>
                        </a:ln>
                      </wps:spPr>
                      <wps:txbx>
                        <w:txbxContent>
                          <w:p w:rsidR="006D6B49" w:rsidRDefault="006D6B49" w:rsidP="006D6B49">
                            <w:pPr>
                              <w:jc w:val="center"/>
                              <w:rPr>
                                <w:rFonts w:ascii="Times New Roman" w:hAnsi="Times New Roman"/>
                                <w:sz w:val="24"/>
                              </w:rPr>
                            </w:pPr>
                            <w:r>
                              <w:rPr>
                                <w:rFonts w:ascii="Times New Roman" w:hAnsi="Times New Roman"/>
                                <w:sz w:val="24"/>
                              </w:rPr>
                              <w:t>4</w:t>
                            </w:r>
                          </w:p>
                          <w:p w:rsidR="006D6B49" w:rsidRDefault="006D6B49" w:rsidP="006D6B49">
                            <w:pPr>
                              <w:jc w:val="cente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 xml:space="preserve">La </w:t>
                            </w:r>
                            <w:proofErr w:type="spellStart"/>
                            <w:r>
                              <w:rPr>
                                <w:rFonts w:ascii="Times New Roman" w:hAnsi="Times New Roman"/>
                                <w:sz w:val="24"/>
                              </w:rPr>
                              <w:t>stéréoisomérie</w:t>
                            </w:r>
                            <w:proofErr w:type="spellEnd"/>
                            <w:r>
                              <w:rPr>
                                <w:rFonts w:ascii="Times New Roman" w:hAnsi="Times New Roman"/>
                                <w:sz w:val="24"/>
                              </w:rPr>
                              <w:t xml:space="preserve"> est intéressante en pharmacie car un énantiomère peut être actif et pas l'autre, voire dangereux.</w:t>
                            </w:r>
                          </w:p>
                          <w:p w:rsidR="006D6B49" w:rsidRDefault="006D6B49" w:rsidP="006D6B49">
                            <w:pPr>
                              <w:jc w:val="center"/>
                              <w:rPr>
                                <w:rFonts w:ascii="Times New Roman" w:hAnsi="Times New Roman"/>
                                <w:sz w:val="24"/>
                              </w:rPr>
                            </w:pPr>
                          </w:p>
                          <w:p w:rsidR="006D6B49" w:rsidRDefault="006D6B49" w:rsidP="006D6B49">
                            <w:pPr>
                              <w:jc w:val="center"/>
                              <w:rPr>
                                <w:rFonts w:ascii="Times New Roman" w:hAnsi="Times New Roman"/>
                                <w:sz w:val="24"/>
                              </w:rPr>
                            </w:pPr>
                          </w:p>
                        </w:txbxContent>
                      </wps:txbx>
                      <wps:bodyPr vert="horz" wrap="square" lIns="91440" tIns="45720" rIns="91440" bIns="45720" anchor="t" anchorCtr="0" compatLnSpc="0"/>
                    </wps:wsp>
                  </a:graphicData>
                </a:graphic>
              </wp:anchor>
            </w:drawing>
          </mc:Choice>
          <mc:Fallback>
            <w:pict>
              <v:rect id="Rectangle 4" o:spid="_x0000_s1035" style="position:absolute;left:0;text-align:left;margin-left:-23.95pt;margin-top:6.2pt;width:141.75pt;height:141.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" strokeweight=".26467mm">
                <v:textbox>
                  <w:txbxContent>
                    <w:p w:rsidR="006D6B49" w:rsidRDefault="006D6B49" w:rsidP="006D6B49">
                      <w:pPr>
                        <w:jc w:val="center"/>
                        <w:rPr>
                          <w:rFonts w:ascii="Times New Roman" w:hAnsi="Times New Roman"/>
                          <w:sz w:val="24"/>
                        </w:rPr>
                      </w:pPr>
                      <w:r>
                        <w:rPr>
                          <w:rFonts w:ascii="Times New Roman" w:hAnsi="Times New Roman"/>
                          <w:sz w:val="24"/>
                        </w:rPr>
                        <w:t>4</w:t>
                      </w:r>
                    </w:p>
                    <w:p w:rsidR="006D6B49" w:rsidRDefault="006D6B49" w:rsidP="006D6B49">
                      <w:pPr>
                        <w:jc w:val="cente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La stéréoisomérie est intéressante en pharmacie car un énantiomère peut être actif et pas l'autre, voire dangereux.</w:t>
                      </w:r>
                    </w:p>
                    <w:p w:rsidR="006D6B49" w:rsidRDefault="006D6B49" w:rsidP="006D6B49">
                      <w:pPr>
                        <w:jc w:val="center"/>
                        <w:rPr>
                          <w:rFonts w:ascii="Times New Roman" w:hAnsi="Times New Roman"/>
                          <w:sz w:val="24"/>
                        </w:rPr>
                      </w:pPr>
                    </w:p>
                    <w:p w:rsidR="006D6B49" w:rsidRDefault="006D6B49" w:rsidP="006D6B49">
                      <w:pPr>
                        <w:jc w:val="center"/>
                        <w:rPr>
                          <w:rFonts w:ascii="Times New Roman" w:hAnsi="Times New Roman"/>
                          <w:sz w:val="24"/>
                        </w:rPr>
                      </w:pPr>
                    </w:p>
                  </w:txbxContent>
                </v:textbox>
              </v:rect>
            </w:pict>
          </mc:Fallback>
        </mc:AlternateContent>
      </w:r>
      <w:r>
        <w:rPr>
          <w:rFonts w:ascii="Times New Roman" w:hAnsi="Times New Roman"/>
          <w:noProof/>
          <w:sz w:val="24"/>
          <w:lang w:eastAsia="fr-FR"/>
        </w:rPr>
        <mc:AlternateContent>
          <mc:Choice Requires="wps">
            <w:drawing>
              <wp:anchor distT="0" distB="0" distL="114300" distR="114300" simplePos="0" relativeHeight="251670528" behindDoc="0" locked="0" layoutInCell="1" allowOverlap="1" wp14:anchorId="69C42C48" wp14:editId="25E3A70A">
                <wp:simplePos x="0" y="0"/>
                <wp:positionH relativeFrom="column">
                  <wp:posOffset>1682115</wp:posOffset>
                </wp:positionH>
                <wp:positionV relativeFrom="paragraph">
                  <wp:posOffset>78740</wp:posOffset>
                </wp:positionV>
                <wp:extent cx="1800225" cy="1800225"/>
                <wp:effectExtent l="0" t="0" r="28575" b="28575"/>
                <wp:wrapNone/>
                <wp:docPr id="26" name="Rectangle 6"/>
                <wp:cNvGraphicFramePr/>
                <a:graphic xmlns:a="http://schemas.openxmlformats.org/drawingml/2006/main">
                  <a:graphicData uri="http://schemas.microsoft.com/office/word/2010/wordprocessingShape">
                    <wps:wsp>
                      <wps:cNvSpPr/>
                      <wps:spPr>
                        <a:xfrm>
                          <a:off x="0" y="0"/>
                          <a:ext cx="1800225" cy="1800225"/>
                        </a:xfrm>
                        <a:prstGeom prst="rect">
                          <a:avLst/>
                        </a:prstGeom>
                        <a:solidFill>
                          <a:srgbClr val="FFFFFF"/>
                        </a:solidFill>
                        <a:ln w="9528">
                          <a:solidFill>
                            <a:srgbClr val="000000"/>
                          </a:solidFill>
                          <a:prstDash val="solid"/>
                          <a:miter/>
                        </a:ln>
                      </wps:spPr>
                      <wps:txbx>
                        <w:txbxContent>
                          <w:p w:rsidR="006D6B49" w:rsidRDefault="006D6B49" w:rsidP="006D6B49">
                            <w:pPr>
                              <w:jc w:val="center"/>
                              <w:rPr>
                                <w:rFonts w:ascii="Times New Roman" w:hAnsi="Times New Roman"/>
                                <w:sz w:val="24"/>
                              </w:rPr>
                            </w:pPr>
                            <w:r>
                              <w:rPr>
                                <w:rFonts w:ascii="Times New Roman" w:hAnsi="Times New Roman"/>
                                <w:sz w:val="24"/>
                              </w:rPr>
                              <w:t>5</w:t>
                            </w:r>
                          </w:p>
                          <w:p w:rsidR="006D6B49" w:rsidRDefault="006D6B49" w:rsidP="006D6B49">
                            <w:pPr>
                              <w:jc w:val="cente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La forme L de cet énantiomère présente une activité vitaminique.</w:t>
                            </w:r>
                          </w:p>
                        </w:txbxContent>
                      </wps:txbx>
                      <wps:bodyPr vert="horz" wrap="square" lIns="91440" tIns="45720" rIns="91440" bIns="45720" anchor="t" anchorCtr="0" compatLnSpc="0"/>
                    </wps:wsp>
                  </a:graphicData>
                </a:graphic>
              </wp:anchor>
            </w:drawing>
          </mc:Choice>
          <mc:Fallback>
            <w:pict>
              <v:rect id="Rectangle 6" o:spid="_x0000_s1036" style="position:absolute;left:0;text-align:left;margin-left:132.45pt;margin-top:6.2pt;width:141.75pt;height:141.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" strokeweight=".26467mm">
                <v:textbox>
                  <w:txbxContent>
                    <w:p w:rsidR="006D6B49" w:rsidRDefault="006D6B49" w:rsidP="006D6B49">
                      <w:pPr>
                        <w:jc w:val="center"/>
                        <w:rPr>
                          <w:rFonts w:ascii="Times New Roman" w:hAnsi="Times New Roman"/>
                          <w:sz w:val="24"/>
                        </w:rPr>
                      </w:pPr>
                      <w:r>
                        <w:rPr>
                          <w:rFonts w:ascii="Times New Roman" w:hAnsi="Times New Roman"/>
                          <w:sz w:val="24"/>
                        </w:rPr>
                        <w:t>5</w:t>
                      </w:r>
                    </w:p>
                    <w:p w:rsidR="006D6B49" w:rsidRDefault="006D6B49" w:rsidP="006D6B49">
                      <w:pPr>
                        <w:jc w:val="cente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La forme L de cet énantiomère présente une activité vitaminique.</w:t>
                      </w:r>
                    </w:p>
                  </w:txbxContent>
                </v:textbox>
              </v:rect>
            </w:pict>
          </mc:Fallback>
        </mc:AlternateContent>
      </w:r>
      <w:r>
        <w:rPr>
          <w:rFonts w:ascii="Times New Roman" w:hAnsi="Times New Roman"/>
          <w:noProof/>
          <w:sz w:val="24"/>
          <w:lang w:eastAsia="fr-FR"/>
        </w:rPr>
        <mc:AlternateContent>
          <mc:Choice Requires="wps">
            <w:drawing>
              <wp:anchor distT="0" distB="0" distL="114300" distR="114300" simplePos="0" relativeHeight="251671552" behindDoc="0" locked="0" layoutInCell="1" allowOverlap="1" wp14:anchorId="6250713F" wp14:editId="43155C4C">
                <wp:simplePos x="0" y="0"/>
                <wp:positionH relativeFrom="column">
                  <wp:posOffset>3657600</wp:posOffset>
                </wp:positionH>
                <wp:positionV relativeFrom="paragraph">
                  <wp:posOffset>78740</wp:posOffset>
                </wp:positionV>
                <wp:extent cx="1800225" cy="1800225"/>
                <wp:effectExtent l="0" t="0" r="28575" b="28575"/>
                <wp:wrapNone/>
                <wp:docPr id="25" name="Rectangle 7"/>
                <wp:cNvGraphicFramePr/>
                <a:graphic xmlns:a="http://schemas.openxmlformats.org/drawingml/2006/main">
                  <a:graphicData uri="http://schemas.microsoft.com/office/word/2010/wordprocessingShape">
                    <wps:wsp>
                      <wps:cNvSpPr/>
                      <wps:spPr>
                        <a:xfrm>
                          <a:off x="0" y="0"/>
                          <a:ext cx="1800225" cy="1800225"/>
                        </a:xfrm>
                        <a:prstGeom prst="rect">
                          <a:avLst/>
                        </a:prstGeom>
                        <a:solidFill>
                          <a:srgbClr val="FFFFFF"/>
                        </a:solidFill>
                        <a:ln w="9528">
                          <a:solidFill>
                            <a:srgbClr val="000000"/>
                          </a:solidFill>
                          <a:prstDash val="solid"/>
                          <a:miter/>
                        </a:ln>
                      </wps:spPr>
                      <wps:txbx>
                        <w:txbxContent>
                          <w:p w:rsidR="006D6B49" w:rsidRDefault="006D6B49" w:rsidP="006D6B49">
                            <w:pPr>
                              <w:jc w:val="center"/>
                              <w:rPr>
                                <w:rFonts w:ascii="Times New Roman" w:hAnsi="Times New Roman"/>
                                <w:sz w:val="24"/>
                              </w:rPr>
                            </w:pPr>
                            <w:r>
                              <w:rPr>
                                <w:rFonts w:ascii="Times New Roman" w:hAnsi="Times New Roman"/>
                                <w:sz w:val="24"/>
                              </w:rPr>
                              <w:t>6</w:t>
                            </w:r>
                          </w:p>
                          <w:p w:rsidR="006D6B49" w:rsidRDefault="006D6B49" w:rsidP="006D6B49">
                            <w:pPr>
                              <w:jc w:val="cente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La préparation de quantités de composés optiquement pur est désormais possible.</w:t>
                            </w:r>
                          </w:p>
                        </w:txbxContent>
                      </wps:txbx>
                      <wps:bodyPr vert="horz" wrap="square" lIns="91440" tIns="45720" rIns="91440" bIns="45720" anchor="t" anchorCtr="0" compatLnSpc="0"/>
                    </wps:wsp>
                  </a:graphicData>
                </a:graphic>
              </wp:anchor>
            </w:drawing>
          </mc:Choice>
          <mc:Fallback>
            <w:pict>
              <v:rect id="Rectangle 7" o:spid="_x0000_s1037" style="position:absolute;left:0;text-align:left;margin-left:4in;margin-top:6.2pt;width:141.75pt;height:141.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" strokeweight=".26467mm">
                <v:textbox>
                  <w:txbxContent>
                    <w:p w:rsidR="006D6B49" w:rsidRDefault="006D6B49" w:rsidP="006D6B49">
                      <w:pPr>
                        <w:jc w:val="center"/>
                        <w:rPr>
                          <w:rFonts w:ascii="Times New Roman" w:hAnsi="Times New Roman"/>
                          <w:sz w:val="24"/>
                        </w:rPr>
                      </w:pPr>
                      <w:r>
                        <w:rPr>
                          <w:rFonts w:ascii="Times New Roman" w:hAnsi="Times New Roman"/>
                          <w:sz w:val="24"/>
                        </w:rPr>
                        <w:t>6</w:t>
                      </w:r>
                    </w:p>
                    <w:p w:rsidR="006D6B49" w:rsidRDefault="006D6B49" w:rsidP="006D6B49">
                      <w:pPr>
                        <w:jc w:val="cente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La préparation de quantités de composés optiquement pur est désormais possible.</w:t>
                      </w:r>
                    </w:p>
                  </w:txbxContent>
                </v:textbox>
              </v:rect>
            </w:pict>
          </mc:Fallback>
        </mc:AlternateContent>
      </w: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6D6B49" w:rsidRPr="001F6AB1" w:rsidRDefault="006D6B49" w:rsidP="006D6B49"/>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r>
        <w:rPr>
          <w:rFonts w:ascii="Times New Roman" w:hAnsi="Times New Roman"/>
          <w:noProof/>
          <w:sz w:val="24"/>
          <w:lang w:eastAsia="fr-FR"/>
        </w:rPr>
        <mc:AlternateContent>
          <mc:Choice Requires="wps">
            <w:drawing>
              <wp:anchor distT="0" distB="0" distL="114300" distR="114300" simplePos="0" relativeHeight="251674624" behindDoc="0" locked="0" layoutInCell="1" allowOverlap="1" wp14:anchorId="7DFDA5BF" wp14:editId="06CC8431">
                <wp:simplePos x="0" y="0"/>
                <wp:positionH relativeFrom="column">
                  <wp:posOffset>3657600</wp:posOffset>
                </wp:positionH>
                <wp:positionV relativeFrom="paragraph">
                  <wp:posOffset>128270</wp:posOffset>
                </wp:positionV>
                <wp:extent cx="1800225" cy="1800225"/>
                <wp:effectExtent l="0" t="0" r="28575" b="28575"/>
                <wp:wrapNone/>
                <wp:docPr id="28" name="Rectangle 10"/>
                <wp:cNvGraphicFramePr/>
                <a:graphic xmlns:a="http://schemas.openxmlformats.org/drawingml/2006/main">
                  <a:graphicData uri="http://schemas.microsoft.com/office/word/2010/wordprocessingShape">
                    <wps:wsp>
                      <wps:cNvSpPr/>
                      <wps:spPr>
                        <a:xfrm>
                          <a:off x="0" y="0"/>
                          <a:ext cx="1800225" cy="1800225"/>
                        </a:xfrm>
                        <a:prstGeom prst="rect">
                          <a:avLst/>
                        </a:prstGeom>
                        <a:solidFill>
                          <a:srgbClr val="FFFFFF"/>
                        </a:solidFill>
                        <a:ln w="9528">
                          <a:solidFill>
                            <a:srgbClr val="000000"/>
                          </a:solidFill>
                          <a:prstDash val="solid"/>
                          <a:miter/>
                        </a:ln>
                      </wps:spPr>
                      <wps:txbx>
                        <w:txbxContent>
                          <w:p w:rsidR="006D6B49" w:rsidRDefault="006D6B49" w:rsidP="006D6B49">
                            <w:pPr>
                              <w:jc w:val="center"/>
                              <w:rPr>
                                <w:rFonts w:ascii="Times New Roman" w:hAnsi="Times New Roman"/>
                                <w:sz w:val="24"/>
                              </w:rPr>
                            </w:pPr>
                            <w:r>
                              <w:rPr>
                                <w:rFonts w:ascii="Times New Roman" w:hAnsi="Times New Roman"/>
                                <w:sz w:val="24"/>
                              </w:rPr>
                              <w:t>9</w:t>
                            </w:r>
                          </w:p>
                          <w:p w:rsidR="006D6B49" w:rsidRDefault="006D6B49" w:rsidP="006D6B49">
                            <w:pPr>
                              <w:jc w:val="cente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Un des énantiomères  a des effets plus puissants que l’autre molécule.</w:t>
                            </w:r>
                          </w:p>
                        </w:txbxContent>
                      </wps:txbx>
                      <wps:bodyPr vert="horz" wrap="square" lIns="91440" tIns="45720" rIns="91440" bIns="45720" anchor="t" anchorCtr="0" compatLnSpc="0"/>
                    </wps:wsp>
                  </a:graphicData>
                </a:graphic>
              </wp:anchor>
            </w:drawing>
          </mc:Choice>
          <mc:Fallback>
            <w:pict>
              <v:rect id="Rectangle 10" o:spid="_x0000_s1038" style="position:absolute;left:0;text-align:left;margin-left:4in;margin-top:10.1pt;width:141.75pt;height:141.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" strokeweight=".26467mm">
                <v:textbox>
                  <w:txbxContent>
                    <w:p w:rsidR="006D6B49" w:rsidRDefault="006D6B49" w:rsidP="006D6B49">
                      <w:pPr>
                        <w:jc w:val="center"/>
                        <w:rPr>
                          <w:rFonts w:ascii="Times New Roman" w:hAnsi="Times New Roman"/>
                          <w:sz w:val="24"/>
                        </w:rPr>
                      </w:pPr>
                      <w:r>
                        <w:rPr>
                          <w:rFonts w:ascii="Times New Roman" w:hAnsi="Times New Roman"/>
                          <w:sz w:val="24"/>
                        </w:rPr>
                        <w:t>9</w:t>
                      </w:r>
                    </w:p>
                    <w:p w:rsidR="006D6B49" w:rsidRDefault="006D6B49" w:rsidP="006D6B49">
                      <w:pPr>
                        <w:jc w:val="cente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Un des énantiomères  a des effets plus puissants que l’autre molécule.</w:t>
                      </w:r>
                    </w:p>
                  </w:txbxContent>
                </v:textbox>
              </v:rect>
            </w:pict>
          </mc:Fallback>
        </mc:AlternateContent>
      </w:r>
      <w:r>
        <w:rPr>
          <w:rFonts w:ascii="Times New Roman" w:hAnsi="Times New Roman"/>
          <w:noProof/>
          <w:sz w:val="24"/>
          <w:lang w:eastAsia="fr-FR"/>
        </w:rPr>
        <mc:AlternateContent>
          <mc:Choice Requires="wps">
            <w:drawing>
              <wp:anchor distT="0" distB="0" distL="114300" distR="114300" simplePos="0" relativeHeight="251673600" behindDoc="0" locked="0" layoutInCell="1" allowOverlap="1" wp14:anchorId="4705AE1F" wp14:editId="3FF5BC25">
                <wp:simplePos x="0" y="0"/>
                <wp:positionH relativeFrom="column">
                  <wp:posOffset>1682115</wp:posOffset>
                </wp:positionH>
                <wp:positionV relativeFrom="paragraph">
                  <wp:posOffset>151765</wp:posOffset>
                </wp:positionV>
                <wp:extent cx="1800225" cy="1800225"/>
                <wp:effectExtent l="0" t="0" r="28575" b="28575"/>
                <wp:wrapNone/>
                <wp:docPr id="29" name="Rectangle 9"/>
                <wp:cNvGraphicFramePr/>
                <a:graphic xmlns:a="http://schemas.openxmlformats.org/drawingml/2006/main">
                  <a:graphicData uri="http://schemas.microsoft.com/office/word/2010/wordprocessingShape">
                    <wps:wsp>
                      <wps:cNvSpPr/>
                      <wps:spPr>
                        <a:xfrm>
                          <a:off x="0" y="0"/>
                          <a:ext cx="1800225" cy="1800225"/>
                        </a:xfrm>
                        <a:prstGeom prst="rect">
                          <a:avLst/>
                        </a:prstGeom>
                        <a:solidFill>
                          <a:srgbClr val="FFFFFF"/>
                        </a:solidFill>
                        <a:ln w="9528">
                          <a:solidFill>
                            <a:srgbClr val="000000"/>
                          </a:solidFill>
                          <a:prstDash val="solid"/>
                          <a:miter/>
                        </a:ln>
                      </wps:spPr>
                      <wps:txbx>
                        <w:txbxContent>
                          <w:p w:rsidR="006D6B49" w:rsidRDefault="006D6B49" w:rsidP="006D6B49">
                            <w:pPr>
                              <w:jc w:val="center"/>
                              <w:rPr>
                                <w:rFonts w:ascii="Times New Roman" w:hAnsi="Times New Roman"/>
                                <w:sz w:val="24"/>
                              </w:rPr>
                            </w:pPr>
                            <w:r>
                              <w:rPr>
                                <w:rFonts w:ascii="Times New Roman" w:hAnsi="Times New Roman"/>
                                <w:sz w:val="24"/>
                              </w:rPr>
                              <w:t>8</w:t>
                            </w:r>
                          </w:p>
                          <w:p w:rsidR="006D6B49" w:rsidRDefault="006D6B49" w:rsidP="006D6B49">
                            <w:pPr>
                              <w:jc w:val="cente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En 1848, Louis Pasteur montre l’existence de structures non superposables, images l'une de l'autre appelées énantiomères.</w:t>
                            </w:r>
                          </w:p>
                          <w:p w:rsidR="006D6B49" w:rsidRDefault="006D6B49" w:rsidP="006D6B49">
                            <w:pPr>
                              <w:jc w:val="center"/>
                              <w:rPr>
                                <w:rFonts w:ascii="Times New Roman" w:hAnsi="Times New Roman"/>
                                <w:sz w:val="24"/>
                              </w:rPr>
                            </w:pPr>
                          </w:p>
                        </w:txbxContent>
                      </wps:txbx>
                      <wps:bodyPr vert="horz" wrap="square" lIns="91440" tIns="45720" rIns="91440" bIns="45720" anchor="t" anchorCtr="0" compatLnSpc="0"/>
                    </wps:wsp>
                  </a:graphicData>
                </a:graphic>
              </wp:anchor>
            </w:drawing>
          </mc:Choice>
          <mc:Fallback>
            <w:pict>
              <v:rect id="Rectangle 9" o:spid="_x0000_s1039" style="position:absolute;left:0;text-align:left;margin-left:132.45pt;margin-top:11.95pt;width:141.75pt;height:141.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" strokeweight=".26467mm">
                <v:textbox>
                  <w:txbxContent>
                    <w:p w:rsidR="006D6B49" w:rsidRDefault="006D6B49" w:rsidP="006D6B49">
                      <w:pPr>
                        <w:jc w:val="center"/>
                        <w:rPr>
                          <w:rFonts w:ascii="Times New Roman" w:hAnsi="Times New Roman"/>
                          <w:sz w:val="24"/>
                        </w:rPr>
                      </w:pPr>
                      <w:r>
                        <w:rPr>
                          <w:rFonts w:ascii="Times New Roman" w:hAnsi="Times New Roman"/>
                          <w:sz w:val="24"/>
                        </w:rPr>
                        <w:t>8</w:t>
                      </w:r>
                    </w:p>
                    <w:p w:rsidR="006D6B49" w:rsidRDefault="006D6B49" w:rsidP="006D6B49">
                      <w:pPr>
                        <w:jc w:val="cente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En 1848, Louis Pasteur montre l’existence de structures non superposables, images l'une de l'autre appelées énantiomères.</w:t>
                      </w:r>
                    </w:p>
                    <w:p w:rsidR="006D6B49" w:rsidRDefault="006D6B49" w:rsidP="006D6B49">
                      <w:pPr>
                        <w:jc w:val="center"/>
                        <w:rPr>
                          <w:rFonts w:ascii="Times New Roman" w:hAnsi="Times New Roman"/>
                          <w:sz w:val="24"/>
                        </w:rPr>
                      </w:pPr>
                    </w:p>
                  </w:txbxContent>
                </v:textbox>
              </v:rect>
            </w:pict>
          </mc:Fallback>
        </mc:AlternateContent>
      </w:r>
      <w:r>
        <w:rPr>
          <w:rFonts w:ascii="Times New Roman" w:hAnsi="Times New Roman"/>
          <w:noProof/>
          <w:sz w:val="24"/>
          <w:lang w:eastAsia="fr-FR"/>
        </w:rPr>
        <mc:AlternateContent>
          <mc:Choice Requires="wps">
            <w:drawing>
              <wp:anchor distT="0" distB="0" distL="114300" distR="114300" simplePos="0" relativeHeight="251672576" behindDoc="0" locked="0" layoutInCell="1" allowOverlap="1" wp14:anchorId="4A853A1E" wp14:editId="74137094">
                <wp:simplePos x="0" y="0"/>
                <wp:positionH relativeFrom="column">
                  <wp:posOffset>-304165</wp:posOffset>
                </wp:positionH>
                <wp:positionV relativeFrom="paragraph">
                  <wp:posOffset>151765</wp:posOffset>
                </wp:positionV>
                <wp:extent cx="1800225" cy="1800225"/>
                <wp:effectExtent l="0" t="0" r="28575" b="28575"/>
                <wp:wrapNone/>
                <wp:docPr id="9" name="Rectangle 8"/>
                <wp:cNvGraphicFramePr/>
                <a:graphic xmlns:a="http://schemas.openxmlformats.org/drawingml/2006/main">
                  <a:graphicData uri="http://schemas.microsoft.com/office/word/2010/wordprocessingShape">
                    <wps:wsp>
                      <wps:cNvSpPr/>
                      <wps:spPr>
                        <a:xfrm>
                          <a:off x="0" y="0"/>
                          <a:ext cx="1800225" cy="1800225"/>
                        </a:xfrm>
                        <a:prstGeom prst="rect">
                          <a:avLst/>
                        </a:prstGeom>
                        <a:solidFill>
                          <a:srgbClr val="FFFFFF"/>
                        </a:solidFill>
                        <a:ln w="9528">
                          <a:solidFill>
                            <a:srgbClr val="000000"/>
                          </a:solidFill>
                          <a:prstDash val="solid"/>
                          <a:miter/>
                        </a:ln>
                      </wps:spPr>
                      <wps:txbx>
                        <w:txbxContent>
                          <w:p w:rsidR="006D6B49" w:rsidRDefault="006D6B49" w:rsidP="006D6B49">
                            <w:pPr>
                              <w:jc w:val="center"/>
                              <w:rPr>
                                <w:rFonts w:ascii="Times New Roman" w:hAnsi="Times New Roman"/>
                                <w:sz w:val="24"/>
                              </w:rPr>
                            </w:pPr>
                            <w:r>
                              <w:rPr>
                                <w:rFonts w:ascii="Times New Roman" w:hAnsi="Times New Roman"/>
                                <w:sz w:val="24"/>
                              </w:rPr>
                              <w:t>7</w:t>
                            </w:r>
                          </w:p>
                          <w:p w:rsidR="006D6B49" w:rsidRDefault="006D6B49" w:rsidP="006D6B49">
                            <w:pPr>
                              <w:jc w:val="cente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Deux énantiomères sont appelés antipodes optiques</w:t>
                            </w:r>
                            <w:r w:rsidR="00BD6C8C">
                              <w:rPr>
                                <w:rFonts w:ascii="Times New Roman" w:hAnsi="Times New Roman"/>
                                <w:sz w:val="24"/>
                              </w:rPr>
                              <w:t>.</w:t>
                            </w:r>
                          </w:p>
                        </w:txbxContent>
                      </wps:txbx>
                      <wps:bodyPr vert="horz" wrap="square" lIns="91440" tIns="45720" rIns="91440" bIns="45720" anchor="t" anchorCtr="0" compatLnSpc="0"/>
                    </wps:wsp>
                  </a:graphicData>
                </a:graphic>
              </wp:anchor>
            </w:drawing>
          </mc:Choice>
          <mc:Fallback>
            <w:pict>
              <v:rect id="Rectangle 8" o:spid="_x0000_s1040" style="position:absolute;left:0;text-align:left;margin-left:-23.95pt;margin-top:11.95pt;width:141.75pt;height:141.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" strokeweight=".26467mm">
                <v:textbox>
                  <w:txbxContent>
                    <w:p w:rsidR="006D6B49" w:rsidRDefault="006D6B49" w:rsidP="006D6B49">
                      <w:pPr>
                        <w:jc w:val="center"/>
                        <w:rPr>
                          <w:rFonts w:ascii="Times New Roman" w:hAnsi="Times New Roman"/>
                          <w:sz w:val="24"/>
                        </w:rPr>
                      </w:pPr>
                      <w:r>
                        <w:rPr>
                          <w:rFonts w:ascii="Times New Roman" w:hAnsi="Times New Roman"/>
                          <w:sz w:val="24"/>
                        </w:rPr>
                        <w:t>7</w:t>
                      </w:r>
                    </w:p>
                    <w:p w:rsidR="006D6B49" w:rsidRDefault="006D6B49" w:rsidP="006D6B49">
                      <w:pPr>
                        <w:jc w:val="cente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Deux énantiomères sont appelés antipodes optiques</w:t>
                      </w:r>
                      <w:r w:rsidR="00BD6C8C">
                        <w:rPr>
                          <w:rFonts w:ascii="Times New Roman" w:hAnsi="Times New Roman"/>
                          <w:sz w:val="24"/>
                        </w:rPr>
                        <w:t>.</w:t>
                      </w:r>
                    </w:p>
                  </w:txbxContent>
                </v:textbox>
              </v:rect>
            </w:pict>
          </mc:Fallback>
        </mc:AlternateContent>
      </w: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6D6B49" w:rsidRPr="001F6AB1" w:rsidRDefault="006D6B49" w:rsidP="006D6B49"/>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r>
        <w:rPr>
          <w:rFonts w:ascii="Times New Roman" w:hAnsi="Times New Roman"/>
          <w:noProof/>
          <w:sz w:val="24"/>
          <w:lang w:eastAsia="fr-FR"/>
        </w:rPr>
        <mc:AlternateContent>
          <mc:Choice Requires="wps">
            <w:drawing>
              <wp:anchor distT="0" distB="0" distL="114300" distR="114300" simplePos="0" relativeHeight="251677696" behindDoc="0" locked="0" layoutInCell="1" allowOverlap="1" wp14:anchorId="75421706" wp14:editId="037A3420">
                <wp:simplePos x="0" y="0"/>
                <wp:positionH relativeFrom="column">
                  <wp:posOffset>3657600</wp:posOffset>
                </wp:positionH>
                <wp:positionV relativeFrom="paragraph">
                  <wp:posOffset>13335</wp:posOffset>
                </wp:positionV>
                <wp:extent cx="1800225" cy="1800225"/>
                <wp:effectExtent l="0" t="0" r="28575" b="28575"/>
                <wp:wrapNone/>
                <wp:docPr id="10" name="Rectangle 13"/>
                <wp:cNvGraphicFramePr/>
                <a:graphic xmlns:a="http://schemas.openxmlformats.org/drawingml/2006/main">
                  <a:graphicData uri="http://schemas.microsoft.com/office/word/2010/wordprocessingShape">
                    <wps:wsp>
                      <wps:cNvSpPr/>
                      <wps:spPr>
                        <a:xfrm>
                          <a:off x="0" y="0"/>
                          <a:ext cx="1800225" cy="1800225"/>
                        </a:xfrm>
                        <a:prstGeom prst="rect">
                          <a:avLst/>
                        </a:prstGeom>
                        <a:solidFill>
                          <a:srgbClr val="FFFFFF"/>
                        </a:solidFill>
                        <a:ln w="9528">
                          <a:solidFill>
                            <a:srgbClr val="000000"/>
                          </a:solidFill>
                          <a:prstDash val="solid"/>
                          <a:miter/>
                        </a:ln>
                      </wps:spPr>
                      <wps:txbx>
                        <w:txbxContent>
                          <w:p w:rsidR="006D6B49" w:rsidRDefault="006D6B49" w:rsidP="006D6B49">
                            <w:pPr>
                              <w:jc w:val="center"/>
                              <w:rPr>
                                <w:rFonts w:ascii="Times New Roman" w:hAnsi="Times New Roman"/>
                                <w:sz w:val="24"/>
                              </w:rPr>
                            </w:pPr>
                            <w:r>
                              <w:rPr>
                                <w:rFonts w:ascii="Times New Roman" w:hAnsi="Times New Roman"/>
                                <w:sz w:val="24"/>
                              </w:rPr>
                              <w:t>12</w:t>
                            </w:r>
                          </w:p>
                          <w:p w:rsidR="006D6B49" w:rsidRDefault="006D6B49" w:rsidP="006D6B49">
                            <w:pP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La forme D de cet énantiomère ne présente pas d'activité vitaminique.</w:t>
                            </w:r>
                          </w:p>
                          <w:p w:rsidR="006D6B49" w:rsidRDefault="006D6B49" w:rsidP="006D6B49">
                            <w:pPr>
                              <w:jc w:val="center"/>
                              <w:rPr>
                                <w:rFonts w:ascii="Times New Roman" w:hAnsi="Times New Roman"/>
                                <w:sz w:val="24"/>
                              </w:rPr>
                            </w:pPr>
                          </w:p>
                        </w:txbxContent>
                      </wps:txbx>
                      <wps:bodyPr vert="horz" wrap="square" lIns="91440" tIns="45720" rIns="91440" bIns="45720" anchor="t" anchorCtr="0" compatLnSpc="0"/>
                    </wps:wsp>
                  </a:graphicData>
                </a:graphic>
              </wp:anchor>
            </w:drawing>
          </mc:Choice>
          <mc:Fallback>
            <w:pict>
              <v:rect id="Rectangle 13" o:spid="_x0000_s1041" style="position:absolute;left:0;text-align:left;margin-left:4in;margin-top:1.05pt;width:141.75pt;height:141.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" strokeweight=".26467mm">
                <v:textbox>
                  <w:txbxContent>
                    <w:p w:rsidR="006D6B49" w:rsidRDefault="006D6B49" w:rsidP="006D6B49">
                      <w:pPr>
                        <w:jc w:val="center"/>
                        <w:rPr>
                          <w:rFonts w:ascii="Times New Roman" w:hAnsi="Times New Roman"/>
                          <w:sz w:val="24"/>
                        </w:rPr>
                      </w:pPr>
                      <w:r>
                        <w:rPr>
                          <w:rFonts w:ascii="Times New Roman" w:hAnsi="Times New Roman"/>
                          <w:sz w:val="24"/>
                        </w:rPr>
                        <w:t>12</w:t>
                      </w:r>
                    </w:p>
                    <w:p w:rsidR="006D6B49" w:rsidRDefault="006D6B49" w:rsidP="006D6B49">
                      <w:pP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La forme D de cet énantiomère ne présente pas d'activité vitaminique.</w:t>
                      </w:r>
                    </w:p>
                    <w:p w:rsidR="006D6B49" w:rsidRDefault="006D6B49" w:rsidP="006D6B49">
                      <w:pPr>
                        <w:jc w:val="center"/>
                        <w:rPr>
                          <w:rFonts w:ascii="Times New Roman" w:hAnsi="Times New Roman"/>
                          <w:sz w:val="24"/>
                        </w:rPr>
                      </w:pPr>
                    </w:p>
                  </w:txbxContent>
                </v:textbox>
              </v:rect>
            </w:pict>
          </mc:Fallback>
        </mc:AlternateContent>
      </w:r>
      <w:r>
        <w:rPr>
          <w:rFonts w:ascii="Times New Roman" w:hAnsi="Times New Roman"/>
          <w:noProof/>
          <w:sz w:val="24"/>
          <w:lang w:eastAsia="fr-FR"/>
        </w:rPr>
        <mc:AlternateContent>
          <mc:Choice Requires="wps">
            <w:drawing>
              <wp:anchor distT="0" distB="0" distL="114300" distR="114300" simplePos="0" relativeHeight="251676672" behindDoc="0" locked="0" layoutInCell="1" allowOverlap="1" wp14:anchorId="68FFE8C6" wp14:editId="3C91D796">
                <wp:simplePos x="0" y="0"/>
                <wp:positionH relativeFrom="column">
                  <wp:posOffset>1647190</wp:posOffset>
                </wp:positionH>
                <wp:positionV relativeFrom="paragraph">
                  <wp:posOffset>19685</wp:posOffset>
                </wp:positionV>
                <wp:extent cx="1800225" cy="1800225"/>
                <wp:effectExtent l="0" t="0" r="28575" b="28575"/>
                <wp:wrapNone/>
                <wp:docPr id="11" name="Rectangle 12"/>
                <wp:cNvGraphicFramePr/>
                <a:graphic xmlns:a="http://schemas.openxmlformats.org/drawingml/2006/main">
                  <a:graphicData uri="http://schemas.microsoft.com/office/word/2010/wordprocessingShape">
                    <wps:wsp>
                      <wps:cNvSpPr/>
                      <wps:spPr>
                        <a:xfrm>
                          <a:off x="0" y="0"/>
                          <a:ext cx="1800225" cy="1800225"/>
                        </a:xfrm>
                        <a:prstGeom prst="rect">
                          <a:avLst/>
                        </a:prstGeom>
                        <a:solidFill>
                          <a:srgbClr val="FFFFFF"/>
                        </a:solidFill>
                        <a:ln w="9528">
                          <a:solidFill>
                            <a:srgbClr val="000000"/>
                          </a:solidFill>
                          <a:prstDash val="solid"/>
                          <a:miter/>
                        </a:ln>
                      </wps:spPr>
                      <wps:txbx>
                        <w:txbxContent>
                          <w:p w:rsidR="006D6B49" w:rsidRDefault="006D6B49" w:rsidP="006D6B49">
                            <w:pPr>
                              <w:jc w:val="center"/>
                              <w:rPr>
                                <w:rFonts w:ascii="Times New Roman" w:hAnsi="Times New Roman"/>
                                <w:sz w:val="24"/>
                              </w:rPr>
                            </w:pPr>
                            <w:r>
                              <w:rPr>
                                <w:rFonts w:ascii="Times New Roman" w:hAnsi="Times New Roman"/>
                                <w:sz w:val="24"/>
                              </w:rPr>
                              <w:t>11</w:t>
                            </w:r>
                          </w:p>
                          <w:p w:rsidR="006D6B49" w:rsidRDefault="006D6B49" w:rsidP="006D6B49">
                            <w:pP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Un seul des deux énantiomères a une activité pharmacologique.</w:t>
                            </w:r>
                          </w:p>
                          <w:p w:rsidR="006D6B49" w:rsidRDefault="006D6B49" w:rsidP="006D6B49">
                            <w:pPr>
                              <w:jc w:val="center"/>
                              <w:rPr>
                                <w:rFonts w:ascii="Times New Roman" w:hAnsi="Times New Roman"/>
                                <w:sz w:val="24"/>
                              </w:rPr>
                            </w:pPr>
                          </w:p>
                        </w:txbxContent>
                      </wps:txbx>
                      <wps:bodyPr vert="horz" wrap="square" lIns="91440" tIns="45720" rIns="91440" bIns="45720" anchor="t" anchorCtr="0" compatLnSpc="0"/>
                    </wps:wsp>
                  </a:graphicData>
                </a:graphic>
              </wp:anchor>
            </w:drawing>
          </mc:Choice>
          <mc:Fallback>
            <w:pict>
              <v:rect id="Rectangle 12" o:spid="_x0000_s1042" style="position:absolute;left:0;text-align:left;margin-left:129.7pt;margin-top:1.55pt;width:141.75pt;height:141.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" strokeweight=".26467mm">
                <v:textbox>
                  <w:txbxContent>
                    <w:p w:rsidR="006D6B49" w:rsidRDefault="006D6B49" w:rsidP="006D6B49">
                      <w:pPr>
                        <w:jc w:val="center"/>
                        <w:rPr>
                          <w:rFonts w:ascii="Times New Roman" w:hAnsi="Times New Roman"/>
                          <w:sz w:val="24"/>
                        </w:rPr>
                      </w:pPr>
                      <w:r>
                        <w:rPr>
                          <w:rFonts w:ascii="Times New Roman" w:hAnsi="Times New Roman"/>
                          <w:sz w:val="24"/>
                        </w:rPr>
                        <w:t>11</w:t>
                      </w:r>
                    </w:p>
                    <w:p w:rsidR="006D6B49" w:rsidRDefault="006D6B49" w:rsidP="006D6B49">
                      <w:pP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Un seul des deux énantiomères a une activité pharmacologique.</w:t>
                      </w:r>
                    </w:p>
                    <w:p w:rsidR="006D6B49" w:rsidRDefault="006D6B49" w:rsidP="006D6B49">
                      <w:pPr>
                        <w:jc w:val="center"/>
                        <w:rPr>
                          <w:rFonts w:ascii="Times New Roman" w:hAnsi="Times New Roman"/>
                          <w:sz w:val="24"/>
                        </w:rPr>
                      </w:pPr>
                    </w:p>
                  </w:txbxContent>
                </v:textbox>
              </v:rect>
            </w:pict>
          </mc:Fallback>
        </mc:AlternateContent>
      </w:r>
      <w:r>
        <w:rPr>
          <w:rFonts w:ascii="Times New Roman" w:hAnsi="Times New Roman"/>
          <w:noProof/>
          <w:sz w:val="24"/>
          <w:lang w:eastAsia="fr-FR"/>
        </w:rPr>
        <mc:AlternateContent>
          <mc:Choice Requires="wps">
            <w:drawing>
              <wp:anchor distT="0" distB="0" distL="114300" distR="114300" simplePos="0" relativeHeight="251675648" behindDoc="0" locked="0" layoutInCell="1" allowOverlap="1" wp14:anchorId="71E5F074" wp14:editId="1D4696FE">
                <wp:simplePos x="0" y="0"/>
                <wp:positionH relativeFrom="column">
                  <wp:posOffset>-304165</wp:posOffset>
                </wp:positionH>
                <wp:positionV relativeFrom="paragraph">
                  <wp:posOffset>37465</wp:posOffset>
                </wp:positionV>
                <wp:extent cx="1800225" cy="1800225"/>
                <wp:effectExtent l="0" t="0" r="28575" b="28575"/>
                <wp:wrapNone/>
                <wp:docPr id="30" name="Rectangle 11"/>
                <wp:cNvGraphicFramePr/>
                <a:graphic xmlns:a="http://schemas.openxmlformats.org/drawingml/2006/main">
                  <a:graphicData uri="http://schemas.microsoft.com/office/word/2010/wordprocessingShape">
                    <wps:wsp>
                      <wps:cNvSpPr/>
                      <wps:spPr>
                        <a:xfrm>
                          <a:off x="0" y="0"/>
                          <a:ext cx="1800225" cy="1800225"/>
                        </a:xfrm>
                        <a:prstGeom prst="rect">
                          <a:avLst/>
                        </a:prstGeom>
                        <a:solidFill>
                          <a:srgbClr val="FFFFFF"/>
                        </a:solidFill>
                        <a:ln w="9528">
                          <a:solidFill>
                            <a:srgbClr val="000000"/>
                          </a:solidFill>
                          <a:prstDash val="solid"/>
                          <a:miter/>
                        </a:ln>
                      </wps:spPr>
                      <wps:txbx>
                        <w:txbxContent>
                          <w:p w:rsidR="006D6B49" w:rsidRDefault="006D6B49" w:rsidP="006D6B49">
                            <w:pPr>
                              <w:jc w:val="center"/>
                              <w:rPr>
                                <w:rFonts w:ascii="Times New Roman" w:hAnsi="Times New Roman"/>
                                <w:sz w:val="24"/>
                              </w:rPr>
                            </w:pPr>
                            <w:r>
                              <w:rPr>
                                <w:rFonts w:ascii="Times New Roman" w:hAnsi="Times New Roman"/>
                                <w:sz w:val="24"/>
                              </w:rPr>
                              <w:t>10</w:t>
                            </w:r>
                          </w:p>
                          <w:p w:rsidR="006D6B49" w:rsidRDefault="006D6B49" w:rsidP="006D6B49">
                            <w:pPr>
                              <w:jc w:val="cente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Savoir produire un énantiomère ne protège  pas les laboratoires pharmaceutiques du développement des médicaments génériques.</w:t>
                            </w:r>
                          </w:p>
                          <w:p w:rsidR="006D6B49" w:rsidRDefault="006D6B49" w:rsidP="006D6B49">
                            <w:pPr>
                              <w:jc w:val="center"/>
                              <w:rPr>
                                <w:rFonts w:ascii="Times New Roman" w:hAnsi="Times New Roman"/>
                                <w:sz w:val="24"/>
                              </w:rPr>
                            </w:pPr>
                          </w:p>
                          <w:p w:rsidR="006D6B49" w:rsidRDefault="006D6B49" w:rsidP="006D6B49">
                            <w:pPr>
                              <w:jc w:val="center"/>
                              <w:rPr>
                                <w:rFonts w:ascii="Times New Roman" w:hAnsi="Times New Roman"/>
                                <w:sz w:val="24"/>
                              </w:rPr>
                            </w:pPr>
                          </w:p>
                        </w:txbxContent>
                      </wps:txbx>
                      <wps:bodyPr vert="horz" wrap="square" lIns="91440" tIns="45720" rIns="91440" bIns="45720" anchor="t" anchorCtr="0" compatLnSpc="0"/>
                    </wps:wsp>
                  </a:graphicData>
                </a:graphic>
              </wp:anchor>
            </w:drawing>
          </mc:Choice>
          <mc:Fallback>
            <w:pict>
              <v:rect id="Rectangle 11" o:spid="_x0000_s1043" style="position:absolute;left:0;text-align:left;margin-left:-23.95pt;margin-top:2.95pt;width:141.75pt;height:141.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" strokeweight=".26467mm">
                <v:textbox>
                  <w:txbxContent>
                    <w:p w:rsidR="006D6B49" w:rsidRDefault="006D6B49" w:rsidP="006D6B49">
                      <w:pPr>
                        <w:jc w:val="center"/>
                        <w:rPr>
                          <w:rFonts w:ascii="Times New Roman" w:hAnsi="Times New Roman"/>
                          <w:sz w:val="24"/>
                        </w:rPr>
                      </w:pPr>
                      <w:r>
                        <w:rPr>
                          <w:rFonts w:ascii="Times New Roman" w:hAnsi="Times New Roman"/>
                          <w:sz w:val="24"/>
                        </w:rPr>
                        <w:t>10</w:t>
                      </w:r>
                    </w:p>
                    <w:p w:rsidR="006D6B49" w:rsidRDefault="006D6B49" w:rsidP="006D6B49">
                      <w:pPr>
                        <w:jc w:val="cente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Savoir produire un énantiomère ne protège  pas les laboratoires pharmaceutiques du développement des médicaments génériques.</w:t>
                      </w:r>
                    </w:p>
                    <w:p w:rsidR="006D6B49" w:rsidRDefault="006D6B49" w:rsidP="006D6B49">
                      <w:pPr>
                        <w:jc w:val="center"/>
                        <w:rPr>
                          <w:rFonts w:ascii="Times New Roman" w:hAnsi="Times New Roman"/>
                          <w:sz w:val="24"/>
                        </w:rPr>
                      </w:pPr>
                    </w:p>
                    <w:p w:rsidR="006D6B49" w:rsidRDefault="006D6B49" w:rsidP="006D6B49">
                      <w:pPr>
                        <w:jc w:val="center"/>
                        <w:rPr>
                          <w:rFonts w:ascii="Times New Roman" w:hAnsi="Times New Roman"/>
                          <w:sz w:val="24"/>
                        </w:rPr>
                      </w:pPr>
                    </w:p>
                  </w:txbxContent>
                </v:textbox>
              </v:rect>
            </w:pict>
          </mc:Fallback>
        </mc:AlternateContent>
      </w: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6D6B49" w:rsidRPr="001F6AB1" w:rsidRDefault="006D6B49" w:rsidP="006D6B49"/>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3B1792" w:rsidRDefault="003B1792">
      <w:pPr>
        <w:jc w:val="left"/>
        <w:rPr>
          <w:rFonts w:ascii="Times New Roman" w:hAnsi="Times New Roman"/>
          <w:sz w:val="24"/>
        </w:rPr>
      </w:pPr>
      <w:r>
        <w:rPr>
          <w:rFonts w:ascii="Times New Roman" w:hAnsi="Times New Roman"/>
          <w:sz w:val="24"/>
        </w:rPr>
        <w:br w:type="page"/>
      </w:r>
    </w:p>
    <w:p w:rsidR="006D6B49" w:rsidRDefault="006D6B49" w:rsidP="006D6B49">
      <w:pPr>
        <w:rPr>
          <w:rFonts w:ascii="Times New Roman" w:hAnsi="Times New Roman"/>
          <w:sz w:val="24"/>
        </w:rPr>
      </w:pPr>
    </w:p>
    <w:p w:rsidR="00C479E3" w:rsidRDefault="00C479E3" w:rsidP="006D6B49">
      <w:pPr>
        <w:rPr>
          <w:rFonts w:ascii="Times New Roman" w:hAnsi="Times New Roman"/>
          <w:b/>
          <w:i/>
          <w:sz w:val="24"/>
          <w:u w:val="single"/>
        </w:rPr>
      </w:pPr>
      <w:r>
        <w:rPr>
          <w:rFonts w:ascii="Times New Roman" w:hAnsi="Times New Roman"/>
          <w:noProof/>
          <w:sz w:val="24"/>
          <w:lang w:eastAsia="fr-FR"/>
        </w:rPr>
        <mc:AlternateContent>
          <mc:Choice Requires="wps">
            <w:drawing>
              <wp:anchor distT="0" distB="0" distL="114300" distR="114300" simplePos="0" relativeHeight="251679744" behindDoc="0" locked="0" layoutInCell="1" allowOverlap="1" wp14:anchorId="0B6CEB58" wp14:editId="6C8D40CB">
                <wp:simplePos x="0" y="0"/>
                <wp:positionH relativeFrom="column">
                  <wp:posOffset>1849120</wp:posOffset>
                </wp:positionH>
                <wp:positionV relativeFrom="paragraph">
                  <wp:posOffset>90805</wp:posOffset>
                </wp:positionV>
                <wp:extent cx="1800225" cy="1800225"/>
                <wp:effectExtent l="0" t="0" r="28575" b="28575"/>
                <wp:wrapNone/>
                <wp:docPr id="13" name="Rectangle 15"/>
                <wp:cNvGraphicFramePr/>
                <a:graphic xmlns:a="http://schemas.openxmlformats.org/drawingml/2006/main">
                  <a:graphicData uri="http://schemas.microsoft.com/office/word/2010/wordprocessingShape">
                    <wps:wsp>
                      <wps:cNvSpPr/>
                      <wps:spPr>
                        <a:xfrm>
                          <a:off x="0" y="0"/>
                          <a:ext cx="1800225" cy="1800225"/>
                        </a:xfrm>
                        <a:prstGeom prst="rect">
                          <a:avLst/>
                        </a:prstGeom>
                        <a:solidFill>
                          <a:srgbClr val="FFFFFF"/>
                        </a:solidFill>
                        <a:ln w="9528">
                          <a:solidFill>
                            <a:srgbClr val="000000"/>
                          </a:solidFill>
                          <a:prstDash val="solid"/>
                          <a:miter/>
                        </a:ln>
                      </wps:spPr>
                      <wps:txbx>
                        <w:txbxContent>
                          <w:p w:rsidR="006D6B49" w:rsidRDefault="006D6B49" w:rsidP="006D6B49">
                            <w:pPr>
                              <w:jc w:val="center"/>
                              <w:rPr>
                                <w:rFonts w:ascii="Times New Roman" w:hAnsi="Times New Roman"/>
                                <w:sz w:val="24"/>
                              </w:rPr>
                            </w:pPr>
                            <w:r>
                              <w:rPr>
                                <w:rFonts w:ascii="Times New Roman" w:hAnsi="Times New Roman"/>
                                <w:sz w:val="24"/>
                              </w:rPr>
                              <w:t>14</w:t>
                            </w:r>
                          </w:p>
                          <w:p w:rsidR="006D6B49" w:rsidRDefault="006D6B49" w:rsidP="006D6B49">
                            <w:pPr>
                              <w:jc w:val="cente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La commercialisation d'un énantiomère plutôt qu'un mélange racémique est en plein essor.</w:t>
                            </w:r>
                          </w:p>
                          <w:p w:rsidR="006D6B49" w:rsidRDefault="006D6B49" w:rsidP="006D6B49">
                            <w:pPr>
                              <w:jc w:val="center"/>
                              <w:rPr>
                                <w:rFonts w:ascii="Times New Roman" w:hAnsi="Times New Roman"/>
                                <w:sz w:val="24"/>
                              </w:rPr>
                            </w:pPr>
                          </w:p>
                        </w:txbxContent>
                      </wps:txbx>
                      <wps:bodyPr vert="horz" wrap="square" lIns="91440" tIns="45720" rIns="91440" bIns="45720" anchor="t" anchorCtr="0" compatLnSpc="0"/>
                    </wps:wsp>
                  </a:graphicData>
                </a:graphic>
              </wp:anchor>
            </w:drawing>
          </mc:Choice>
          <mc:Fallback>
            <w:pict>
              <v:rect id="Rectangle 15" o:spid="_x0000_s1044" style="position:absolute;left:0;text-align:left;margin-left:145.6pt;margin-top:7.15pt;width:141.75pt;height:141.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" strokeweight=".26467mm">
                <v:textbox>
                  <w:txbxContent>
                    <w:p w:rsidR="006D6B49" w:rsidRDefault="006D6B49" w:rsidP="006D6B49">
                      <w:pPr>
                        <w:jc w:val="center"/>
                        <w:rPr>
                          <w:rFonts w:ascii="Times New Roman" w:hAnsi="Times New Roman"/>
                          <w:sz w:val="24"/>
                        </w:rPr>
                      </w:pPr>
                      <w:r>
                        <w:rPr>
                          <w:rFonts w:ascii="Times New Roman" w:hAnsi="Times New Roman"/>
                          <w:sz w:val="24"/>
                        </w:rPr>
                        <w:t>14</w:t>
                      </w:r>
                    </w:p>
                    <w:p w:rsidR="006D6B49" w:rsidRDefault="006D6B49" w:rsidP="006D6B49">
                      <w:pPr>
                        <w:jc w:val="cente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La commercialisation d'un énantiomère plutôt qu'un mélange racémique est en plein essor.</w:t>
                      </w:r>
                    </w:p>
                    <w:p w:rsidR="006D6B49" w:rsidRDefault="006D6B49" w:rsidP="006D6B49">
                      <w:pPr>
                        <w:jc w:val="center"/>
                        <w:rPr>
                          <w:rFonts w:ascii="Times New Roman" w:hAnsi="Times New Roman"/>
                          <w:sz w:val="24"/>
                        </w:rPr>
                      </w:pPr>
                    </w:p>
                  </w:txbxContent>
                </v:textbox>
              </v:rect>
            </w:pict>
          </mc:Fallback>
        </mc:AlternateContent>
      </w:r>
      <w:r>
        <w:rPr>
          <w:rFonts w:ascii="Times New Roman" w:hAnsi="Times New Roman"/>
          <w:noProof/>
          <w:sz w:val="24"/>
          <w:lang w:eastAsia="fr-FR"/>
        </w:rPr>
        <mc:AlternateContent>
          <mc:Choice Requires="wps">
            <w:drawing>
              <wp:anchor distT="0" distB="0" distL="114300" distR="114300" simplePos="0" relativeHeight="251678720" behindDoc="0" locked="0" layoutInCell="1" allowOverlap="1" wp14:anchorId="10E8D8AD" wp14:editId="4FCD20B7">
                <wp:simplePos x="0" y="0"/>
                <wp:positionH relativeFrom="column">
                  <wp:posOffset>-125095</wp:posOffset>
                </wp:positionH>
                <wp:positionV relativeFrom="paragraph">
                  <wp:posOffset>78740</wp:posOffset>
                </wp:positionV>
                <wp:extent cx="1800225" cy="18002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800225" cy="1800225"/>
                        </a:xfrm>
                        <a:prstGeom prst="rect">
                          <a:avLst/>
                        </a:prstGeom>
                        <a:solidFill>
                          <a:srgbClr val="FFFFFF"/>
                        </a:solidFill>
                        <a:ln w="9528">
                          <a:solidFill>
                            <a:srgbClr val="000000"/>
                          </a:solidFill>
                          <a:prstDash val="solid"/>
                          <a:miter/>
                        </a:ln>
                      </wps:spPr>
                      <wps:txbx>
                        <w:txbxContent>
                          <w:p w:rsidR="006D6B49" w:rsidRDefault="006D6B49" w:rsidP="006D6B49">
                            <w:pPr>
                              <w:jc w:val="center"/>
                              <w:rPr>
                                <w:rFonts w:ascii="Times New Roman" w:hAnsi="Times New Roman"/>
                                <w:sz w:val="24"/>
                              </w:rPr>
                            </w:pPr>
                            <w:r>
                              <w:rPr>
                                <w:rFonts w:ascii="Times New Roman" w:hAnsi="Times New Roman"/>
                                <w:sz w:val="24"/>
                              </w:rPr>
                              <w:t>13</w:t>
                            </w:r>
                          </w:p>
                          <w:p w:rsidR="006D6B49" w:rsidRDefault="006D6B49" w:rsidP="006D6B49">
                            <w:pP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Deux énantiomères n’ont pas forcément la même action pharmacologique</w:t>
                            </w:r>
                            <w:r w:rsidR="00BD6C8C">
                              <w:rPr>
                                <w:rFonts w:ascii="Times New Roman" w:hAnsi="Times New Roman"/>
                                <w:sz w:val="24"/>
                              </w:rPr>
                              <w:t>.</w:t>
                            </w:r>
                          </w:p>
                        </w:txbxContent>
                      </wps:txbx>
                      <wps:bodyPr vert="horz" wrap="square" lIns="91440" tIns="45720" rIns="91440" bIns="45720" anchor="t" anchorCtr="0" compatLnSpc="0"/>
                    </wps:wsp>
                  </a:graphicData>
                </a:graphic>
              </wp:anchor>
            </w:drawing>
          </mc:Choice>
          <mc:Fallback>
            <w:pict>
              <v:rect id="Rectangle 31" o:spid="_x0000_s1045" style="position:absolute;left:0;text-align:left;margin-left:-9.85pt;margin-top:6.2pt;width:141.75pt;height:141.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" strokeweight=".26467mm">
                <v:textbox>
                  <w:txbxContent>
                    <w:p w:rsidR="006D6B49" w:rsidRDefault="006D6B49" w:rsidP="006D6B49">
                      <w:pPr>
                        <w:jc w:val="center"/>
                        <w:rPr>
                          <w:rFonts w:ascii="Times New Roman" w:hAnsi="Times New Roman"/>
                          <w:sz w:val="24"/>
                        </w:rPr>
                      </w:pPr>
                      <w:r>
                        <w:rPr>
                          <w:rFonts w:ascii="Times New Roman" w:hAnsi="Times New Roman"/>
                          <w:sz w:val="24"/>
                        </w:rPr>
                        <w:t>13</w:t>
                      </w:r>
                    </w:p>
                    <w:p w:rsidR="006D6B49" w:rsidRDefault="006D6B49" w:rsidP="006D6B49">
                      <w:pP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Deux énantiomères n’ont pas forcément la même action pharmacologique</w:t>
                      </w:r>
                      <w:r w:rsidR="00BD6C8C">
                        <w:rPr>
                          <w:rFonts w:ascii="Times New Roman" w:hAnsi="Times New Roman"/>
                          <w:sz w:val="24"/>
                        </w:rPr>
                        <w:t>.</w:t>
                      </w:r>
                    </w:p>
                  </w:txbxContent>
                </v:textbox>
              </v:rect>
            </w:pict>
          </mc:Fallback>
        </mc:AlternateContent>
      </w:r>
    </w:p>
    <w:p w:rsidR="00C479E3" w:rsidRDefault="00C479E3" w:rsidP="006D6B49">
      <w:pPr>
        <w:rPr>
          <w:rFonts w:ascii="Times New Roman" w:hAnsi="Times New Roman"/>
          <w:b/>
          <w:i/>
          <w:sz w:val="24"/>
          <w:u w:val="single"/>
        </w:rPr>
      </w:pPr>
    </w:p>
    <w:p w:rsidR="00C479E3" w:rsidRDefault="00C479E3" w:rsidP="006D6B49">
      <w:pPr>
        <w:rPr>
          <w:rFonts w:ascii="Times New Roman" w:hAnsi="Times New Roman"/>
          <w:b/>
          <w:i/>
          <w:sz w:val="24"/>
          <w:u w:val="single"/>
        </w:rPr>
      </w:pPr>
    </w:p>
    <w:p w:rsidR="00C479E3" w:rsidRDefault="00C479E3" w:rsidP="006D6B49">
      <w:pPr>
        <w:rPr>
          <w:rFonts w:ascii="Times New Roman" w:hAnsi="Times New Roman"/>
          <w:b/>
          <w:i/>
          <w:sz w:val="24"/>
          <w:u w:val="single"/>
        </w:rPr>
      </w:pPr>
    </w:p>
    <w:p w:rsidR="00C479E3" w:rsidRDefault="00C479E3" w:rsidP="006D6B49">
      <w:pPr>
        <w:rPr>
          <w:rFonts w:ascii="Times New Roman" w:hAnsi="Times New Roman"/>
          <w:b/>
          <w:i/>
          <w:sz w:val="24"/>
          <w:u w:val="single"/>
        </w:rPr>
      </w:pPr>
    </w:p>
    <w:p w:rsidR="00C479E3" w:rsidRDefault="00C479E3" w:rsidP="006D6B49">
      <w:pPr>
        <w:rPr>
          <w:rFonts w:ascii="Times New Roman" w:hAnsi="Times New Roman"/>
          <w:b/>
          <w:i/>
          <w:sz w:val="24"/>
          <w:u w:val="single"/>
        </w:rPr>
      </w:pPr>
    </w:p>
    <w:p w:rsidR="00C479E3" w:rsidRDefault="00C479E3" w:rsidP="006D6B49">
      <w:pPr>
        <w:rPr>
          <w:rFonts w:ascii="Times New Roman" w:hAnsi="Times New Roman"/>
          <w:b/>
          <w:i/>
          <w:sz w:val="24"/>
          <w:u w:val="single"/>
        </w:rPr>
      </w:pPr>
    </w:p>
    <w:p w:rsidR="00C479E3" w:rsidRDefault="00C479E3" w:rsidP="006D6B49">
      <w:pPr>
        <w:rPr>
          <w:rFonts w:ascii="Times New Roman" w:hAnsi="Times New Roman"/>
          <w:b/>
          <w:i/>
          <w:sz w:val="24"/>
          <w:u w:val="single"/>
        </w:rPr>
      </w:pPr>
    </w:p>
    <w:p w:rsidR="00C479E3" w:rsidRDefault="00C479E3" w:rsidP="006D6B49">
      <w:pPr>
        <w:rPr>
          <w:rFonts w:ascii="Times New Roman" w:hAnsi="Times New Roman"/>
          <w:b/>
          <w:i/>
          <w:sz w:val="24"/>
          <w:u w:val="single"/>
        </w:rPr>
      </w:pPr>
    </w:p>
    <w:p w:rsidR="00C479E3" w:rsidRDefault="00C479E3" w:rsidP="006D6B49">
      <w:pPr>
        <w:rPr>
          <w:rFonts w:ascii="Times New Roman" w:hAnsi="Times New Roman"/>
          <w:b/>
          <w:i/>
          <w:sz w:val="24"/>
          <w:u w:val="single"/>
        </w:rPr>
      </w:pPr>
    </w:p>
    <w:p w:rsidR="00C479E3" w:rsidRDefault="00C479E3" w:rsidP="006D6B49">
      <w:pPr>
        <w:rPr>
          <w:rFonts w:ascii="Times New Roman" w:hAnsi="Times New Roman"/>
          <w:b/>
          <w:i/>
          <w:sz w:val="24"/>
          <w:u w:val="single"/>
        </w:rPr>
      </w:pPr>
    </w:p>
    <w:p w:rsidR="00C479E3" w:rsidRDefault="00C479E3" w:rsidP="006D6B49">
      <w:pPr>
        <w:rPr>
          <w:rFonts w:ascii="Times New Roman" w:hAnsi="Times New Roman"/>
          <w:b/>
          <w:i/>
          <w:sz w:val="24"/>
          <w:u w:val="single"/>
        </w:rPr>
      </w:pPr>
    </w:p>
    <w:p w:rsidR="00C479E3" w:rsidRDefault="00C479E3" w:rsidP="006D6B49">
      <w:pPr>
        <w:rPr>
          <w:rFonts w:ascii="Times New Roman" w:hAnsi="Times New Roman"/>
          <w:b/>
          <w:i/>
          <w:sz w:val="24"/>
          <w:u w:val="single"/>
        </w:rPr>
      </w:pPr>
    </w:p>
    <w:p w:rsidR="006D6B49" w:rsidRDefault="006D6B49" w:rsidP="006D6B49">
      <w:pPr>
        <w:rPr>
          <w:rFonts w:ascii="Times New Roman" w:hAnsi="Times New Roman"/>
          <w:b/>
          <w:i/>
          <w:sz w:val="24"/>
          <w:u w:val="single"/>
        </w:rPr>
      </w:pPr>
      <w:r>
        <w:rPr>
          <w:rFonts w:ascii="Times New Roman" w:hAnsi="Times New Roman"/>
          <w:b/>
          <w:i/>
          <w:sz w:val="24"/>
          <w:u w:val="single"/>
        </w:rPr>
        <w:t xml:space="preserve">Les étiquettes </w:t>
      </w:r>
      <w:r w:rsidR="00C479E3">
        <w:rPr>
          <w:rFonts w:ascii="Times New Roman" w:hAnsi="Times New Roman"/>
          <w:b/>
          <w:i/>
          <w:sz w:val="24"/>
          <w:u w:val="single"/>
        </w:rPr>
        <w:t>erronées</w:t>
      </w:r>
      <w:r>
        <w:rPr>
          <w:rFonts w:ascii="Times New Roman" w:hAnsi="Times New Roman"/>
          <w:b/>
          <w:i/>
          <w:sz w:val="24"/>
          <w:u w:val="single"/>
        </w:rPr>
        <w:t> :</w:t>
      </w:r>
    </w:p>
    <w:p w:rsidR="006D6B49" w:rsidRDefault="006D6B49" w:rsidP="006D6B49">
      <w:pPr>
        <w:rPr>
          <w:rFonts w:ascii="Times New Roman" w:hAnsi="Times New Roman"/>
          <w:b/>
          <w:i/>
          <w:sz w:val="24"/>
          <w:u w:val="single"/>
        </w:rPr>
      </w:pP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r>
        <w:rPr>
          <w:noProof/>
          <w:lang w:eastAsia="fr-FR"/>
        </w:rPr>
        <mc:AlternateContent>
          <mc:Choice Requires="wps">
            <w:drawing>
              <wp:anchor distT="0" distB="0" distL="114300" distR="114300" simplePos="0" relativeHeight="251682816" behindDoc="0" locked="0" layoutInCell="1" allowOverlap="1" wp14:anchorId="50D842C1" wp14:editId="1385CC8B">
                <wp:simplePos x="0" y="0"/>
                <wp:positionH relativeFrom="column">
                  <wp:posOffset>3795395</wp:posOffset>
                </wp:positionH>
                <wp:positionV relativeFrom="paragraph">
                  <wp:posOffset>132080</wp:posOffset>
                </wp:positionV>
                <wp:extent cx="1800225" cy="1800225"/>
                <wp:effectExtent l="0" t="0" r="28575" b="28575"/>
                <wp:wrapNone/>
                <wp:docPr id="11264" name="Rectangle 20"/>
                <wp:cNvGraphicFramePr/>
                <a:graphic xmlns:a="http://schemas.openxmlformats.org/drawingml/2006/main">
                  <a:graphicData uri="http://schemas.microsoft.com/office/word/2010/wordprocessingShape">
                    <wps:wsp>
                      <wps:cNvSpPr/>
                      <wps:spPr>
                        <a:xfrm>
                          <a:off x="0" y="0"/>
                          <a:ext cx="1800225" cy="1800225"/>
                        </a:xfrm>
                        <a:prstGeom prst="rect">
                          <a:avLst/>
                        </a:prstGeom>
                        <a:solidFill>
                          <a:srgbClr val="FFFFFF"/>
                        </a:solidFill>
                        <a:ln w="9528">
                          <a:solidFill>
                            <a:srgbClr val="000000"/>
                          </a:solidFill>
                          <a:prstDash val="solid"/>
                          <a:miter/>
                        </a:ln>
                      </wps:spPr>
                      <wps:txbx>
                        <w:txbxContent>
                          <w:p w:rsidR="006D6B49" w:rsidRDefault="006D6B49" w:rsidP="006D6B49">
                            <w:pPr>
                              <w:jc w:val="center"/>
                              <w:rPr>
                                <w:rFonts w:ascii="Times New Roman" w:hAnsi="Times New Roman"/>
                                <w:sz w:val="24"/>
                              </w:rPr>
                            </w:pPr>
                            <w:r>
                              <w:rPr>
                                <w:rFonts w:ascii="Times New Roman" w:hAnsi="Times New Roman"/>
                                <w:sz w:val="24"/>
                              </w:rPr>
                              <w:t>17</w:t>
                            </w:r>
                          </w:p>
                          <w:p w:rsidR="006D6B49" w:rsidRDefault="006D6B49" w:rsidP="006D6B49">
                            <w:pP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Deux énantiomères ont toujours les mêmes effets biologiques.</w:t>
                            </w:r>
                          </w:p>
                          <w:p w:rsidR="006D6B49" w:rsidRDefault="006D6B49" w:rsidP="006D6B49">
                            <w:pPr>
                              <w:jc w:val="center"/>
                              <w:rPr>
                                <w:rFonts w:ascii="Times New Roman" w:hAnsi="Times New Roman"/>
                                <w:sz w:val="24"/>
                              </w:rPr>
                            </w:pPr>
                          </w:p>
                        </w:txbxContent>
                      </wps:txbx>
                      <wps:bodyPr vert="horz" wrap="square" lIns="91440" tIns="45720" rIns="91440" bIns="45720" anchor="t" anchorCtr="0" compatLnSpc="0"/>
                    </wps:wsp>
                  </a:graphicData>
                </a:graphic>
              </wp:anchor>
            </w:drawing>
          </mc:Choice>
          <mc:Fallback>
            <w:pict>
              <v:rect id="Rectangle 20" o:spid="_x0000_s1046" style="position:absolute;left:0;text-align:left;margin-left:298.85pt;margin-top:10.4pt;width:141.75pt;height:141.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" strokeweight=".26467mm">
                <v:textbox>
                  <w:txbxContent>
                    <w:p w:rsidR="006D6B49" w:rsidRDefault="006D6B49" w:rsidP="006D6B49">
                      <w:pPr>
                        <w:jc w:val="center"/>
                        <w:rPr>
                          <w:rFonts w:ascii="Times New Roman" w:hAnsi="Times New Roman"/>
                          <w:sz w:val="24"/>
                        </w:rPr>
                      </w:pPr>
                      <w:r>
                        <w:rPr>
                          <w:rFonts w:ascii="Times New Roman" w:hAnsi="Times New Roman"/>
                          <w:sz w:val="24"/>
                        </w:rPr>
                        <w:t>17</w:t>
                      </w:r>
                    </w:p>
                    <w:p w:rsidR="006D6B49" w:rsidRDefault="006D6B49" w:rsidP="006D6B49">
                      <w:pP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Deux énantiomères ont toujours les mêmes effets biologiques.</w:t>
                      </w:r>
                    </w:p>
                    <w:p w:rsidR="006D6B49" w:rsidRDefault="006D6B49" w:rsidP="006D6B49">
                      <w:pPr>
                        <w:jc w:val="center"/>
                        <w:rPr>
                          <w:rFonts w:ascii="Times New Roman" w:hAnsi="Times New Roman"/>
                          <w:sz w:val="24"/>
                        </w:rPr>
                      </w:pPr>
                    </w:p>
                  </w:txbxContent>
                </v:textbox>
              </v:rect>
            </w:pict>
          </mc:Fallback>
        </mc:AlternateContent>
      </w:r>
      <w:r>
        <w:rPr>
          <w:noProof/>
          <w:lang w:eastAsia="fr-FR"/>
        </w:rPr>
        <mc:AlternateContent>
          <mc:Choice Requires="wps">
            <w:drawing>
              <wp:anchor distT="0" distB="0" distL="114300" distR="114300" simplePos="0" relativeHeight="251681792" behindDoc="0" locked="0" layoutInCell="1" allowOverlap="1" wp14:anchorId="2DFF43EB" wp14:editId="34DD4E96">
                <wp:simplePos x="0" y="0"/>
                <wp:positionH relativeFrom="column">
                  <wp:posOffset>1769110</wp:posOffset>
                </wp:positionH>
                <wp:positionV relativeFrom="paragraph">
                  <wp:posOffset>132080</wp:posOffset>
                </wp:positionV>
                <wp:extent cx="1800225" cy="1800225"/>
                <wp:effectExtent l="0" t="0" r="28575" b="28575"/>
                <wp:wrapNone/>
                <wp:docPr id="11265" name="Rectangle 19"/>
                <wp:cNvGraphicFramePr/>
                <a:graphic xmlns:a="http://schemas.openxmlformats.org/drawingml/2006/main">
                  <a:graphicData uri="http://schemas.microsoft.com/office/word/2010/wordprocessingShape">
                    <wps:wsp>
                      <wps:cNvSpPr/>
                      <wps:spPr>
                        <a:xfrm>
                          <a:off x="0" y="0"/>
                          <a:ext cx="1800225" cy="1800225"/>
                        </a:xfrm>
                        <a:prstGeom prst="rect">
                          <a:avLst/>
                        </a:prstGeom>
                        <a:solidFill>
                          <a:srgbClr val="FFFFFF"/>
                        </a:solidFill>
                        <a:ln w="9528">
                          <a:solidFill>
                            <a:srgbClr val="000000"/>
                          </a:solidFill>
                          <a:prstDash val="solid"/>
                          <a:miter/>
                        </a:ln>
                      </wps:spPr>
                      <wps:txbx>
                        <w:txbxContent>
                          <w:p w:rsidR="006D6B49" w:rsidRDefault="006D6B49" w:rsidP="006D6B49">
                            <w:pPr>
                              <w:jc w:val="center"/>
                              <w:rPr>
                                <w:rFonts w:ascii="Times New Roman" w:hAnsi="Times New Roman"/>
                                <w:sz w:val="24"/>
                              </w:rPr>
                            </w:pPr>
                            <w:r>
                              <w:rPr>
                                <w:rFonts w:ascii="Times New Roman" w:hAnsi="Times New Roman"/>
                                <w:sz w:val="24"/>
                              </w:rPr>
                              <w:t>16</w:t>
                            </w:r>
                          </w:p>
                          <w:p w:rsidR="006D6B49" w:rsidRDefault="006D6B49" w:rsidP="006D6B49">
                            <w:pP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Deux énantiomères portent le même nom en nomenclature systématique.</w:t>
                            </w:r>
                          </w:p>
                          <w:p w:rsidR="006D6B49" w:rsidRDefault="006D6B49" w:rsidP="006D6B49">
                            <w:pPr>
                              <w:jc w:val="center"/>
                              <w:rPr>
                                <w:rFonts w:ascii="Times New Roman" w:hAnsi="Times New Roman"/>
                                <w:sz w:val="24"/>
                              </w:rPr>
                            </w:pPr>
                          </w:p>
                        </w:txbxContent>
                      </wps:txbx>
                      <wps:bodyPr vert="horz" wrap="square" lIns="91440" tIns="45720" rIns="91440" bIns="45720" anchor="t" anchorCtr="0" compatLnSpc="0"/>
                    </wps:wsp>
                  </a:graphicData>
                </a:graphic>
              </wp:anchor>
            </w:drawing>
          </mc:Choice>
          <mc:Fallback>
            <w:pict>
              <v:rect id="Rectangle 19" o:spid="_x0000_s1047" style="position:absolute;left:0;text-align:left;margin-left:139.3pt;margin-top:10.4pt;width:141.75pt;height:141.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" strokeweight=".26467mm">
                <v:textbox>
                  <w:txbxContent>
                    <w:p w:rsidR="006D6B49" w:rsidRDefault="006D6B49" w:rsidP="006D6B49">
                      <w:pPr>
                        <w:jc w:val="center"/>
                        <w:rPr>
                          <w:rFonts w:ascii="Times New Roman" w:hAnsi="Times New Roman"/>
                          <w:sz w:val="24"/>
                        </w:rPr>
                      </w:pPr>
                      <w:r>
                        <w:rPr>
                          <w:rFonts w:ascii="Times New Roman" w:hAnsi="Times New Roman"/>
                          <w:sz w:val="24"/>
                        </w:rPr>
                        <w:t>16</w:t>
                      </w:r>
                    </w:p>
                    <w:p w:rsidR="006D6B49" w:rsidRDefault="006D6B49" w:rsidP="006D6B49">
                      <w:pP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Deux énantiomères portent le même nom en nomenclature systématique.</w:t>
                      </w:r>
                    </w:p>
                    <w:p w:rsidR="006D6B49" w:rsidRDefault="006D6B49" w:rsidP="006D6B49">
                      <w:pPr>
                        <w:jc w:val="center"/>
                        <w:rPr>
                          <w:rFonts w:ascii="Times New Roman" w:hAnsi="Times New Roman"/>
                          <w:sz w:val="24"/>
                        </w:rPr>
                      </w:pPr>
                    </w:p>
                  </w:txbxContent>
                </v:textbox>
              </v:rect>
            </w:pict>
          </mc:Fallback>
        </mc:AlternateContent>
      </w:r>
      <w:r>
        <w:rPr>
          <w:noProof/>
          <w:lang w:eastAsia="fr-FR"/>
        </w:rPr>
        <mc:AlternateContent>
          <mc:Choice Requires="wps">
            <w:drawing>
              <wp:anchor distT="0" distB="0" distL="114300" distR="114300" simplePos="0" relativeHeight="251680768" behindDoc="0" locked="0" layoutInCell="1" allowOverlap="1" wp14:anchorId="63AA5220" wp14:editId="181D72C3">
                <wp:simplePos x="0" y="0"/>
                <wp:positionH relativeFrom="column">
                  <wp:posOffset>-200025</wp:posOffset>
                </wp:positionH>
                <wp:positionV relativeFrom="paragraph">
                  <wp:posOffset>132080</wp:posOffset>
                </wp:positionV>
                <wp:extent cx="1800225" cy="1800225"/>
                <wp:effectExtent l="0" t="0" r="28575" b="28575"/>
                <wp:wrapNone/>
                <wp:docPr id="11266" name="Rectangle 18"/>
                <wp:cNvGraphicFramePr/>
                <a:graphic xmlns:a="http://schemas.openxmlformats.org/drawingml/2006/main">
                  <a:graphicData uri="http://schemas.microsoft.com/office/word/2010/wordprocessingShape">
                    <wps:wsp>
                      <wps:cNvSpPr/>
                      <wps:spPr>
                        <a:xfrm>
                          <a:off x="0" y="0"/>
                          <a:ext cx="1800225" cy="1800225"/>
                        </a:xfrm>
                        <a:prstGeom prst="rect">
                          <a:avLst/>
                        </a:prstGeom>
                        <a:solidFill>
                          <a:srgbClr val="FFFFFF"/>
                        </a:solidFill>
                        <a:ln w="9528">
                          <a:solidFill>
                            <a:srgbClr val="000000"/>
                          </a:solidFill>
                          <a:prstDash val="solid"/>
                          <a:miter/>
                        </a:ln>
                      </wps:spPr>
                      <wps:txbx>
                        <w:txbxContent>
                          <w:p w:rsidR="006D6B49" w:rsidRDefault="006D6B49" w:rsidP="006D6B49">
                            <w:pPr>
                              <w:jc w:val="center"/>
                              <w:rPr>
                                <w:rFonts w:ascii="Times New Roman" w:hAnsi="Times New Roman"/>
                                <w:sz w:val="24"/>
                              </w:rPr>
                            </w:pPr>
                            <w:r>
                              <w:rPr>
                                <w:rFonts w:ascii="Times New Roman" w:hAnsi="Times New Roman"/>
                                <w:sz w:val="24"/>
                              </w:rPr>
                              <w:t>15</w:t>
                            </w:r>
                          </w:p>
                          <w:p w:rsidR="006D6B49" w:rsidRDefault="006D6B49" w:rsidP="006D6B49">
                            <w:pP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C’est Marie Curie qui isole pour la première fois deux molécules énantiomères.</w:t>
                            </w:r>
                          </w:p>
                          <w:p w:rsidR="006D6B49" w:rsidRDefault="006D6B49" w:rsidP="006D6B49">
                            <w:pPr>
                              <w:jc w:val="center"/>
                              <w:rPr>
                                <w:rFonts w:ascii="Times New Roman" w:hAnsi="Times New Roman"/>
                                <w:sz w:val="24"/>
                              </w:rPr>
                            </w:pPr>
                          </w:p>
                        </w:txbxContent>
                      </wps:txbx>
                      <wps:bodyPr vert="horz" wrap="square" lIns="91440" tIns="45720" rIns="91440" bIns="45720" anchor="t" anchorCtr="0" compatLnSpc="0"/>
                    </wps:wsp>
                  </a:graphicData>
                </a:graphic>
              </wp:anchor>
            </w:drawing>
          </mc:Choice>
          <mc:Fallback>
            <w:pict>
              <v:rect id="Rectangle 18" o:spid="_x0000_s1048" style="position:absolute;left:0;text-align:left;margin-left:-15.75pt;margin-top:10.4pt;width:141.75pt;height:141.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" strokeweight=".26467mm">
                <v:textbox>
                  <w:txbxContent>
                    <w:p w:rsidR="006D6B49" w:rsidRDefault="006D6B49" w:rsidP="006D6B49">
                      <w:pPr>
                        <w:jc w:val="center"/>
                        <w:rPr>
                          <w:rFonts w:ascii="Times New Roman" w:hAnsi="Times New Roman"/>
                          <w:sz w:val="24"/>
                        </w:rPr>
                      </w:pPr>
                      <w:r>
                        <w:rPr>
                          <w:rFonts w:ascii="Times New Roman" w:hAnsi="Times New Roman"/>
                          <w:sz w:val="24"/>
                        </w:rPr>
                        <w:t>15</w:t>
                      </w:r>
                    </w:p>
                    <w:p w:rsidR="006D6B49" w:rsidRDefault="006D6B49" w:rsidP="006D6B49">
                      <w:pP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C’est Marie Curie qui isole pour la première fois deux molécules énantiomères.</w:t>
                      </w:r>
                    </w:p>
                    <w:p w:rsidR="006D6B49" w:rsidRDefault="006D6B49" w:rsidP="006D6B49">
                      <w:pPr>
                        <w:jc w:val="center"/>
                        <w:rPr>
                          <w:rFonts w:ascii="Times New Roman" w:hAnsi="Times New Roman"/>
                          <w:sz w:val="24"/>
                        </w:rPr>
                      </w:pPr>
                    </w:p>
                  </w:txbxContent>
                </v:textbox>
              </v:rect>
            </w:pict>
          </mc:Fallback>
        </mc:AlternateContent>
      </w: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6D6B49" w:rsidRDefault="006D6B49" w:rsidP="006D6B49">
      <w:pPr>
        <w:rPr>
          <w:rFonts w:ascii="Times New Roman" w:hAnsi="Times New Roman"/>
          <w:sz w:val="24"/>
        </w:rPr>
      </w:pPr>
    </w:p>
    <w:p w:rsidR="006D6B49" w:rsidRDefault="006D6B49" w:rsidP="006D6B49">
      <w:pPr>
        <w:rPr>
          <w:rFonts w:ascii="Times New Roman" w:hAnsi="Times New Roman"/>
          <w:b/>
          <w:i/>
          <w:sz w:val="24"/>
          <w:u w:val="single"/>
        </w:rPr>
      </w:pPr>
    </w:p>
    <w:p w:rsidR="006D6B49" w:rsidRDefault="006D6B49" w:rsidP="006D6B49">
      <w:pPr>
        <w:rPr>
          <w:rFonts w:ascii="Times New Roman" w:hAnsi="Times New Roman"/>
          <w:b/>
          <w:i/>
          <w:sz w:val="24"/>
          <w:u w:val="single"/>
        </w:rPr>
      </w:pPr>
    </w:p>
    <w:p w:rsidR="006D6B49" w:rsidRDefault="006D6B49" w:rsidP="006D6B49">
      <w:pPr>
        <w:rPr>
          <w:rFonts w:ascii="Times New Roman" w:hAnsi="Times New Roman"/>
          <w:b/>
          <w:i/>
          <w:sz w:val="24"/>
          <w:u w:val="single"/>
        </w:rPr>
      </w:pPr>
    </w:p>
    <w:p w:rsidR="006D6B49" w:rsidRDefault="006D6B49" w:rsidP="006D6B49">
      <w:pPr>
        <w:rPr>
          <w:rFonts w:ascii="Times New Roman" w:hAnsi="Times New Roman"/>
          <w:b/>
          <w:i/>
          <w:sz w:val="24"/>
          <w:u w:val="single"/>
        </w:rPr>
      </w:pPr>
    </w:p>
    <w:p w:rsidR="006D6B49" w:rsidRDefault="006D6B49" w:rsidP="006D6B49">
      <w:pPr>
        <w:rPr>
          <w:rFonts w:ascii="Times New Roman" w:hAnsi="Times New Roman"/>
          <w:b/>
          <w:i/>
          <w:sz w:val="24"/>
          <w:u w:val="single"/>
        </w:rPr>
      </w:pPr>
    </w:p>
    <w:p w:rsidR="006D6B49" w:rsidRDefault="006D6B49" w:rsidP="006D6B49">
      <w:pPr>
        <w:rPr>
          <w:rFonts w:ascii="Times New Roman" w:hAnsi="Times New Roman"/>
          <w:b/>
          <w:i/>
          <w:sz w:val="24"/>
          <w:u w:val="single"/>
        </w:rPr>
      </w:pPr>
      <w:r>
        <w:rPr>
          <w:rFonts w:ascii="Times New Roman" w:hAnsi="Times New Roman"/>
          <w:b/>
          <w:i/>
          <w:sz w:val="24"/>
          <w:u w:val="single"/>
        </w:rPr>
        <w:t>Les étiquettes hors texte :</w:t>
      </w:r>
    </w:p>
    <w:p w:rsidR="006D6B49" w:rsidRDefault="006D6B49" w:rsidP="006D6B49">
      <w:pPr>
        <w:rPr>
          <w:rFonts w:ascii="Times New Roman" w:hAnsi="Times New Roman"/>
          <w:b/>
          <w:i/>
          <w:sz w:val="24"/>
          <w:u w:val="single"/>
        </w:rPr>
      </w:pPr>
    </w:p>
    <w:p w:rsidR="006D6B49" w:rsidRDefault="006D6B49" w:rsidP="006D6B49">
      <w:r>
        <w:rPr>
          <w:rFonts w:ascii="Times New Roman" w:hAnsi="Times New Roman"/>
          <w:b/>
          <w:i/>
          <w:noProof/>
          <w:sz w:val="24"/>
          <w:u w:val="single"/>
          <w:lang w:eastAsia="fr-FR"/>
        </w:rPr>
        <mc:AlternateContent>
          <mc:Choice Requires="wps">
            <w:drawing>
              <wp:anchor distT="0" distB="0" distL="114300" distR="114300" simplePos="0" relativeHeight="251684864" behindDoc="0" locked="0" layoutInCell="1" allowOverlap="1" wp14:anchorId="0FCD8255" wp14:editId="5A0DA003">
                <wp:simplePos x="0" y="0"/>
                <wp:positionH relativeFrom="column">
                  <wp:posOffset>2044700</wp:posOffset>
                </wp:positionH>
                <wp:positionV relativeFrom="paragraph">
                  <wp:posOffset>165735</wp:posOffset>
                </wp:positionV>
                <wp:extent cx="1800225" cy="1800225"/>
                <wp:effectExtent l="0" t="0" r="28575" b="28575"/>
                <wp:wrapNone/>
                <wp:docPr id="19" name="Rectangle 24"/>
                <wp:cNvGraphicFramePr/>
                <a:graphic xmlns:a="http://schemas.openxmlformats.org/drawingml/2006/main">
                  <a:graphicData uri="http://schemas.microsoft.com/office/word/2010/wordprocessingShape">
                    <wps:wsp>
                      <wps:cNvSpPr/>
                      <wps:spPr>
                        <a:xfrm>
                          <a:off x="0" y="0"/>
                          <a:ext cx="1800225" cy="1800225"/>
                        </a:xfrm>
                        <a:prstGeom prst="rect">
                          <a:avLst/>
                        </a:prstGeom>
                        <a:solidFill>
                          <a:srgbClr val="FFFFFF"/>
                        </a:solidFill>
                        <a:ln w="9528">
                          <a:solidFill>
                            <a:srgbClr val="000000"/>
                          </a:solidFill>
                          <a:prstDash val="solid"/>
                          <a:miter/>
                        </a:ln>
                      </wps:spPr>
                      <wps:txbx>
                        <w:txbxContent>
                          <w:p w:rsidR="006D6B49" w:rsidRDefault="006D6B49" w:rsidP="006D6B49">
                            <w:pPr>
                              <w:jc w:val="center"/>
                              <w:rPr>
                                <w:rFonts w:ascii="Times New Roman" w:hAnsi="Times New Roman"/>
                                <w:sz w:val="24"/>
                              </w:rPr>
                            </w:pPr>
                            <w:r>
                              <w:rPr>
                                <w:rFonts w:ascii="Times New Roman" w:hAnsi="Times New Roman"/>
                                <w:sz w:val="24"/>
                              </w:rPr>
                              <w:t>19</w:t>
                            </w:r>
                          </w:p>
                          <w:p w:rsidR="006D6B49" w:rsidRDefault="006D6B49" w:rsidP="006D6B49">
                            <w:pP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 xml:space="preserve">Deux énantiomères sont images l’un de l’autre par </w:t>
                            </w:r>
                            <w:r w:rsidR="00BD6C8C">
                              <w:rPr>
                                <w:rFonts w:ascii="Times New Roman" w:hAnsi="Times New Roman"/>
                                <w:sz w:val="24"/>
                              </w:rPr>
                              <w:t xml:space="preserve">rapport à </w:t>
                            </w:r>
                            <w:r>
                              <w:rPr>
                                <w:rFonts w:ascii="Times New Roman" w:hAnsi="Times New Roman"/>
                                <w:sz w:val="24"/>
                              </w:rPr>
                              <w:t>un miroir.</w:t>
                            </w:r>
                          </w:p>
                          <w:p w:rsidR="006D6B49" w:rsidRDefault="006D6B49" w:rsidP="006D6B49">
                            <w:pPr>
                              <w:jc w:val="center"/>
                              <w:rPr>
                                <w:rFonts w:ascii="Times New Roman" w:hAnsi="Times New Roman"/>
                                <w:sz w:val="24"/>
                              </w:rPr>
                            </w:pPr>
                          </w:p>
                        </w:txbxContent>
                      </wps:txbx>
                      <wps:bodyPr vert="horz" wrap="square" lIns="91440" tIns="45720" rIns="91440" bIns="45720" anchor="t" anchorCtr="0" compatLnSpc="0"/>
                    </wps:wsp>
                  </a:graphicData>
                </a:graphic>
              </wp:anchor>
            </w:drawing>
          </mc:Choice>
          <mc:Fallback>
            <w:pict>
              <v:rect id="Rectangle 24" o:spid="_x0000_s1049" style="position:absolute;left:0;text-align:left;margin-left:161pt;margin-top:13.05pt;width:141.75pt;height:141.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" strokeweight=".26467mm">
                <v:textbox>
                  <w:txbxContent>
                    <w:p w:rsidR="006D6B49" w:rsidRDefault="006D6B49" w:rsidP="006D6B49">
                      <w:pPr>
                        <w:jc w:val="center"/>
                        <w:rPr>
                          <w:rFonts w:ascii="Times New Roman" w:hAnsi="Times New Roman"/>
                          <w:sz w:val="24"/>
                        </w:rPr>
                      </w:pPr>
                      <w:r>
                        <w:rPr>
                          <w:rFonts w:ascii="Times New Roman" w:hAnsi="Times New Roman"/>
                          <w:sz w:val="24"/>
                        </w:rPr>
                        <w:t>19</w:t>
                      </w:r>
                    </w:p>
                    <w:p w:rsidR="006D6B49" w:rsidRDefault="006D6B49" w:rsidP="006D6B49">
                      <w:pP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 xml:space="preserve">Deux énantiomères sont images l’un de l’autre par </w:t>
                      </w:r>
                      <w:r w:rsidR="00BD6C8C">
                        <w:rPr>
                          <w:rFonts w:ascii="Times New Roman" w:hAnsi="Times New Roman"/>
                          <w:sz w:val="24"/>
                        </w:rPr>
                        <w:t xml:space="preserve">rapport à </w:t>
                      </w:r>
                      <w:bookmarkStart w:id="1" w:name="_GoBack"/>
                      <w:bookmarkEnd w:id="1"/>
                      <w:r>
                        <w:rPr>
                          <w:rFonts w:ascii="Times New Roman" w:hAnsi="Times New Roman"/>
                          <w:sz w:val="24"/>
                        </w:rPr>
                        <w:t>un miroir.</w:t>
                      </w:r>
                    </w:p>
                    <w:p w:rsidR="006D6B49" w:rsidRDefault="006D6B49" w:rsidP="006D6B49">
                      <w:pPr>
                        <w:jc w:val="center"/>
                        <w:rPr>
                          <w:rFonts w:ascii="Times New Roman" w:hAnsi="Times New Roman"/>
                          <w:sz w:val="24"/>
                        </w:rPr>
                      </w:pPr>
                    </w:p>
                  </w:txbxContent>
                </v:textbox>
              </v:rect>
            </w:pict>
          </mc:Fallback>
        </mc:AlternateContent>
      </w:r>
      <w:r>
        <w:rPr>
          <w:rFonts w:ascii="Times New Roman" w:hAnsi="Times New Roman"/>
          <w:noProof/>
          <w:sz w:val="24"/>
          <w:lang w:eastAsia="fr-FR"/>
        </w:rPr>
        <mc:AlternateContent>
          <mc:Choice Requires="wps">
            <w:drawing>
              <wp:anchor distT="0" distB="0" distL="114300" distR="114300" simplePos="0" relativeHeight="251685888" behindDoc="0" locked="0" layoutInCell="1" allowOverlap="1" wp14:anchorId="57C08894" wp14:editId="1044686A">
                <wp:simplePos x="0" y="0"/>
                <wp:positionH relativeFrom="column">
                  <wp:posOffset>4051300</wp:posOffset>
                </wp:positionH>
                <wp:positionV relativeFrom="paragraph">
                  <wp:posOffset>165735</wp:posOffset>
                </wp:positionV>
                <wp:extent cx="1800225" cy="1800225"/>
                <wp:effectExtent l="0" t="0" r="28575" b="28575"/>
                <wp:wrapNone/>
                <wp:docPr id="11268" name="Rectangle 25"/>
                <wp:cNvGraphicFramePr/>
                <a:graphic xmlns:a="http://schemas.openxmlformats.org/drawingml/2006/main">
                  <a:graphicData uri="http://schemas.microsoft.com/office/word/2010/wordprocessingShape">
                    <wps:wsp>
                      <wps:cNvSpPr/>
                      <wps:spPr>
                        <a:xfrm>
                          <a:off x="0" y="0"/>
                          <a:ext cx="1800225" cy="1800225"/>
                        </a:xfrm>
                        <a:prstGeom prst="rect">
                          <a:avLst/>
                        </a:prstGeom>
                        <a:solidFill>
                          <a:srgbClr val="FFFFFF"/>
                        </a:solidFill>
                        <a:ln w="9528">
                          <a:solidFill>
                            <a:srgbClr val="000000"/>
                          </a:solidFill>
                          <a:prstDash val="solid"/>
                          <a:miter/>
                        </a:ln>
                      </wps:spPr>
                      <wps:txbx>
                        <w:txbxContent>
                          <w:p w:rsidR="006D6B49" w:rsidRDefault="006D6B49" w:rsidP="006D6B49">
                            <w:pPr>
                              <w:jc w:val="center"/>
                              <w:rPr>
                                <w:rFonts w:ascii="Times New Roman" w:hAnsi="Times New Roman"/>
                                <w:sz w:val="24"/>
                              </w:rPr>
                            </w:pPr>
                            <w:r>
                              <w:rPr>
                                <w:rFonts w:ascii="Times New Roman" w:hAnsi="Times New Roman"/>
                                <w:sz w:val="24"/>
                              </w:rPr>
                              <w:t>20</w:t>
                            </w:r>
                          </w:p>
                          <w:p w:rsidR="006D6B49" w:rsidRDefault="006D6B49" w:rsidP="006D6B49">
                            <w:pP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Un mélange racémique est sans effet optique.</w:t>
                            </w:r>
                          </w:p>
                          <w:p w:rsidR="006D6B49" w:rsidRDefault="006D6B49" w:rsidP="006D6B49">
                            <w:pPr>
                              <w:rPr>
                                <w:rFonts w:ascii="Times New Roman" w:hAnsi="Times New Roman"/>
                                <w:sz w:val="24"/>
                              </w:rPr>
                            </w:pPr>
                          </w:p>
                          <w:p w:rsidR="006D6B49" w:rsidRDefault="006D6B49" w:rsidP="006D6B49">
                            <w:pPr>
                              <w:jc w:val="center"/>
                              <w:rPr>
                                <w:rFonts w:ascii="Times New Roman" w:hAnsi="Times New Roman"/>
                                <w:sz w:val="24"/>
                              </w:rPr>
                            </w:pPr>
                          </w:p>
                        </w:txbxContent>
                      </wps:txbx>
                      <wps:bodyPr vert="horz" wrap="square" lIns="91440" tIns="45720" rIns="91440" bIns="45720" anchor="t" anchorCtr="0" compatLnSpc="0"/>
                    </wps:wsp>
                  </a:graphicData>
                </a:graphic>
              </wp:anchor>
            </w:drawing>
          </mc:Choice>
          <mc:Fallback>
            <w:pict>
              <v:rect id="Rectangle 25" o:spid="_x0000_s1050" style="position:absolute;left:0;text-align:left;margin-left:319pt;margin-top:13.05pt;width:141.75pt;height:141.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" strokeweight=".26467mm">
                <v:textbox>
                  <w:txbxContent>
                    <w:p w:rsidR="006D6B49" w:rsidRDefault="006D6B49" w:rsidP="006D6B49">
                      <w:pPr>
                        <w:jc w:val="center"/>
                        <w:rPr>
                          <w:rFonts w:ascii="Times New Roman" w:hAnsi="Times New Roman"/>
                          <w:sz w:val="24"/>
                        </w:rPr>
                      </w:pPr>
                      <w:r>
                        <w:rPr>
                          <w:rFonts w:ascii="Times New Roman" w:hAnsi="Times New Roman"/>
                          <w:sz w:val="24"/>
                        </w:rPr>
                        <w:t>20</w:t>
                      </w:r>
                    </w:p>
                    <w:p w:rsidR="006D6B49" w:rsidRDefault="006D6B49" w:rsidP="006D6B49">
                      <w:pP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Un mélange racémique est sans effet optique.</w:t>
                      </w:r>
                    </w:p>
                    <w:p w:rsidR="006D6B49" w:rsidRDefault="006D6B49" w:rsidP="006D6B49">
                      <w:pPr>
                        <w:rPr>
                          <w:rFonts w:ascii="Times New Roman" w:hAnsi="Times New Roman"/>
                          <w:sz w:val="24"/>
                        </w:rPr>
                      </w:pPr>
                    </w:p>
                    <w:p w:rsidR="006D6B49" w:rsidRDefault="006D6B49" w:rsidP="006D6B49">
                      <w:pPr>
                        <w:jc w:val="center"/>
                        <w:rPr>
                          <w:rFonts w:ascii="Times New Roman" w:hAnsi="Times New Roman"/>
                          <w:sz w:val="24"/>
                        </w:rPr>
                      </w:pPr>
                    </w:p>
                  </w:txbxContent>
                </v:textbox>
              </v:rect>
            </w:pict>
          </mc:Fallback>
        </mc:AlternateContent>
      </w:r>
      <w:r>
        <w:rPr>
          <w:rFonts w:ascii="Times New Roman" w:hAnsi="Times New Roman"/>
          <w:b/>
          <w:i/>
          <w:noProof/>
          <w:sz w:val="24"/>
          <w:u w:val="single"/>
          <w:lang w:eastAsia="fr-FR"/>
        </w:rPr>
        <mc:AlternateContent>
          <mc:Choice Requires="wps">
            <w:drawing>
              <wp:anchor distT="0" distB="0" distL="114300" distR="114300" simplePos="0" relativeHeight="251683840" behindDoc="0" locked="0" layoutInCell="1" allowOverlap="1" wp14:anchorId="2B666B66" wp14:editId="1332E713">
                <wp:simplePos x="0" y="0"/>
                <wp:positionH relativeFrom="column">
                  <wp:posOffset>-73025</wp:posOffset>
                </wp:positionH>
                <wp:positionV relativeFrom="paragraph">
                  <wp:posOffset>165735</wp:posOffset>
                </wp:positionV>
                <wp:extent cx="1800225" cy="1800225"/>
                <wp:effectExtent l="0" t="0" r="28575" b="28575"/>
                <wp:wrapNone/>
                <wp:docPr id="11269" name="Rectangle 23"/>
                <wp:cNvGraphicFramePr/>
                <a:graphic xmlns:a="http://schemas.openxmlformats.org/drawingml/2006/main">
                  <a:graphicData uri="http://schemas.microsoft.com/office/word/2010/wordprocessingShape">
                    <wps:wsp>
                      <wps:cNvSpPr/>
                      <wps:spPr>
                        <a:xfrm>
                          <a:off x="0" y="0"/>
                          <a:ext cx="1800225" cy="1800225"/>
                        </a:xfrm>
                        <a:prstGeom prst="rect">
                          <a:avLst/>
                        </a:prstGeom>
                        <a:solidFill>
                          <a:srgbClr val="FFFFFF"/>
                        </a:solidFill>
                        <a:ln w="9528">
                          <a:solidFill>
                            <a:srgbClr val="000000"/>
                          </a:solidFill>
                          <a:prstDash val="solid"/>
                          <a:miter/>
                        </a:ln>
                      </wps:spPr>
                      <wps:txbx>
                        <w:txbxContent>
                          <w:p w:rsidR="006D6B49" w:rsidRDefault="006D6B49" w:rsidP="006D6B49">
                            <w:pPr>
                              <w:jc w:val="center"/>
                              <w:rPr>
                                <w:rFonts w:ascii="Times New Roman" w:hAnsi="Times New Roman"/>
                                <w:sz w:val="24"/>
                              </w:rPr>
                            </w:pPr>
                            <w:r>
                              <w:rPr>
                                <w:rFonts w:ascii="Times New Roman" w:hAnsi="Times New Roman"/>
                                <w:sz w:val="24"/>
                              </w:rPr>
                              <w:t>18</w:t>
                            </w:r>
                          </w:p>
                          <w:p w:rsidR="006D6B49" w:rsidRDefault="006D6B49" w:rsidP="006D6B49">
                            <w:pP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 xml:space="preserve">Une molécule chirale peut présenter des </w:t>
                            </w:r>
                            <w:proofErr w:type="spellStart"/>
                            <w:r>
                              <w:rPr>
                                <w:rFonts w:ascii="Times New Roman" w:hAnsi="Times New Roman"/>
                                <w:sz w:val="24"/>
                              </w:rPr>
                              <w:t>diastéréoisomères</w:t>
                            </w:r>
                            <w:proofErr w:type="spellEnd"/>
                            <w:r w:rsidR="00BD6C8C">
                              <w:rPr>
                                <w:rFonts w:ascii="Times New Roman" w:hAnsi="Times New Roman"/>
                                <w:sz w:val="24"/>
                              </w:rPr>
                              <w:t>.</w:t>
                            </w:r>
                          </w:p>
                          <w:p w:rsidR="006D6B49" w:rsidRDefault="006D6B49" w:rsidP="006D6B49">
                            <w:pPr>
                              <w:jc w:val="center"/>
                              <w:rPr>
                                <w:rFonts w:ascii="Times New Roman" w:hAnsi="Times New Roman"/>
                                <w:sz w:val="24"/>
                              </w:rPr>
                            </w:pPr>
                          </w:p>
                        </w:txbxContent>
                      </wps:txbx>
                      <wps:bodyPr vert="horz" wrap="square" lIns="91440" tIns="45720" rIns="91440" bIns="45720" anchor="t" anchorCtr="0" compatLnSpc="0"/>
                    </wps:wsp>
                  </a:graphicData>
                </a:graphic>
              </wp:anchor>
            </w:drawing>
          </mc:Choice>
          <mc:Fallback>
            <w:pict>
              <v:rect id="Rectangle 23" o:spid="_x0000_s1051" style="position:absolute;left:0;text-align:left;margin-left:-5.75pt;margin-top:13.05pt;width:141.75pt;height:141.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" strokeweight=".26467mm">
                <v:textbox>
                  <w:txbxContent>
                    <w:p w:rsidR="006D6B49" w:rsidRDefault="006D6B49" w:rsidP="006D6B49">
                      <w:pPr>
                        <w:jc w:val="center"/>
                        <w:rPr>
                          <w:rFonts w:ascii="Times New Roman" w:hAnsi="Times New Roman"/>
                          <w:sz w:val="24"/>
                        </w:rPr>
                      </w:pPr>
                      <w:r>
                        <w:rPr>
                          <w:rFonts w:ascii="Times New Roman" w:hAnsi="Times New Roman"/>
                          <w:sz w:val="24"/>
                        </w:rPr>
                        <w:t>18</w:t>
                      </w:r>
                    </w:p>
                    <w:p w:rsidR="006D6B49" w:rsidRDefault="006D6B49" w:rsidP="006D6B49">
                      <w:pPr>
                        <w:rPr>
                          <w:rFonts w:ascii="Times New Roman" w:hAnsi="Times New Roman"/>
                          <w:sz w:val="24"/>
                        </w:rPr>
                      </w:pPr>
                    </w:p>
                    <w:p w:rsidR="006D6B49" w:rsidRDefault="006D6B49" w:rsidP="006D6B49">
                      <w:pPr>
                        <w:jc w:val="center"/>
                        <w:rPr>
                          <w:rFonts w:ascii="Times New Roman" w:hAnsi="Times New Roman"/>
                          <w:sz w:val="24"/>
                        </w:rPr>
                      </w:pPr>
                      <w:r>
                        <w:rPr>
                          <w:rFonts w:ascii="Times New Roman" w:hAnsi="Times New Roman"/>
                          <w:sz w:val="24"/>
                        </w:rPr>
                        <w:t>Une molécule chirale peut présenter des diastéréoisomères</w:t>
                      </w:r>
                      <w:r w:rsidR="00BD6C8C">
                        <w:rPr>
                          <w:rFonts w:ascii="Times New Roman" w:hAnsi="Times New Roman"/>
                          <w:sz w:val="24"/>
                        </w:rPr>
                        <w:t>.</w:t>
                      </w:r>
                    </w:p>
                    <w:p w:rsidR="006D6B49" w:rsidRDefault="006D6B49" w:rsidP="006D6B49">
                      <w:pPr>
                        <w:jc w:val="center"/>
                        <w:rPr>
                          <w:rFonts w:ascii="Times New Roman" w:hAnsi="Times New Roman"/>
                          <w:sz w:val="24"/>
                        </w:rPr>
                      </w:pPr>
                    </w:p>
                  </w:txbxContent>
                </v:textbox>
              </v:rect>
            </w:pict>
          </mc:Fallback>
        </mc:AlternateContent>
      </w:r>
    </w:p>
    <w:p w:rsidR="006D6B49" w:rsidRDefault="006D6B49" w:rsidP="006D6B49"/>
    <w:p w:rsidR="00B03FE0" w:rsidRPr="000C6474" w:rsidRDefault="00B03FE0" w:rsidP="000C6474"/>
    <w:sectPr w:rsidR="00B03FE0" w:rsidRPr="000C6474" w:rsidSect="005501B4">
      <w:headerReference w:type="default" r:id="rId13"/>
      <w:pgSz w:w="11900" w:h="16840"/>
      <w:pgMar w:top="1418" w:right="1134" w:bottom="1134" w:left="1134"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E0F" w:rsidRDefault="00EB1E0F" w:rsidP="00C139B6">
      <w:r>
        <w:separator/>
      </w:r>
    </w:p>
  </w:endnote>
  <w:endnote w:type="continuationSeparator" w:id="0">
    <w:p w:rsidR="00EB1E0F" w:rsidRDefault="00EB1E0F" w:rsidP="00C1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DPPGL N+ Univers">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74" w:rsidRPr="00837DE0" w:rsidRDefault="00650EE2" w:rsidP="005A1AD4">
    <w:pPr>
      <w:pStyle w:val="Pieddepage"/>
      <w:jc w:val="center"/>
      <w:rPr>
        <w:color w:val="FFFFFF"/>
      </w:rPr>
    </w:pPr>
    <w:r>
      <w:rPr>
        <w:noProof/>
        <w:lang w:eastAsia="fr-FR"/>
      </w:rPr>
      <mc:AlternateContent>
        <mc:Choice Requires="wps">
          <w:drawing>
            <wp:anchor distT="0" distB="0" distL="114300" distR="114300" simplePos="0" relativeHeight="251659776" behindDoc="0" locked="0" layoutInCell="1" allowOverlap="1" wp14:anchorId="39CE5226" wp14:editId="3B32532C">
              <wp:simplePos x="0" y="0"/>
              <wp:positionH relativeFrom="column">
                <wp:posOffset>6221730</wp:posOffset>
              </wp:positionH>
              <wp:positionV relativeFrom="paragraph">
                <wp:posOffset>-99695</wp:posOffset>
              </wp:positionV>
              <wp:extent cx="502920" cy="3429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 cy="342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0C6474" w:rsidRPr="00837DE0" w:rsidRDefault="000C6474" w:rsidP="00367352">
                          <w:pPr>
                            <w:jc w:val="center"/>
                            <w:rPr>
                              <w:b/>
                              <w:color w:val="FFFFFF"/>
                              <w:sz w:val="40"/>
                            </w:rPr>
                          </w:pPr>
                          <w:r w:rsidRPr="00837DE0">
                            <w:rPr>
                              <w:b/>
                              <w:noProof/>
                              <w:color w:val="FFFFFF"/>
                              <w:sz w:val="32"/>
                              <w:lang w:eastAsia="fr-FR"/>
                            </w:rPr>
                            <w:fldChar w:fldCharType="begin"/>
                          </w:r>
                          <w:r w:rsidRPr="00837DE0">
                            <w:rPr>
                              <w:b/>
                              <w:noProof/>
                              <w:color w:val="FFFFFF"/>
                              <w:sz w:val="32"/>
                              <w:lang w:eastAsia="fr-FR"/>
                            </w:rPr>
                            <w:instrText xml:space="preserve"> </w:instrText>
                          </w:r>
                          <w:r w:rsidR="006F49CE">
                            <w:rPr>
                              <w:b/>
                              <w:noProof/>
                              <w:color w:val="FFFFFF"/>
                              <w:sz w:val="32"/>
                              <w:lang w:eastAsia="fr-FR"/>
                            </w:rPr>
                            <w:instrText>PAGE</w:instrText>
                          </w:r>
                          <w:r w:rsidRPr="00837DE0">
                            <w:rPr>
                              <w:b/>
                              <w:noProof/>
                              <w:color w:val="FFFFFF"/>
                              <w:sz w:val="32"/>
                              <w:lang w:eastAsia="fr-FR"/>
                            </w:rPr>
                            <w:instrText xml:space="preserve">  \* MERGEFORMAT </w:instrText>
                          </w:r>
                          <w:r w:rsidRPr="00837DE0">
                            <w:rPr>
                              <w:b/>
                              <w:noProof/>
                              <w:color w:val="FFFFFF"/>
                              <w:sz w:val="32"/>
                              <w:lang w:eastAsia="fr-FR"/>
                            </w:rPr>
                            <w:fldChar w:fldCharType="separate"/>
                          </w:r>
                          <w:r w:rsidR="00C1186C">
                            <w:rPr>
                              <w:b/>
                              <w:noProof/>
                              <w:color w:val="FFFFFF"/>
                              <w:sz w:val="32"/>
                              <w:lang w:eastAsia="fr-FR"/>
                            </w:rPr>
                            <w:t>1</w:t>
                          </w:r>
                          <w:r w:rsidRPr="00837DE0">
                            <w:rPr>
                              <w:b/>
                              <w:noProof/>
                              <w:color w:val="FFFFFF"/>
                              <w:sz w:val="32"/>
                              <w:lang w:eastAsia="fr-FR"/>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52" type="#_x0000_t202" style="position:absolute;left:0;text-align:left;margin-left:489.9pt;margin-top:-7.85pt;width:39.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" filled="f" stroked="f">
              <v:path arrowok="t"/>
              <v:textbox>
                <w:txbxContent>
                  <w:p w:rsidR="000C6474" w:rsidRPr="00837DE0" w:rsidRDefault="000C6474" w:rsidP="00367352">
                    <w:pPr>
                      <w:jc w:val="center"/>
                      <w:rPr>
                        <w:b/>
                        <w:color w:val="FFFFFF"/>
                        <w:sz w:val="40"/>
                      </w:rPr>
                    </w:pPr>
                    <w:r w:rsidRPr="00837DE0">
                      <w:rPr>
                        <w:b/>
                        <w:noProof/>
                        <w:color w:val="FFFFFF"/>
                        <w:sz w:val="32"/>
                        <w:lang w:eastAsia="fr-FR"/>
                      </w:rPr>
                      <w:fldChar w:fldCharType="begin"/>
                    </w:r>
                    <w:r w:rsidRPr="00837DE0">
                      <w:rPr>
                        <w:b/>
                        <w:noProof/>
                        <w:color w:val="FFFFFF"/>
                        <w:sz w:val="32"/>
                        <w:lang w:eastAsia="fr-FR"/>
                      </w:rPr>
                      <w:instrText xml:space="preserve"> </w:instrText>
                    </w:r>
                    <w:r w:rsidR="006F49CE">
                      <w:rPr>
                        <w:b/>
                        <w:noProof/>
                        <w:color w:val="FFFFFF"/>
                        <w:sz w:val="32"/>
                        <w:lang w:eastAsia="fr-FR"/>
                      </w:rPr>
                      <w:instrText>PAGE</w:instrText>
                    </w:r>
                    <w:r w:rsidRPr="00837DE0">
                      <w:rPr>
                        <w:b/>
                        <w:noProof/>
                        <w:color w:val="FFFFFF"/>
                        <w:sz w:val="32"/>
                        <w:lang w:eastAsia="fr-FR"/>
                      </w:rPr>
                      <w:instrText xml:space="preserve">  \* MERGEFORMAT </w:instrText>
                    </w:r>
                    <w:r w:rsidRPr="00837DE0">
                      <w:rPr>
                        <w:b/>
                        <w:noProof/>
                        <w:color w:val="FFFFFF"/>
                        <w:sz w:val="32"/>
                        <w:lang w:eastAsia="fr-FR"/>
                      </w:rPr>
                      <w:fldChar w:fldCharType="separate"/>
                    </w:r>
                    <w:r w:rsidR="00C1186C">
                      <w:rPr>
                        <w:b/>
                        <w:noProof/>
                        <w:color w:val="FFFFFF"/>
                        <w:sz w:val="32"/>
                        <w:lang w:eastAsia="fr-FR"/>
                      </w:rPr>
                      <w:t>1</w:t>
                    </w:r>
                    <w:r w:rsidRPr="00837DE0">
                      <w:rPr>
                        <w:b/>
                        <w:noProof/>
                        <w:color w:val="FFFFFF"/>
                        <w:sz w:val="32"/>
                        <w:lang w:eastAsia="fr-FR"/>
                      </w:rPr>
                      <w:fldChar w:fldCharType="end"/>
                    </w:r>
                  </w:p>
                </w:txbxContent>
              </v:textbox>
            </v:shape>
          </w:pict>
        </mc:Fallback>
      </mc:AlternateContent>
    </w:r>
    <w:r>
      <w:rPr>
        <w:noProof/>
        <w:lang w:eastAsia="fr-FR"/>
      </w:rPr>
      <mc:AlternateContent>
        <mc:Choice Requires="wps">
          <w:drawing>
            <wp:anchor distT="0" distB="0" distL="114300" distR="114300" simplePos="0" relativeHeight="251658752" behindDoc="0" locked="0" layoutInCell="1" allowOverlap="1" wp14:anchorId="14AD90E2" wp14:editId="619BF608">
              <wp:simplePos x="0" y="0"/>
              <wp:positionH relativeFrom="column">
                <wp:posOffset>6120765</wp:posOffset>
              </wp:positionH>
              <wp:positionV relativeFrom="paragraph">
                <wp:posOffset>-157480</wp:posOffset>
              </wp:positionV>
              <wp:extent cx="719455" cy="467995"/>
              <wp:effectExtent l="5715" t="4445" r="8255" b="32385"/>
              <wp:wrapNone/>
              <wp:docPr id="2" name="Arrondir un rectangle avec un coin diagon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455" cy="467995"/>
                      </a:xfrm>
                      <a:custGeom>
                        <a:avLst/>
                        <a:gdLst>
                          <a:gd name="T0" fmla="*/ 78001 w 719455"/>
                          <a:gd name="T1" fmla="*/ 0 h 467995"/>
                          <a:gd name="T2" fmla="*/ 719455 w 719455"/>
                          <a:gd name="T3" fmla="*/ 0 h 467995"/>
                          <a:gd name="T4" fmla="*/ 719455 w 719455"/>
                          <a:gd name="T5" fmla="*/ 0 h 467995"/>
                          <a:gd name="T6" fmla="*/ 719455 w 719455"/>
                          <a:gd name="T7" fmla="*/ 389994 h 467995"/>
                          <a:gd name="T8" fmla="*/ 641454 w 719455"/>
                          <a:gd name="T9" fmla="*/ 467995 h 467995"/>
                          <a:gd name="T10" fmla="*/ 0 w 719455"/>
                          <a:gd name="T11" fmla="*/ 467995 h 467995"/>
                          <a:gd name="T12" fmla="*/ 0 w 719455"/>
                          <a:gd name="T13" fmla="*/ 467995 h 467995"/>
                          <a:gd name="T14" fmla="*/ 0 w 719455"/>
                          <a:gd name="T15" fmla="*/ 78001 h 467995"/>
                          <a:gd name="T16" fmla="*/ 78001 w 719455"/>
                          <a:gd name="T17" fmla="*/ 0 h 4679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19455" h="467995">
                            <a:moveTo>
                              <a:pt x="78001" y="0"/>
                            </a:moveTo>
                            <a:lnTo>
                              <a:pt x="719455" y="0"/>
                            </a:lnTo>
                            <a:lnTo>
                              <a:pt x="719455" y="389994"/>
                            </a:lnTo>
                            <a:cubicBezTo>
                              <a:pt x="719455" y="433073"/>
                              <a:pt x="684533" y="467995"/>
                              <a:pt x="641454" y="467995"/>
                            </a:cubicBezTo>
                            <a:lnTo>
                              <a:pt x="0" y="467995"/>
                            </a:lnTo>
                            <a:lnTo>
                              <a:pt x="0" y="78001"/>
                            </a:lnTo>
                            <a:cubicBezTo>
                              <a:pt x="0" y="34922"/>
                              <a:pt x="34922" y="0"/>
                              <a:pt x="78001" y="0"/>
                            </a:cubicBezTo>
                            <a:close/>
                          </a:path>
                        </a:pathLst>
                      </a:custGeom>
                      <a:gradFill rotWithShape="1">
                        <a:gsLst>
                          <a:gs pos="0">
                            <a:srgbClr val="9BC1FF"/>
                          </a:gs>
                          <a:gs pos="100000">
                            <a:srgbClr val="3F80CD"/>
                          </a:gs>
                        </a:gsLst>
                        <a:lin ang="5400000"/>
                      </a:gradFill>
                      <a:ln>
                        <a:noFill/>
                      </a:ln>
                      <a:effectLst>
                        <a:outerShdw blurRad="40000" dist="23000" dir="5400000" rotWithShape="0">
                          <a:srgbClr val="000000">
                            <a:alpha val="34999"/>
                          </a:srgbClr>
                        </a:outerShdw>
                      </a:effectLst>
                      <a:extLst>
                        <a:ext uri="{91240B29-F687-4F45-9708-019B960494DF}">
                          <a14:hiddenLine xmlns:a14="http://schemas.microsoft.com/office/drawing/2010/main" w="9525" cap="flat" cmpd="sng">
                            <a:solidFill>
                              <a:srgbClr val="000000"/>
                            </a:solidFill>
                            <a:prstDash val="solid"/>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rrondir un rectangle avec un coin diagonal 12" o:spid="_x0000_s1026" style="position:absolute;margin-left:481.95pt;margin-top:-12.4pt;width:56.65pt;height:3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9455,46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" path="m78001,l719455,r,389994c719455,433073,684533,467995,641454,467995l,467995,,78001c,34922,34922,,78001,xe" fillcolor="#9bc1ff" stroked="f">
              <v:fill color2="#3f80cd" rotate="t" focus="100%" type="gradient">
                <o:fill v:ext="view" type="gradientUnscaled"/>
              </v:fill>
              <v:shadow on="t" color="black" opacity="22936f" origin=",.5" offset="0,.63889mm"/>
              <v:path arrowok="t" o:connecttype="custom" o:connectlocs="78001,0;719455,0;719455,0;719455,389994;641454,467995;0,467995;0,467995;0,78001;78001,0" o:connectangles="0,0,0,0,0,0,0,0,0"/>
            </v:shape>
          </w:pict>
        </mc:Fallback>
      </mc:AlternateContent>
    </w:r>
    <w:r>
      <w:rPr>
        <w:noProof/>
        <w:lang w:eastAsia="fr-FR"/>
      </w:rPr>
      <mc:AlternateContent>
        <mc:Choice Requires="wps">
          <w:drawing>
            <wp:anchor distT="0" distB="0" distL="114300" distR="114300" simplePos="0" relativeHeight="251655680" behindDoc="1" locked="0" layoutInCell="1" allowOverlap="1" wp14:anchorId="373A7922" wp14:editId="5945DA3A">
              <wp:simplePos x="0" y="0"/>
              <wp:positionH relativeFrom="column">
                <wp:posOffset>-723265</wp:posOffset>
              </wp:positionH>
              <wp:positionV relativeFrom="paragraph">
                <wp:posOffset>-30480</wp:posOffset>
              </wp:positionV>
              <wp:extent cx="7560310" cy="228600"/>
              <wp:effectExtent l="635" t="0" r="1905" b="209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28600"/>
                      </a:xfrm>
                      <a:prstGeom prst="rect">
                        <a:avLst/>
                      </a:prstGeom>
                      <a:gradFill rotWithShape="1">
                        <a:gsLst>
                          <a:gs pos="0">
                            <a:srgbClr val="9BC1FF"/>
                          </a:gs>
                          <a:gs pos="100000">
                            <a:srgbClr val="3F80CD"/>
                          </a:gs>
                        </a:gsLst>
                        <a:lin ang="5400000"/>
                      </a:gradFill>
                      <a:ln>
                        <a:noFill/>
                      </a:ln>
                      <a:effectLst>
                        <a:outerShdw blurRad="40000"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8" o:spid="_x0000_s1026" style="position:absolute;margin-left:-56.95pt;margin-top:-2.4pt;width:595.3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" fillcolor="#9bc1ff" stroked="f">
              <v:fill color2="#3f80cd" rotate="t" focus="100%" type="gradient">
                <o:fill v:ext="view" type="gradientUnscaled"/>
              </v:fill>
              <v:shadow on="t" opacity="22936f" origin=",.5" offset="0,.63889mm"/>
            </v:rect>
          </w:pict>
        </mc:Fallback>
      </mc:AlternateContent>
    </w:r>
    <w:r w:rsidR="000C6474" w:rsidRPr="00837DE0">
      <w:rPr>
        <w:noProof/>
        <w:color w:val="FFFFFF"/>
        <w:lang w:eastAsia="fr-FR"/>
      </w:rPr>
      <w:t xml:space="preserve">Académie de Versailles – Groupe de travail </w:t>
    </w:r>
    <w:r w:rsidR="00B03FE0">
      <w:rPr>
        <w:noProof/>
        <w:color w:val="FFFFFF"/>
        <w:lang w:eastAsia="fr-FR"/>
      </w:rPr>
      <w:t>physique-chimie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E0F" w:rsidRDefault="00EB1E0F" w:rsidP="00C139B6">
      <w:r>
        <w:separator/>
      </w:r>
    </w:p>
  </w:footnote>
  <w:footnote w:type="continuationSeparator" w:id="0">
    <w:p w:rsidR="00EB1E0F" w:rsidRDefault="00EB1E0F" w:rsidP="00C13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74" w:rsidRPr="00837DE0" w:rsidRDefault="00650EE2" w:rsidP="005501B4">
    <w:pPr>
      <w:pStyle w:val="En-tte"/>
      <w:jc w:val="center"/>
      <w:rPr>
        <w:b/>
        <w:color w:val="FFFFFF"/>
        <w:sz w:val="28"/>
      </w:rPr>
    </w:pPr>
    <w:r>
      <w:rPr>
        <w:noProof/>
        <w:lang w:eastAsia="fr-FR"/>
      </w:rPr>
      <w:drawing>
        <wp:anchor distT="0" distB="0" distL="114300" distR="114300" simplePos="0" relativeHeight="251657728" behindDoc="0" locked="0" layoutInCell="1" allowOverlap="1" wp14:anchorId="6518081D" wp14:editId="65FC272F">
          <wp:simplePos x="0" y="0"/>
          <wp:positionH relativeFrom="column">
            <wp:posOffset>-456565</wp:posOffset>
          </wp:positionH>
          <wp:positionV relativeFrom="paragraph">
            <wp:posOffset>-100965</wp:posOffset>
          </wp:positionV>
          <wp:extent cx="650240" cy="456565"/>
          <wp:effectExtent l="0" t="0" r="0" b="635"/>
          <wp:wrapNone/>
          <wp:docPr id="5" name="Image 5" descr="Description : Mac HD:Users:manuel:Documents:Cours:Documents:Images:Logo académ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Mac HD:Users:manuel:Documents:Cours:Documents:Images:Logo académ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56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6704" behindDoc="1" locked="0" layoutInCell="1" allowOverlap="1" wp14:anchorId="1578306F" wp14:editId="3EE6DD8D">
              <wp:simplePos x="0" y="0"/>
              <wp:positionH relativeFrom="column">
                <wp:posOffset>-719455</wp:posOffset>
              </wp:positionH>
              <wp:positionV relativeFrom="paragraph">
                <wp:posOffset>-113665</wp:posOffset>
              </wp:positionV>
              <wp:extent cx="7559675" cy="467995"/>
              <wp:effectExtent l="4445" t="635" r="0" b="266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467995"/>
                      </a:xfrm>
                      <a:prstGeom prst="rect">
                        <a:avLst/>
                      </a:prstGeom>
                      <a:gradFill rotWithShape="1">
                        <a:gsLst>
                          <a:gs pos="0">
                            <a:srgbClr val="9BC1FF"/>
                          </a:gs>
                          <a:gs pos="100000">
                            <a:srgbClr val="3F80CD"/>
                          </a:gs>
                        </a:gsLst>
                        <a:lin ang="5400000"/>
                      </a:gradFill>
                      <a:ln>
                        <a:noFill/>
                      </a:ln>
                      <a:effectLst>
                        <a:outerShdw blurRad="40000"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56.65pt;margin-top:-8.95pt;width:595.25pt;height:3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" fillcolor="#9bc1ff" stroked="f">
              <v:fill color2="#3f80cd" rotate="t" focus="100%" type="gradient">
                <o:fill v:ext="view" type="gradientUnscaled"/>
              </v:fill>
              <v:shadow on="t" opacity="22936f" origin=",.5" offset="0,.63889mm"/>
            </v:rect>
          </w:pict>
        </mc:Fallback>
      </mc:AlternateContent>
    </w:r>
    <w:r w:rsidR="000C6474" w:rsidRPr="00837DE0">
      <w:rPr>
        <w:b/>
        <w:color w:val="FFFFFF"/>
        <w:sz w:val="28"/>
      </w:rPr>
      <w:t>Document professeur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E0" w:rsidRPr="00837DE0" w:rsidRDefault="00B03FE0" w:rsidP="005501B4">
    <w:pPr>
      <w:pStyle w:val="En-tte"/>
      <w:jc w:val="center"/>
      <w:rPr>
        <w:b/>
        <w:color w:val="FFFFFF"/>
        <w:sz w:val="28"/>
      </w:rPr>
    </w:pPr>
    <w:r>
      <w:rPr>
        <w:noProof/>
        <w:lang w:eastAsia="fr-FR"/>
      </w:rPr>
      <w:drawing>
        <wp:anchor distT="0" distB="0" distL="114300" distR="114300" simplePos="0" relativeHeight="251662848" behindDoc="0" locked="0" layoutInCell="1" allowOverlap="1" wp14:anchorId="6B60731A" wp14:editId="6E2C944B">
          <wp:simplePos x="0" y="0"/>
          <wp:positionH relativeFrom="column">
            <wp:posOffset>-456565</wp:posOffset>
          </wp:positionH>
          <wp:positionV relativeFrom="paragraph">
            <wp:posOffset>-100965</wp:posOffset>
          </wp:positionV>
          <wp:extent cx="650240" cy="456565"/>
          <wp:effectExtent l="0" t="0" r="0" b="635"/>
          <wp:wrapNone/>
          <wp:docPr id="7" name="Image 7" descr="Description : Mac HD:Users:manuel:Documents:Cours:Documents:Images:Logo académ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Mac HD:Users:manuel:Documents:Cours:Documents:Images:Logo académ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56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1824" behindDoc="1" locked="0" layoutInCell="1" allowOverlap="1" wp14:anchorId="3F41F802" wp14:editId="60D43AD1">
              <wp:simplePos x="0" y="0"/>
              <wp:positionH relativeFrom="column">
                <wp:posOffset>-719455</wp:posOffset>
              </wp:positionH>
              <wp:positionV relativeFrom="paragraph">
                <wp:posOffset>-113665</wp:posOffset>
              </wp:positionV>
              <wp:extent cx="7559675" cy="467995"/>
              <wp:effectExtent l="4445" t="635" r="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467995"/>
                      </a:xfrm>
                      <a:prstGeom prst="rect">
                        <a:avLst/>
                      </a:prstGeom>
                      <a:gradFill rotWithShape="1">
                        <a:gsLst>
                          <a:gs pos="0">
                            <a:srgbClr val="9BC1FF"/>
                          </a:gs>
                          <a:gs pos="100000">
                            <a:srgbClr val="3F80CD"/>
                          </a:gs>
                        </a:gsLst>
                        <a:lin ang="5400000"/>
                      </a:gradFill>
                      <a:ln>
                        <a:noFill/>
                      </a:ln>
                      <a:effectLst>
                        <a:outerShdw blurRad="40000"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56.65pt;margin-top:-8.95pt;width:595.25pt;height:3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" fillcolor="#9bc1ff" stroked="f">
              <v:fill color2="#3f80cd" rotate="t" focus="100%" type="gradient">
                <o:fill v:ext="view" type="gradientUnscaled"/>
              </v:fill>
              <v:shadow on="t" opacity="22936f" origin=",.5" offset="0,.63889mm"/>
            </v:rect>
          </w:pict>
        </mc:Fallback>
      </mc:AlternateContent>
    </w:r>
    <w:r w:rsidRPr="00837DE0">
      <w:rPr>
        <w:b/>
        <w:color w:val="FFFFFF"/>
        <w:sz w:val="28"/>
      </w:rPr>
      <w:t xml:space="preserve">Document </w:t>
    </w:r>
    <w:r>
      <w:rPr>
        <w:b/>
        <w:color w:val="FFFFFF"/>
        <w:sz w:val="28"/>
      </w:rPr>
      <w:t>élève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7A0"/>
    <w:multiLevelType w:val="hybridMultilevel"/>
    <w:tmpl w:val="C976374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D0D6E67"/>
    <w:multiLevelType w:val="hybridMultilevel"/>
    <w:tmpl w:val="66427D50"/>
    <w:lvl w:ilvl="0" w:tplc="E0385844">
      <w:start w:val="1"/>
      <w:numFmt w:val="decimal"/>
      <w:lvlText w:val="%1."/>
      <w:lvlJc w:val="left"/>
      <w:pPr>
        <w:tabs>
          <w:tab w:val="num" w:pos="502"/>
        </w:tabs>
        <w:ind w:left="502" w:hanging="360"/>
      </w:pPr>
    </w:lvl>
    <w:lvl w:ilvl="1" w:tplc="96F6FAB8" w:tentative="1">
      <w:start w:val="1"/>
      <w:numFmt w:val="decimal"/>
      <w:lvlText w:val="%2."/>
      <w:lvlJc w:val="left"/>
      <w:pPr>
        <w:tabs>
          <w:tab w:val="num" w:pos="1222"/>
        </w:tabs>
        <w:ind w:left="1222" w:hanging="360"/>
      </w:pPr>
    </w:lvl>
    <w:lvl w:ilvl="2" w:tplc="245409EC" w:tentative="1">
      <w:start w:val="1"/>
      <w:numFmt w:val="decimal"/>
      <w:lvlText w:val="%3."/>
      <w:lvlJc w:val="left"/>
      <w:pPr>
        <w:tabs>
          <w:tab w:val="num" w:pos="1942"/>
        </w:tabs>
        <w:ind w:left="1942" w:hanging="360"/>
      </w:pPr>
    </w:lvl>
    <w:lvl w:ilvl="3" w:tplc="16B2EB0A" w:tentative="1">
      <w:start w:val="1"/>
      <w:numFmt w:val="decimal"/>
      <w:lvlText w:val="%4."/>
      <w:lvlJc w:val="left"/>
      <w:pPr>
        <w:tabs>
          <w:tab w:val="num" w:pos="2662"/>
        </w:tabs>
        <w:ind w:left="2662" w:hanging="360"/>
      </w:pPr>
    </w:lvl>
    <w:lvl w:ilvl="4" w:tplc="A0CC23EA" w:tentative="1">
      <w:start w:val="1"/>
      <w:numFmt w:val="decimal"/>
      <w:lvlText w:val="%5."/>
      <w:lvlJc w:val="left"/>
      <w:pPr>
        <w:tabs>
          <w:tab w:val="num" w:pos="3382"/>
        </w:tabs>
        <w:ind w:left="3382" w:hanging="360"/>
      </w:pPr>
    </w:lvl>
    <w:lvl w:ilvl="5" w:tplc="1158D61C" w:tentative="1">
      <w:start w:val="1"/>
      <w:numFmt w:val="decimal"/>
      <w:lvlText w:val="%6."/>
      <w:lvlJc w:val="left"/>
      <w:pPr>
        <w:tabs>
          <w:tab w:val="num" w:pos="4102"/>
        </w:tabs>
        <w:ind w:left="4102" w:hanging="360"/>
      </w:pPr>
    </w:lvl>
    <w:lvl w:ilvl="6" w:tplc="791202CE" w:tentative="1">
      <w:start w:val="1"/>
      <w:numFmt w:val="decimal"/>
      <w:lvlText w:val="%7."/>
      <w:lvlJc w:val="left"/>
      <w:pPr>
        <w:tabs>
          <w:tab w:val="num" w:pos="4822"/>
        </w:tabs>
        <w:ind w:left="4822" w:hanging="360"/>
      </w:pPr>
    </w:lvl>
    <w:lvl w:ilvl="7" w:tplc="0C92B974" w:tentative="1">
      <w:start w:val="1"/>
      <w:numFmt w:val="decimal"/>
      <w:lvlText w:val="%8."/>
      <w:lvlJc w:val="left"/>
      <w:pPr>
        <w:tabs>
          <w:tab w:val="num" w:pos="5542"/>
        </w:tabs>
        <w:ind w:left="5542" w:hanging="360"/>
      </w:pPr>
    </w:lvl>
    <w:lvl w:ilvl="8" w:tplc="428A2FA6" w:tentative="1">
      <w:start w:val="1"/>
      <w:numFmt w:val="decimal"/>
      <w:lvlText w:val="%9."/>
      <w:lvlJc w:val="left"/>
      <w:pPr>
        <w:tabs>
          <w:tab w:val="num" w:pos="6262"/>
        </w:tabs>
        <w:ind w:left="6262" w:hanging="360"/>
      </w:pPr>
    </w:lvl>
  </w:abstractNum>
  <w:abstractNum w:abstractNumId="2">
    <w:nsid w:val="13DB7A3E"/>
    <w:multiLevelType w:val="hybridMultilevel"/>
    <w:tmpl w:val="243C5DE2"/>
    <w:lvl w:ilvl="0" w:tplc="3176F65C">
      <w:start w:val="1"/>
      <w:numFmt w:val="decimal"/>
      <w:lvlText w:val="%1."/>
      <w:lvlJc w:val="left"/>
      <w:pPr>
        <w:ind w:left="720" w:hanging="360"/>
      </w:pPr>
      <w:rPr>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4620770"/>
    <w:multiLevelType w:val="hybridMultilevel"/>
    <w:tmpl w:val="43E2A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DE4EA7"/>
    <w:multiLevelType w:val="hybridMultilevel"/>
    <w:tmpl w:val="CFA0A6F4"/>
    <w:lvl w:ilvl="0" w:tplc="90800530">
      <w:start w:val="1"/>
      <w:numFmt w:val="bullet"/>
      <w:pStyle w:val="Titre3"/>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39CE46D3"/>
    <w:multiLevelType w:val="hybridMultilevel"/>
    <w:tmpl w:val="7B0E555A"/>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nsid w:val="3DCD0F31"/>
    <w:multiLevelType w:val="hybridMultilevel"/>
    <w:tmpl w:val="DDF49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28D5AB2"/>
    <w:multiLevelType w:val="hybridMultilevel"/>
    <w:tmpl w:val="19A2AB6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4B0D72A6"/>
    <w:multiLevelType w:val="hybridMultilevel"/>
    <w:tmpl w:val="448281E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9">
    <w:nsid w:val="64C81B61"/>
    <w:multiLevelType w:val="hybridMultilevel"/>
    <w:tmpl w:val="E05605FE"/>
    <w:lvl w:ilvl="0" w:tplc="360843E2">
      <w:start w:val="1"/>
      <w:numFmt w:val="bullet"/>
      <w:pStyle w:val="Titre2"/>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F0157B9"/>
    <w:multiLevelType w:val="hybridMultilevel"/>
    <w:tmpl w:val="58CAB5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10"/>
  </w:num>
  <w:num w:numId="5">
    <w:abstractNumId w:val="3"/>
  </w:num>
  <w:num w:numId="6">
    <w:abstractNumId w:val="7"/>
  </w:num>
  <w:num w:numId="7">
    <w:abstractNumId w:val="1"/>
  </w:num>
  <w:num w:numId="8">
    <w:abstractNumId w:val="2"/>
  </w:num>
  <w:num w:numId="9">
    <w:abstractNumId w:val="0"/>
  </w:num>
  <w:num w:numId="10">
    <w:abstractNumId w:val="5"/>
  </w:num>
  <w:num w:numId="11">
    <w:abstractNumId w:val="8"/>
  </w:num>
  <w:num w:numId="12">
    <w:abstractNumId w:val="9"/>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E2"/>
    <w:rsid w:val="000729AE"/>
    <w:rsid w:val="000C6474"/>
    <w:rsid w:val="000E754E"/>
    <w:rsid w:val="00107B4E"/>
    <w:rsid w:val="00156340"/>
    <w:rsid w:val="001E4533"/>
    <w:rsid w:val="00200170"/>
    <w:rsid w:val="002109C0"/>
    <w:rsid w:val="002D7168"/>
    <w:rsid w:val="00367352"/>
    <w:rsid w:val="003A15B3"/>
    <w:rsid w:val="003B1792"/>
    <w:rsid w:val="003D2573"/>
    <w:rsid w:val="004F1CE2"/>
    <w:rsid w:val="005501B4"/>
    <w:rsid w:val="005A1AD4"/>
    <w:rsid w:val="00602533"/>
    <w:rsid w:val="00603199"/>
    <w:rsid w:val="00650EE2"/>
    <w:rsid w:val="006561C3"/>
    <w:rsid w:val="00696F20"/>
    <w:rsid w:val="006D6B49"/>
    <w:rsid w:val="006E01CA"/>
    <w:rsid w:val="006F49CE"/>
    <w:rsid w:val="007577E2"/>
    <w:rsid w:val="007A26D0"/>
    <w:rsid w:val="007C6785"/>
    <w:rsid w:val="00837DE0"/>
    <w:rsid w:val="008D4F54"/>
    <w:rsid w:val="008E064B"/>
    <w:rsid w:val="00955F5E"/>
    <w:rsid w:val="009E027F"/>
    <w:rsid w:val="009E647C"/>
    <w:rsid w:val="009F4931"/>
    <w:rsid w:val="00A87965"/>
    <w:rsid w:val="00AF0F3C"/>
    <w:rsid w:val="00B00627"/>
    <w:rsid w:val="00B03FE0"/>
    <w:rsid w:val="00B42013"/>
    <w:rsid w:val="00BD6C8C"/>
    <w:rsid w:val="00C1186C"/>
    <w:rsid w:val="00C139B6"/>
    <w:rsid w:val="00C45A6C"/>
    <w:rsid w:val="00C479E3"/>
    <w:rsid w:val="00CE1E63"/>
    <w:rsid w:val="00D63A21"/>
    <w:rsid w:val="00DC62E6"/>
    <w:rsid w:val="00DD4EE7"/>
    <w:rsid w:val="00DF5463"/>
    <w:rsid w:val="00E17081"/>
    <w:rsid w:val="00EB1E0F"/>
    <w:rsid w:val="00EF4CBC"/>
    <w:rsid w:val="00F219D7"/>
    <w:rsid w:val="00F249B4"/>
    <w:rsid w:val="00F318DA"/>
    <w:rsid w:val="00F3423B"/>
    <w:rsid w:val="00F7005B"/>
    <w:rsid w:val="00F7731D"/>
    <w:rsid w:val="00F83038"/>
    <w:rsid w:val="00FB2F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qFormat/>
    <w:rsid w:val="000729AE"/>
    <w:pPr>
      <w:jc w:val="both"/>
    </w:pPr>
    <w:rPr>
      <w:rFonts w:ascii="Arial" w:eastAsia="Times New Roman" w:hAnsi="Arial"/>
      <w:color w:val="000000"/>
      <w:szCs w:val="24"/>
      <w:lang w:eastAsia="ja-JP"/>
    </w:rPr>
  </w:style>
  <w:style w:type="paragraph" w:styleId="Titre1">
    <w:name w:val="heading 1"/>
    <w:basedOn w:val="Normal"/>
    <w:next w:val="Normal"/>
    <w:link w:val="Titre1Car"/>
    <w:uiPriority w:val="9"/>
    <w:rsid w:val="007C6785"/>
    <w:pPr>
      <w:keepNext/>
      <w:keepLines/>
      <w:pBdr>
        <w:bottom w:val="single" w:sz="4" w:space="1" w:color="365F91"/>
      </w:pBdr>
      <w:spacing w:before="360"/>
      <w:outlineLvl w:val="0"/>
    </w:pPr>
    <w:rPr>
      <w:rFonts w:eastAsia="MS Gothic"/>
      <w:b/>
      <w:bCs/>
      <w:color w:val="365F91"/>
      <w:sz w:val="32"/>
      <w:szCs w:val="32"/>
    </w:rPr>
  </w:style>
  <w:style w:type="paragraph" w:styleId="Titre2">
    <w:name w:val="heading 2"/>
    <w:basedOn w:val="Normal"/>
    <w:next w:val="Normal"/>
    <w:link w:val="Titre2Car"/>
    <w:uiPriority w:val="9"/>
    <w:qFormat/>
    <w:rsid w:val="007C6785"/>
    <w:pPr>
      <w:keepNext/>
      <w:keepLines/>
      <w:numPr>
        <w:numId w:val="1"/>
      </w:numPr>
      <w:spacing w:before="200"/>
      <w:outlineLvl w:val="1"/>
    </w:pPr>
    <w:rPr>
      <w:rFonts w:eastAsia="MS Gothic"/>
      <w:b/>
      <w:bCs/>
      <w:color w:val="365F91"/>
      <w:sz w:val="26"/>
      <w:szCs w:val="26"/>
    </w:rPr>
  </w:style>
  <w:style w:type="paragraph" w:styleId="Titre3">
    <w:name w:val="heading 3"/>
    <w:basedOn w:val="Normal"/>
    <w:next w:val="Normal"/>
    <w:link w:val="Titre3Car"/>
    <w:uiPriority w:val="9"/>
    <w:qFormat/>
    <w:rsid w:val="000729AE"/>
    <w:pPr>
      <w:keepNext/>
      <w:keepLines/>
      <w:numPr>
        <w:numId w:val="2"/>
      </w:numPr>
      <w:spacing w:before="200"/>
      <w:ind w:left="851"/>
      <w:outlineLvl w:val="2"/>
    </w:pPr>
    <w:rPr>
      <w:rFonts w:eastAsia="MS Gothic"/>
      <w:b/>
      <w:bCs/>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423B"/>
    <w:rPr>
      <w:rFonts w:ascii="Lucida Grande" w:hAnsi="Lucida Grande" w:cs="Lucida Grande"/>
      <w:sz w:val="18"/>
      <w:szCs w:val="18"/>
    </w:rPr>
  </w:style>
  <w:style w:type="character" w:customStyle="1" w:styleId="TextedebullesCar">
    <w:name w:val="Texte de bulles Car"/>
    <w:link w:val="Textedebulles"/>
    <w:uiPriority w:val="99"/>
    <w:semiHidden/>
    <w:rsid w:val="00F3423B"/>
    <w:rPr>
      <w:rFonts w:ascii="Lucida Grande" w:eastAsia="Times New Roman" w:hAnsi="Lucida Grande" w:cs="Lucida Grande"/>
      <w:color w:val="000000"/>
      <w:sz w:val="18"/>
      <w:szCs w:val="18"/>
    </w:rPr>
  </w:style>
  <w:style w:type="paragraph" w:styleId="En-tte">
    <w:name w:val="header"/>
    <w:basedOn w:val="Normal"/>
    <w:link w:val="En-tteCar"/>
    <w:uiPriority w:val="99"/>
    <w:unhideWhenUsed/>
    <w:rsid w:val="00C139B6"/>
    <w:pPr>
      <w:tabs>
        <w:tab w:val="center" w:pos="4536"/>
        <w:tab w:val="right" w:pos="9072"/>
      </w:tabs>
    </w:pPr>
  </w:style>
  <w:style w:type="character" w:customStyle="1" w:styleId="En-tteCar">
    <w:name w:val="En-tête Car"/>
    <w:link w:val="En-tte"/>
    <w:uiPriority w:val="99"/>
    <w:rsid w:val="00C139B6"/>
    <w:rPr>
      <w:rFonts w:ascii="Calibri" w:eastAsia="Times New Roman" w:hAnsi="Calibri" w:cs="Times New Roman"/>
      <w:color w:val="000000"/>
    </w:rPr>
  </w:style>
  <w:style w:type="paragraph" w:styleId="Pieddepage">
    <w:name w:val="footer"/>
    <w:basedOn w:val="Normal"/>
    <w:link w:val="PieddepageCar"/>
    <w:uiPriority w:val="99"/>
    <w:unhideWhenUsed/>
    <w:rsid w:val="00C139B6"/>
    <w:pPr>
      <w:tabs>
        <w:tab w:val="center" w:pos="4536"/>
        <w:tab w:val="right" w:pos="9072"/>
      </w:tabs>
    </w:pPr>
  </w:style>
  <w:style w:type="character" w:customStyle="1" w:styleId="PieddepageCar">
    <w:name w:val="Pied de page Car"/>
    <w:link w:val="Pieddepage"/>
    <w:uiPriority w:val="99"/>
    <w:rsid w:val="00C139B6"/>
    <w:rPr>
      <w:rFonts w:ascii="Calibri" w:eastAsia="Times New Roman" w:hAnsi="Calibri" w:cs="Times New Roman"/>
      <w:color w:val="000000"/>
    </w:rPr>
  </w:style>
  <w:style w:type="character" w:customStyle="1" w:styleId="Titre1Car">
    <w:name w:val="Titre 1 Car"/>
    <w:link w:val="Titre1"/>
    <w:uiPriority w:val="9"/>
    <w:rsid w:val="007C6785"/>
    <w:rPr>
      <w:rFonts w:ascii="Calibri" w:eastAsia="MS Gothic" w:hAnsi="Calibri" w:cs="Times New Roman"/>
      <w:b/>
      <w:bCs/>
      <w:color w:val="365F91"/>
      <w:sz w:val="32"/>
      <w:szCs w:val="32"/>
    </w:rPr>
  </w:style>
  <w:style w:type="character" w:customStyle="1" w:styleId="Titre2Car">
    <w:name w:val="Titre 2 Car"/>
    <w:link w:val="Titre2"/>
    <w:uiPriority w:val="9"/>
    <w:rsid w:val="007C6785"/>
    <w:rPr>
      <w:rFonts w:ascii="Arial" w:eastAsia="MS Gothic" w:hAnsi="Arial"/>
      <w:b/>
      <w:bCs/>
      <w:color w:val="365F91"/>
      <w:sz w:val="26"/>
      <w:szCs w:val="26"/>
      <w:lang w:eastAsia="ja-JP"/>
    </w:rPr>
  </w:style>
  <w:style w:type="character" w:customStyle="1" w:styleId="Titre3Car">
    <w:name w:val="Titre 3 Car"/>
    <w:link w:val="Titre3"/>
    <w:uiPriority w:val="9"/>
    <w:rsid w:val="000729AE"/>
    <w:rPr>
      <w:rFonts w:ascii="Calibri" w:eastAsia="MS Gothic" w:hAnsi="Calibri"/>
      <w:b/>
      <w:bCs/>
      <w:sz w:val="24"/>
      <w:szCs w:val="24"/>
      <w:lang w:eastAsia="ja-JP"/>
    </w:rPr>
  </w:style>
  <w:style w:type="paragraph" w:customStyle="1" w:styleId="conditions">
    <w:name w:val="conditions"/>
    <w:basedOn w:val="Normal"/>
    <w:link w:val="conditionsCar"/>
    <w:qFormat/>
    <w:rsid w:val="000729AE"/>
    <w:pPr>
      <w:ind w:left="851"/>
    </w:pPr>
    <w:rPr>
      <w:rFonts w:cs="Arial"/>
    </w:rPr>
  </w:style>
  <w:style w:type="character" w:customStyle="1" w:styleId="conditionsCar">
    <w:name w:val="conditions Car"/>
    <w:basedOn w:val="Policepardfaut"/>
    <w:link w:val="conditions"/>
    <w:rsid w:val="000729AE"/>
    <w:rPr>
      <w:rFonts w:ascii="Arial" w:eastAsia="Times New Roman" w:hAnsi="Arial" w:cs="Arial"/>
      <w:color w:val="000000"/>
      <w:szCs w:val="24"/>
      <w:lang w:eastAsia="ja-JP"/>
    </w:rPr>
  </w:style>
  <w:style w:type="paragraph" w:styleId="Paragraphedeliste">
    <w:name w:val="List Paragraph"/>
    <w:basedOn w:val="Normal"/>
    <w:uiPriority w:val="72"/>
    <w:qFormat/>
    <w:rsid w:val="00156340"/>
    <w:pPr>
      <w:ind w:left="720"/>
      <w:contextualSpacing/>
    </w:pPr>
  </w:style>
  <w:style w:type="paragraph" w:customStyle="1" w:styleId="Default">
    <w:name w:val="Default"/>
    <w:rsid w:val="00156340"/>
    <w:pPr>
      <w:autoSpaceDE w:val="0"/>
      <w:autoSpaceDN w:val="0"/>
      <w:adjustRightInd w:val="0"/>
    </w:pPr>
    <w:rPr>
      <w:rFonts w:ascii="DPPGL N+ Univers" w:eastAsia="Calibri" w:hAnsi="DPPGL N+ Univers" w:cs="DPPGL N+ Univers"/>
      <w:color w:val="000000"/>
      <w:sz w:val="24"/>
      <w:szCs w:val="24"/>
      <w:lang w:eastAsia="en-US"/>
    </w:rPr>
  </w:style>
  <w:style w:type="paragraph" w:styleId="NormalWeb">
    <w:name w:val="Normal (Web)"/>
    <w:basedOn w:val="Normal"/>
    <w:uiPriority w:val="99"/>
    <w:semiHidden/>
    <w:unhideWhenUsed/>
    <w:rsid w:val="006E01CA"/>
    <w:pPr>
      <w:spacing w:before="100" w:beforeAutospacing="1" w:after="100" w:afterAutospacing="1"/>
      <w:jc w:val="left"/>
    </w:pPr>
    <w:rPr>
      <w:rFonts w:ascii="Times New Roman" w:eastAsiaTheme="minorEastAsia" w:hAnsi="Times New Roman"/>
      <w:color w:val="auto"/>
      <w:sz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qFormat/>
    <w:rsid w:val="000729AE"/>
    <w:pPr>
      <w:jc w:val="both"/>
    </w:pPr>
    <w:rPr>
      <w:rFonts w:ascii="Arial" w:eastAsia="Times New Roman" w:hAnsi="Arial"/>
      <w:color w:val="000000"/>
      <w:szCs w:val="24"/>
      <w:lang w:eastAsia="ja-JP"/>
    </w:rPr>
  </w:style>
  <w:style w:type="paragraph" w:styleId="Titre1">
    <w:name w:val="heading 1"/>
    <w:basedOn w:val="Normal"/>
    <w:next w:val="Normal"/>
    <w:link w:val="Titre1Car"/>
    <w:uiPriority w:val="9"/>
    <w:rsid w:val="007C6785"/>
    <w:pPr>
      <w:keepNext/>
      <w:keepLines/>
      <w:pBdr>
        <w:bottom w:val="single" w:sz="4" w:space="1" w:color="365F91"/>
      </w:pBdr>
      <w:spacing w:before="360"/>
      <w:outlineLvl w:val="0"/>
    </w:pPr>
    <w:rPr>
      <w:rFonts w:eastAsia="MS Gothic"/>
      <w:b/>
      <w:bCs/>
      <w:color w:val="365F91"/>
      <w:sz w:val="32"/>
      <w:szCs w:val="32"/>
    </w:rPr>
  </w:style>
  <w:style w:type="paragraph" w:styleId="Titre2">
    <w:name w:val="heading 2"/>
    <w:basedOn w:val="Normal"/>
    <w:next w:val="Normal"/>
    <w:link w:val="Titre2Car"/>
    <w:uiPriority w:val="9"/>
    <w:qFormat/>
    <w:rsid w:val="007C6785"/>
    <w:pPr>
      <w:keepNext/>
      <w:keepLines/>
      <w:numPr>
        <w:numId w:val="1"/>
      </w:numPr>
      <w:spacing w:before="200"/>
      <w:outlineLvl w:val="1"/>
    </w:pPr>
    <w:rPr>
      <w:rFonts w:eastAsia="MS Gothic"/>
      <w:b/>
      <w:bCs/>
      <w:color w:val="365F91"/>
      <w:sz w:val="26"/>
      <w:szCs w:val="26"/>
    </w:rPr>
  </w:style>
  <w:style w:type="paragraph" w:styleId="Titre3">
    <w:name w:val="heading 3"/>
    <w:basedOn w:val="Normal"/>
    <w:next w:val="Normal"/>
    <w:link w:val="Titre3Car"/>
    <w:uiPriority w:val="9"/>
    <w:qFormat/>
    <w:rsid w:val="000729AE"/>
    <w:pPr>
      <w:keepNext/>
      <w:keepLines/>
      <w:numPr>
        <w:numId w:val="2"/>
      </w:numPr>
      <w:spacing w:before="200"/>
      <w:ind w:left="851"/>
      <w:outlineLvl w:val="2"/>
    </w:pPr>
    <w:rPr>
      <w:rFonts w:eastAsia="MS Gothic"/>
      <w:b/>
      <w:bCs/>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423B"/>
    <w:rPr>
      <w:rFonts w:ascii="Lucida Grande" w:hAnsi="Lucida Grande" w:cs="Lucida Grande"/>
      <w:sz w:val="18"/>
      <w:szCs w:val="18"/>
    </w:rPr>
  </w:style>
  <w:style w:type="character" w:customStyle="1" w:styleId="TextedebullesCar">
    <w:name w:val="Texte de bulles Car"/>
    <w:link w:val="Textedebulles"/>
    <w:uiPriority w:val="99"/>
    <w:semiHidden/>
    <w:rsid w:val="00F3423B"/>
    <w:rPr>
      <w:rFonts w:ascii="Lucida Grande" w:eastAsia="Times New Roman" w:hAnsi="Lucida Grande" w:cs="Lucida Grande"/>
      <w:color w:val="000000"/>
      <w:sz w:val="18"/>
      <w:szCs w:val="18"/>
    </w:rPr>
  </w:style>
  <w:style w:type="paragraph" w:styleId="En-tte">
    <w:name w:val="header"/>
    <w:basedOn w:val="Normal"/>
    <w:link w:val="En-tteCar"/>
    <w:uiPriority w:val="99"/>
    <w:unhideWhenUsed/>
    <w:rsid w:val="00C139B6"/>
    <w:pPr>
      <w:tabs>
        <w:tab w:val="center" w:pos="4536"/>
        <w:tab w:val="right" w:pos="9072"/>
      </w:tabs>
    </w:pPr>
  </w:style>
  <w:style w:type="character" w:customStyle="1" w:styleId="En-tteCar">
    <w:name w:val="En-tête Car"/>
    <w:link w:val="En-tte"/>
    <w:uiPriority w:val="99"/>
    <w:rsid w:val="00C139B6"/>
    <w:rPr>
      <w:rFonts w:ascii="Calibri" w:eastAsia="Times New Roman" w:hAnsi="Calibri" w:cs="Times New Roman"/>
      <w:color w:val="000000"/>
    </w:rPr>
  </w:style>
  <w:style w:type="paragraph" w:styleId="Pieddepage">
    <w:name w:val="footer"/>
    <w:basedOn w:val="Normal"/>
    <w:link w:val="PieddepageCar"/>
    <w:uiPriority w:val="99"/>
    <w:unhideWhenUsed/>
    <w:rsid w:val="00C139B6"/>
    <w:pPr>
      <w:tabs>
        <w:tab w:val="center" w:pos="4536"/>
        <w:tab w:val="right" w:pos="9072"/>
      </w:tabs>
    </w:pPr>
  </w:style>
  <w:style w:type="character" w:customStyle="1" w:styleId="PieddepageCar">
    <w:name w:val="Pied de page Car"/>
    <w:link w:val="Pieddepage"/>
    <w:uiPriority w:val="99"/>
    <w:rsid w:val="00C139B6"/>
    <w:rPr>
      <w:rFonts w:ascii="Calibri" w:eastAsia="Times New Roman" w:hAnsi="Calibri" w:cs="Times New Roman"/>
      <w:color w:val="000000"/>
    </w:rPr>
  </w:style>
  <w:style w:type="character" w:customStyle="1" w:styleId="Titre1Car">
    <w:name w:val="Titre 1 Car"/>
    <w:link w:val="Titre1"/>
    <w:uiPriority w:val="9"/>
    <w:rsid w:val="007C6785"/>
    <w:rPr>
      <w:rFonts w:ascii="Calibri" w:eastAsia="MS Gothic" w:hAnsi="Calibri" w:cs="Times New Roman"/>
      <w:b/>
      <w:bCs/>
      <w:color w:val="365F91"/>
      <w:sz w:val="32"/>
      <w:szCs w:val="32"/>
    </w:rPr>
  </w:style>
  <w:style w:type="character" w:customStyle="1" w:styleId="Titre2Car">
    <w:name w:val="Titre 2 Car"/>
    <w:link w:val="Titre2"/>
    <w:uiPriority w:val="9"/>
    <w:rsid w:val="007C6785"/>
    <w:rPr>
      <w:rFonts w:ascii="Arial" w:eastAsia="MS Gothic" w:hAnsi="Arial"/>
      <w:b/>
      <w:bCs/>
      <w:color w:val="365F91"/>
      <w:sz w:val="26"/>
      <w:szCs w:val="26"/>
      <w:lang w:eastAsia="ja-JP"/>
    </w:rPr>
  </w:style>
  <w:style w:type="character" w:customStyle="1" w:styleId="Titre3Car">
    <w:name w:val="Titre 3 Car"/>
    <w:link w:val="Titre3"/>
    <w:uiPriority w:val="9"/>
    <w:rsid w:val="000729AE"/>
    <w:rPr>
      <w:rFonts w:ascii="Calibri" w:eastAsia="MS Gothic" w:hAnsi="Calibri"/>
      <w:b/>
      <w:bCs/>
      <w:sz w:val="24"/>
      <w:szCs w:val="24"/>
      <w:lang w:eastAsia="ja-JP"/>
    </w:rPr>
  </w:style>
  <w:style w:type="paragraph" w:customStyle="1" w:styleId="conditions">
    <w:name w:val="conditions"/>
    <w:basedOn w:val="Normal"/>
    <w:link w:val="conditionsCar"/>
    <w:qFormat/>
    <w:rsid w:val="000729AE"/>
    <w:pPr>
      <w:ind w:left="851"/>
    </w:pPr>
    <w:rPr>
      <w:rFonts w:cs="Arial"/>
    </w:rPr>
  </w:style>
  <w:style w:type="character" w:customStyle="1" w:styleId="conditionsCar">
    <w:name w:val="conditions Car"/>
    <w:basedOn w:val="Policepardfaut"/>
    <w:link w:val="conditions"/>
    <w:rsid w:val="000729AE"/>
    <w:rPr>
      <w:rFonts w:ascii="Arial" w:eastAsia="Times New Roman" w:hAnsi="Arial" w:cs="Arial"/>
      <w:color w:val="000000"/>
      <w:szCs w:val="24"/>
      <w:lang w:eastAsia="ja-JP"/>
    </w:rPr>
  </w:style>
  <w:style w:type="paragraph" w:styleId="Paragraphedeliste">
    <w:name w:val="List Paragraph"/>
    <w:basedOn w:val="Normal"/>
    <w:uiPriority w:val="72"/>
    <w:qFormat/>
    <w:rsid w:val="00156340"/>
    <w:pPr>
      <w:ind w:left="720"/>
      <w:contextualSpacing/>
    </w:pPr>
  </w:style>
  <w:style w:type="paragraph" w:customStyle="1" w:styleId="Default">
    <w:name w:val="Default"/>
    <w:rsid w:val="00156340"/>
    <w:pPr>
      <w:autoSpaceDE w:val="0"/>
      <w:autoSpaceDN w:val="0"/>
      <w:adjustRightInd w:val="0"/>
    </w:pPr>
    <w:rPr>
      <w:rFonts w:ascii="DPPGL N+ Univers" w:eastAsia="Calibri" w:hAnsi="DPPGL N+ Univers" w:cs="DPPGL N+ Univers"/>
      <w:color w:val="000000"/>
      <w:sz w:val="24"/>
      <w:szCs w:val="24"/>
      <w:lang w:eastAsia="en-US"/>
    </w:rPr>
  </w:style>
  <w:style w:type="paragraph" w:styleId="NormalWeb">
    <w:name w:val="Normal (Web)"/>
    <w:basedOn w:val="Normal"/>
    <w:uiPriority w:val="99"/>
    <w:semiHidden/>
    <w:unhideWhenUsed/>
    <w:rsid w:val="006E01CA"/>
    <w:pPr>
      <w:spacing w:before="100" w:beforeAutospacing="1" w:after="100" w:afterAutospacing="1"/>
      <w:jc w:val="left"/>
    </w:pPr>
    <w:rPr>
      <w:rFonts w:ascii="Times New Roman" w:eastAsiaTheme="minorEastAsia" w:hAnsi="Times New Roman"/>
      <w:color w:val="auto"/>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ASC%20ep121\CM\AP%20TS\Mod&#232;les%20pour%20documents\Document%20professeu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78FDD-A212-4327-88D5-2274F097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professeur</Template>
  <TotalTime>198</TotalTime>
  <Pages>1</Pages>
  <Words>277</Words>
  <Characters>1528</Characters>
  <Application>Microsoft Office Word</Application>
  <DocSecurity>0</DocSecurity>
  <Lines>12</Lines>
  <Paragraphs>3</Paragraphs>
  <ScaleCrop>false</ScaleCrop>
  <HeadingPairs>
    <vt:vector size="4" baseType="variant">
      <vt:variant>
        <vt:lpstr>Titre</vt:lpstr>
      </vt:variant>
      <vt:variant>
        <vt:i4>1</vt:i4>
      </vt:variant>
      <vt:variant>
        <vt:lpstr>Headings</vt:lpstr>
      </vt:variant>
      <vt:variant>
        <vt:i4>5</vt:i4>
      </vt:variant>
    </vt:vector>
  </HeadingPairs>
  <TitlesOfParts>
    <vt:vector size="6" baseType="lpstr">
      <vt:lpstr/>
      <vt:lpstr>    Niveau : terminale S</vt:lpstr>
      <vt:lpstr>    Durée indicative : XX h</vt:lpstr>
      <vt:lpstr>    Extrait du programme :</vt:lpstr>
      <vt:lpstr>    Déroulement de la séance :</vt:lpstr>
      <vt:lpstr>    Remarques et conseils :</vt:lpstr>
    </vt:vector>
  </TitlesOfParts>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Gély</dc:creator>
  <cp:lastModifiedBy>natha</cp:lastModifiedBy>
  <cp:revision>16</cp:revision>
  <cp:lastPrinted>2012-10-30T07:50:00Z</cp:lastPrinted>
  <dcterms:created xsi:type="dcterms:W3CDTF">2013-04-22T08:00:00Z</dcterms:created>
  <dcterms:modified xsi:type="dcterms:W3CDTF">2013-05-13T15:57:00Z</dcterms:modified>
</cp:coreProperties>
</file>