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1B35B3" w:rsidR="00505BEA" w:rsidP="00924021" w:rsidRDefault="00924021" w14:paraId="623A38AD" w14:textId="14359FE6">
      <w:pPr>
        <w:tabs>
          <w:tab w:val="left" w:pos="3686"/>
        </w:tabs>
        <w:spacing w:before="240" w:after="0"/>
        <w:jc w:val="center"/>
        <w:rPr>
          <w:rFonts w:ascii="Agency FB" w:hAnsi="Agency FB" w:eastAsia="Agency FB" w:cs="Agency FB"/>
          <w:sz w:val="32"/>
          <w:szCs w:val="32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43F453" wp14:editId="77E844C9">
                <wp:simplePos x="0" y="0"/>
                <wp:positionH relativeFrom="column">
                  <wp:posOffset>1638300</wp:posOffset>
                </wp:positionH>
                <wp:positionV relativeFrom="paragraph">
                  <wp:posOffset>9524</wp:posOffset>
                </wp:positionV>
                <wp:extent cx="0" cy="847725"/>
                <wp:effectExtent l="0" t="0" r="38100" b="28575"/>
                <wp:wrapNone/>
                <wp:docPr id="1944156067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Connecteur droit 4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black [3200]" strokeweight="1pt" from="129pt,.75pt" to="129pt,67.5pt" w14:anchorId="61B83F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17D613" wp14:editId="4113DABE">
                <wp:simplePos x="0" y="0"/>
                <wp:positionH relativeFrom="column">
                  <wp:posOffset>1914525</wp:posOffset>
                </wp:positionH>
                <wp:positionV relativeFrom="paragraph">
                  <wp:posOffset>85725</wp:posOffset>
                </wp:positionV>
                <wp:extent cx="2260600" cy="711200"/>
                <wp:effectExtent l="0" t="0" r="6350" b="0"/>
                <wp:wrapNone/>
                <wp:docPr id="194629845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600" cy="71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7072E8" w:rsidR="00924021" w:rsidP="00924021" w:rsidRDefault="00924021" w14:paraId="077FCD32" w14:textId="77777777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072E8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>Physique-Chimie</w:t>
                            </w:r>
                          </w:p>
                          <w:p w:rsidRPr="007072E8" w:rsidR="00924021" w:rsidP="00924021" w:rsidRDefault="00924021" w14:paraId="4CEFAC96" w14:textId="77777777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7072E8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</w:rPr>
                              <w:t>Groupe de Travail « Lycée 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 w14:anchorId="3F17D613">
                <v:stroke joinstyle="miter"/>
                <v:path gradientshapeok="t" o:connecttype="rect"/>
              </v:shapetype>
              <v:shape id="Zone de texte 2" style="position:absolute;left:0;text-align:left;margin-left:150.75pt;margin-top:6.75pt;width:178pt;height:5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">
                <v:textbox>
                  <w:txbxContent>
                    <w:p w:rsidRPr="007072E8" w:rsidR="00924021" w:rsidP="00924021" w:rsidRDefault="00924021" w14:paraId="077FCD32" w14:textId="77777777">
                      <w:pPr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</w:pPr>
                      <w:r w:rsidRPr="007072E8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>Physique-Chimie</w:t>
                      </w:r>
                    </w:p>
                    <w:p w:rsidRPr="007072E8" w:rsidR="00924021" w:rsidP="00924021" w:rsidRDefault="00924021" w14:paraId="4CEFAC96" w14:textId="77777777">
                      <w:pPr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</w:rPr>
                      </w:pPr>
                      <w:r w:rsidRPr="007072E8"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</w:rPr>
                        <w:t>Groupe de Travail « Lycée »</w:t>
                      </w:r>
                    </w:p>
                  </w:txbxContent>
                </v:textbox>
              </v:shape>
            </w:pict>
          </mc:Fallback>
        </mc:AlternateContent>
      </w:r>
      <w:r w:rsidRPr="001B35B3" w:rsidR="001B35B3">
        <w:rPr>
          <w:noProof/>
          <w:sz w:val="28"/>
          <w:szCs w:val="28"/>
        </w:rPr>
        <w:drawing>
          <wp:anchor distT="0" distB="0" distL="114300" distR="114300" simplePos="0" relativeHeight="251653120" behindDoc="0" locked="0" layoutInCell="1" allowOverlap="1" wp14:anchorId="24BB3F48" wp14:editId="6ABC976C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314450" cy="946150"/>
            <wp:effectExtent l="0" t="0" r="0" b="635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24021" w:rsidP="0BCE2295" w:rsidRDefault="00924021" w14:paraId="28049524" w14:textId="77777777">
      <w:pPr>
        <w:spacing w:before="240" w:after="147"/>
        <w:jc w:val="center"/>
        <w:rPr>
          <w:rFonts w:ascii="Agency FB" w:hAnsi="Agency FB" w:eastAsia="Agency FB" w:cs="Agency FB"/>
          <w:b/>
          <w:bCs/>
          <w:sz w:val="32"/>
          <w:szCs w:val="32"/>
          <w:u w:val="single"/>
        </w:rPr>
      </w:pPr>
    </w:p>
    <w:p w:rsidRPr="00924021" w:rsidR="00924021" w:rsidP="0BCE2295" w:rsidRDefault="00924021" w14:paraId="2F8AD6CF" w14:textId="77777777">
      <w:pPr>
        <w:spacing w:before="240" w:after="147"/>
        <w:jc w:val="center"/>
        <w:rPr>
          <w:rFonts w:ascii="Agency FB" w:hAnsi="Agency FB" w:eastAsia="Agency FB" w:cs="Agency FB"/>
          <w:b/>
          <w:bCs/>
          <w:sz w:val="16"/>
          <w:szCs w:val="16"/>
          <w:u w:val="single"/>
        </w:rPr>
      </w:pPr>
    </w:p>
    <w:p w:rsidR="0BCE2295" w:rsidP="0BCE2295" w:rsidRDefault="00924021" w14:paraId="252074F0" w14:textId="7AF1F682">
      <w:pPr>
        <w:spacing w:before="240" w:after="147"/>
        <w:jc w:val="center"/>
        <w:rPr>
          <w:rFonts w:ascii="Agency FB" w:hAnsi="Agency FB" w:eastAsia="Agency FB" w:cs="Agency FB"/>
          <w:b/>
          <w:bCs/>
          <w:sz w:val="32"/>
          <w:szCs w:val="32"/>
        </w:rPr>
      </w:pPr>
      <w:r w:rsidRPr="050F2260">
        <w:rPr>
          <w:rFonts w:ascii="Agency FB" w:hAnsi="Agency FB" w:eastAsia="Agency FB" w:cs="Agency FB"/>
          <w:b/>
          <w:bCs/>
          <w:sz w:val="32"/>
          <w:szCs w:val="32"/>
          <w:u w:val="single"/>
        </w:rPr>
        <w:t>ACQUISITION ET/OU CONSOLIDATION SUR LA DILUTION</w:t>
      </w:r>
    </w:p>
    <w:p w:rsidR="0B2B164D" w:rsidP="65828E5A" w:rsidRDefault="0B2B164D" w14:paraId="5BFB1087" w14:textId="5908F5BE">
      <w:pPr>
        <w:spacing w:before="240" w:after="147"/>
        <w:jc w:val="center"/>
        <w:rPr>
          <w:rFonts w:ascii="Agency FB" w:hAnsi="Agency FB" w:eastAsia="Agency FB" w:cs="Agency FB"/>
          <w:b/>
          <w:bCs/>
          <w:sz w:val="32"/>
          <w:szCs w:val="32"/>
          <w:u w:val="single"/>
        </w:rPr>
      </w:pPr>
      <w:r w:rsidRPr="65828E5A">
        <w:rPr>
          <w:rFonts w:ascii="Agency FB" w:hAnsi="Agency FB" w:eastAsia="Agency FB" w:cs="Agency FB"/>
          <w:b/>
          <w:bCs/>
          <w:sz w:val="32"/>
          <w:szCs w:val="32"/>
        </w:rPr>
        <w:t>Présentation de la ressource</w:t>
      </w:r>
    </w:p>
    <w:p w:rsidR="71A7B20F" w:rsidP="30173C53" w:rsidRDefault="71A7B20F" w14:paraId="2534BD85" w14:textId="6AFEC86A">
      <w:pPr>
        <w:spacing w:before="240" w:after="147"/>
      </w:pPr>
      <w:r w:rsidRPr="0BCE2295">
        <w:t>Cette ressource propose deux ateliers</w:t>
      </w:r>
      <w:r w:rsidRPr="0BCE2295" w:rsidR="4B29A841">
        <w:t xml:space="preserve"> à mettre en </w:t>
      </w:r>
      <w:r w:rsidRPr="0BCE2295" w:rsidR="5D3337ED">
        <w:t>œuvre</w:t>
      </w:r>
      <w:r w:rsidRPr="0BCE2295" w:rsidR="4B29A841">
        <w:t xml:space="preserve"> par petits groupes d’élèves</w:t>
      </w:r>
      <w:r w:rsidRPr="0BCE2295">
        <w:t xml:space="preserve"> qui peuvent être travaillé</w:t>
      </w:r>
      <w:r w:rsidRPr="0BCE2295" w:rsidR="761998AD">
        <w:t>s</w:t>
      </w:r>
      <w:r w:rsidRPr="0BCE2295">
        <w:t xml:space="preserve"> en classe </w:t>
      </w:r>
      <w:r w:rsidRPr="0BCE2295" w:rsidR="0399D563">
        <w:t>simultanément</w:t>
      </w:r>
      <w:r w:rsidRPr="0BCE2295">
        <w:t xml:space="preserve">. Le premier </w:t>
      </w:r>
      <w:r w:rsidRPr="0BCE2295" w:rsidR="23D9F323">
        <w:t xml:space="preserve">qui </w:t>
      </w:r>
      <w:r w:rsidRPr="0BCE2295">
        <w:t xml:space="preserve">s’appuie sur une vidéo permet de réviser les gestes expérimentaux liés à la dilution et de travailler sur le langage et le vocabulaire scientifique. </w:t>
      </w:r>
      <w:r w:rsidRPr="0BCE2295" w:rsidR="5C5F6F50">
        <w:t>Dans le second</w:t>
      </w:r>
      <w:r w:rsidRPr="0BCE2295" w:rsidR="30D039CE">
        <w:t>,</w:t>
      </w:r>
      <w:r w:rsidRPr="0BCE2295" w:rsidR="5C5F6F50">
        <w:t xml:space="preserve"> l</w:t>
      </w:r>
      <w:r w:rsidRPr="0BCE2295" w:rsidR="5C5F6F50">
        <w:rPr>
          <w:rFonts w:ascii="Calibri" w:hAnsi="Calibri" w:eastAsia="Calibri" w:cs="Calibri"/>
        </w:rPr>
        <w:t>es élèves résolvent un exercice sur la dilution</w:t>
      </w:r>
      <w:r w:rsidRPr="0BCE2295" w:rsidR="79CDA8C4">
        <w:rPr>
          <w:rFonts w:ascii="Calibri" w:hAnsi="Calibri" w:eastAsia="Calibri" w:cs="Calibri"/>
        </w:rPr>
        <w:t xml:space="preserve"> et s’</w:t>
      </w:r>
      <w:r w:rsidRPr="0BCE2295" w:rsidR="5C5F6F50">
        <w:rPr>
          <w:rFonts w:ascii="Calibri" w:hAnsi="Calibri" w:eastAsia="Calibri" w:cs="Calibri"/>
        </w:rPr>
        <w:t>autoévaluent.</w:t>
      </w:r>
    </w:p>
    <w:tbl>
      <w:tblPr>
        <w:tblStyle w:val="Grilledutableau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6A0" w:firstRow="1" w:lastRow="0" w:firstColumn="1" w:lastColumn="0" w:noHBand="1" w:noVBand="1"/>
      </w:tblPr>
      <w:tblGrid>
        <w:gridCol w:w="3104"/>
        <w:gridCol w:w="7346"/>
      </w:tblGrid>
      <w:tr w:rsidR="30173C53" w:rsidTr="30173C53" w14:paraId="6C5833F7" w14:textId="77777777">
        <w:trPr>
          <w:trHeight w:val="300"/>
        </w:trPr>
        <w:tc>
          <w:tcPr>
            <w:tcW w:w="3105" w:type="dxa"/>
          </w:tcPr>
          <w:p w:rsidRPr="00924021" w:rsidR="30173C53" w:rsidP="30173C53" w:rsidRDefault="30173C53" w14:paraId="06DDE4EC" w14:textId="51D06484">
            <w:pPr>
              <w:rPr>
                <w:b/>
                <w:bCs/>
              </w:rPr>
            </w:pPr>
            <w:r w:rsidRPr="00924021">
              <w:rPr>
                <w:rFonts w:ascii="Calibri" w:hAnsi="Calibri" w:eastAsia="Calibri" w:cs="Calibri"/>
                <w:b/>
                <w:bCs/>
              </w:rPr>
              <w:t xml:space="preserve">Public </w:t>
            </w:r>
            <w:r w:rsidRPr="00924021">
              <w:rPr>
                <w:b/>
                <w:bCs/>
              </w:rPr>
              <w:tab/>
            </w:r>
            <w:r w:rsidRPr="00924021">
              <w:rPr>
                <w:rFonts w:ascii="Calibri" w:hAnsi="Calibri" w:eastAsia="Calibri" w:cs="Calibri"/>
                <w:b/>
                <w:bCs/>
              </w:rPr>
              <w:t>visé</w:t>
            </w:r>
            <w:r w:rsidRPr="00924021">
              <w:rPr>
                <w:b/>
                <w:bCs/>
              </w:rPr>
              <w:t xml:space="preserve"> </w:t>
            </w:r>
            <w:r w:rsidRPr="00924021">
              <w:rPr>
                <w:b/>
                <w:bCs/>
              </w:rPr>
              <w:tab/>
            </w:r>
          </w:p>
        </w:tc>
        <w:tc>
          <w:tcPr>
            <w:tcW w:w="7350" w:type="dxa"/>
          </w:tcPr>
          <w:p w:rsidRPr="00924021" w:rsidR="30173C53" w:rsidP="30173C53" w:rsidRDefault="30173C53" w14:paraId="2CE28FA0" w14:textId="3A89BEEC">
            <w:pPr>
              <w:rPr>
                <w:b/>
                <w:bCs/>
              </w:rPr>
            </w:pPr>
            <w:r w:rsidRPr="00924021">
              <w:rPr>
                <w:rFonts w:ascii="Calibri" w:hAnsi="Calibri" w:eastAsia="Calibri" w:cs="Calibri"/>
                <w:b/>
                <w:bCs/>
              </w:rPr>
              <w:t>Objectif de la ressource</w:t>
            </w:r>
            <w:r w:rsidRPr="00924021">
              <w:rPr>
                <w:b/>
                <w:bCs/>
              </w:rPr>
              <w:t xml:space="preserve"> </w:t>
            </w:r>
            <w:r w:rsidRPr="00924021">
              <w:rPr>
                <w:b/>
                <w:bCs/>
              </w:rPr>
              <w:tab/>
            </w:r>
            <w:r w:rsidRPr="00924021">
              <w:rPr>
                <w:b/>
                <w:bCs/>
              </w:rPr>
              <w:tab/>
            </w:r>
          </w:p>
        </w:tc>
      </w:tr>
      <w:tr w:rsidR="30173C53" w:rsidTr="30173C53" w14:paraId="3502F7ED" w14:textId="77777777">
        <w:trPr>
          <w:trHeight w:val="300"/>
        </w:trPr>
        <w:tc>
          <w:tcPr>
            <w:tcW w:w="3105" w:type="dxa"/>
          </w:tcPr>
          <w:p w:rsidR="30173C53" w:rsidP="30173C53" w:rsidRDefault="30173C53" w14:paraId="0F2AF43A" w14:textId="518BF0F9">
            <w:r w:rsidRPr="30173C53">
              <w:rPr>
                <w:rFonts w:ascii="Calibri" w:hAnsi="Calibri" w:eastAsia="Calibri" w:cs="Calibri"/>
              </w:rPr>
              <w:t>2nde</w:t>
            </w:r>
            <w:r w:rsidRPr="30173C53">
              <w:t xml:space="preserve"> </w:t>
            </w:r>
            <w:r>
              <w:tab/>
            </w:r>
            <w:r>
              <w:tab/>
            </w:r>
          </w:p>
        </w:tc>
        <w:tc>
          <w:tcPr>
            <w:tcW w:w="7350" w:type="dxa"/>
          </w:tcPr>
          <w:p w:rsidR="30173C53" w:rsidP="30173C53" w:rsidRDefault="30173C53" w14:paraId="765F4A30" w14:textId="63D13182">
            <w:r w:rsidRPr="30173C53">
              <w:t>Remédiation sur la dilution</w:t>
            </w:r>
            <w:r>
              <w:tab/>
            </w:r>
            <w:r>
              <w:tab/>
            </w:r>
            <w:r>
              <w:tab/>
            </w:r>
          </w:p>
        </w:tc>
      </w:tr>
      <w:tr w:rsidR="30173C53" w:rsidTr="30173C53" w14:paraId="642A8BBA" w14:textId="77777777">
        <w:trPr>
          <w:trHeight w:val="300"/>
        </w:trPr>
        <w:tc>
          <w:tcPr>
            <w:tcW w:w="3105" w:type="dxa"/>
          </w:tcPr>
          <w:p w:rsidR="30173C53" w:rsidP="30173C53" w:rsidRDefault="30173C53" w14:paraId="1DCA00E6" w14:textId="109AC2CD">
            <w:r w:rsidRPr="30173C53">
              <w:rPr>
                <w:rFonts w:ascii="Calibri" w:hAnsi="Calibri" w:eastAsia="Calibri" w:cs="Calibri"/>
              </w:rPr>
              <w:t>Spécialité 1ere et Terminale</w:t>
            </w:r>
            <w:r w:rsidRPr="30173C53">
              <w:t xml:space="preserve"> </w:t>
            </w:r>
            <w:r>
              <w:tab/>
            </w:r>
          </w:p>
        </w:tc>
        <w:tc>
          <w:tcPr>
            <w:tcW w:w="7350" w:type="dxa"/>
          </w:tcPr>
          <w:p w:rsidR="30173C53" w:rsidP="30173C53" w:rsidRDefault="30173C53" w14:paraId="688E5DE9" w14:textId="2B35E6E9">
            <w:r w:rsidRPr="30173C53">
              <w:t>Révisions - remédiation</w:t>
            </w:r>
            <w:r>
              <w:tab/>
            </w:r>
            <w:r w:rsidRPr="30173C53">
              <w:t xml:space="preserve"> sur la dilution</w:t>
            </w:r>
            <w:r>
              <w:tab/>
            </w:r>
          </w:p>
        </w:tc>
      </w:tr>
    </w:tbl>
    <w:p w:rsidRPr="00924021" w:rsidR="00924021" w:rsidP="0BCE2295" w:rsidRDefault="00924021" w14:paraId="3B7528D5" w14:textId="77777777">
      <w:pPr>
        <w:rPr>
          <w:rFonts w:eastAsiaTheme="minorEastAsia"/>
          <w:color w:val="000000" w:themeColor="text1"/>
          <w:sz w:val="6"/>
          <w:szCs w:val="6"/>
          <w:u w:val="single"/>
        </w:rPr>
      </w:pPr>
    </w:p>
    <w:p w:rsidR="4BBBE8E8" w:rsidP="0BCE2295" w:rsidRDefault="4BBBE8E8" w14:paraId="360EEF52" w14:textId="24A3D027">
      <w:pPr>
        <w:rPr>
          <w:rFonts w:eastAsiaTheme="minorEastAsia"/>
          <w:sz w:val="32"/>
          <w:szCs w:val="32"/>
        </w:rPr>
      </w:pPr>
      <w:r w:rsidRPr="0BCE2295">
        <w:rPr>
          <w:rFonts w:eastAsiaTheme="minorEastAsia"/>
          <w:color w:val="000000" w:themeColor="text1"/>
          <w:u w:val="single"/>
        </w:rPr>
        <w:t>Matériel</w:t>
      </w:r>
      <w:r w:rsidRPr="0BCE2295">
        <w:rPr>
          <w:rFonts w:eastAsiaTheme="minorEastAsia"/>
          <w:color w:val="000000" w:themeColor="text1"/>
        </w:rPr>
        <w:t xml:space="preserve"> : </w:t>
      </w:r>
      <w:r w:rsidRPr="0BCE2295" w:rsidR="1E6A8550">
        <w:rPr>
          <w:rFonts w:eastAsiaTheme="minorEastAsia"/>
          <w:color w:val="000000" w:themeColor="text1"/>
        </w:rPr>
        <w:t xml:space="preserve">smartphone ou ordinateur pour visualiser une vidéo en groupe, calculatrice. </w:t>
      </w:r>
    </w:p>
    <w:p w:rsidR="6EB42B0B" w:rsidP="0BCE2295" w:rsidRDefault="6EB42B0B" w14:paraId="78BE6E7D" w14:textId="1B652824">
      <w:pPr>
        <w:jc w:val="center"/>
        <w:rPr>
          <w:rFonts w:ascii="Agency FB" w:hAnsi="Agency FB" w:eastAsia="Agency FB" w:cs="Agency FB"/>
          <w:sz w:val="32"/>
          <w:szCs w:val="32"/>
        </w:rPr>
      </w:pPr>
      <w:r w:rsidRPr="0BCE2295">
        <w:rPr>
          <w:rFonts w:ascii="Agency FB" w:hAnsi="Agency FB" w:eastAsia="Agency FB" w:cs="Agency FB"/>
          <w:b/>
          <w:bCs/>
          <w:color w:val="000000" w:themeColor="text1"/>
          <w:sz w:val="32"/>
          <w:szCs w:val="32"/>
        </w:rPr>
        <w:t>Quel intérêt pédagogique ?</w:t>
      </w:r>
    </w:p>
    <w:p w:rsidR="6EB42B0B" w:rsidP="0BCE2295" w:rsidRDefault="6EB42B0B" w14:paraId="37BD7F9C" w14:textId="5A22B806">
      <w:pPr>
        <w:rPr>
          <w:rFonts w:eastAsiaTheme="minorEastAsia"/>
        </w:rPr>
      </w:pPr>
      <w:r w:rsidRPr="0BCE2295">
        <w:rPr>
          <w:rFonts w:eastAsiaTheme="minorEastAsia"/>
          <w:color w:val="000000" w:themeColor="text1"/>
        </w:rPr>
        <w:t xml:space="preserve">Cette activité permet </w:t>
      </w:r>
      <w:r w:rsidRPr="0BCE2295" w:rsidR="4AB92791">
        <w:rPr>
          <w:rFonts w:eastAsiaTheme="minorEastAsia"/>
          <w:color w:val="000000" w:themeColor="text1"/>
        </w:rPr>
        <w:t xml:space="preserve">- </w:t>
      </w:r>
      <w:r w:rsidRPr="0BCE2295" w:rsidR="2E95AB5A">
        <w:rPr>
          <w:rFonts w:eastAsiaTheme="minorEastAsia"/>
          <w:color w:val="000000" w:themeColor="text1"/>
        </w:rPr>
        <w:t>sur</w:t>
      </w:r>
      <w:r w:rsidRPr="0BCE2295">
        <w:rPr>
          <w:rFonts w:eastAsiaTheme="minorEastAsia"/>
          <w:color w:val="000000" w:themeColor="text1"/>
        </w:rPr>
        <w:t xml:space="preserve"> </w:t>
      </w:r>
      <w:r w:rsidRPr="0BCE2295" w:rsidR="07C2426D">
        <w:rPr>
          <w:rFonts w:eastAsiaTheme="minorEastAsia"/>
          <w:color w:val="000000" w:themeColor="text1"/>
        </w:rPr>
        <w:t>deux</w:t>
      </w:r>
      <w:r w:rsidRPr="0BCE2295">
        <w:rPr>
          <w:rFonts w:eastAsiaTheme="minorEastAsia"/>
          <w:color w:val="000000" w:themeColor="text1"/>
        </w:rPr>
        <w:t xml:space="preserve"> situation</w:t>
      </w:r>
      <w:r w:rsidRPr="0BCE2295" w:rsidR="669FE18C">
        <w:rPr>
          <w:rFonts w:eastAsiaTheme="minorEastAsia"/>
          <w:color w:val="000000" w:themeColor="text1"/>
        </w:rPr>
        <w:t>s diff</w:t>
      </w:r>
      <w:r w:rsidRPr="0BCE2295" w:rsidR="00177F84">
        <w:rPr>
          <w:rFonts w:eastAsiaTheme="minorEastAsia"/>
          <w:color w:val="000000" w:themeColor="text1"/>
        </w:rPr>
        <w:t>é</w:t>
      </w:r>
      <w:r w:rsidRPr="0BCE2295" w:rsidR="669FE18C">
        <w:rPr>
          <w:rFonts w:eastAsiaTheme="minorEastAsia"/>
          <w:color w:val="000000" w:themeColor="text1"/>
        </w:rPr>
        <w:t>rentes</w:t>
      </w:r>
      <w:r w:rsidRPr="0BCE2295" w:rsidR="1D79B9A5">
        <w:rPr>
          <w:rFonts w:eastAsiaTheme="minorEastAsia"/>
          <w:color w:val="000000" w:themeColor="text1"/>
        </w:rPr>
        <w:t xml:space="preserve"> </w:t>
      </w:r>
      <w:r w:rsidRPr="0BCE2295" w:rsidR="669FE18C">
        <w:rPr>
          <w:rFonts w:eastAsiaTheme="minorEastAsia"/>
          <w:color w:val="000000" w:themeColor="text1"/>
        </w:rPr>
        <w:t xml:space="preserve">tant dans leurs modalités que dans leur format </w:t>
      </w:r>
      <w:r w:rsidRPr="0BCE2295" w:rsidR="50E0060A">
        <w:rPr>
          <w:rFonts w:eastAsiaTheme="minorEastAsia"/>
          <w:color w:val="000000" w:themeColor="text1"/>
        </w:rPr>
        <w:t xml:space="preserve">- </w:t>
      </w:r>
      <w:r w:rsidRPr="0BCE2295" w:rsidR="669FE18C">
        <w:rPr>
          <w:rFonts w:eastAsiaTheme="minorEastAsia"/>
          <w:color w:val="000000" w:themeColor="text1"/>
        </w:rPr>
        <w:t xml:space="preserve">d’induire chez </w:t>
      </w:r>
      <w:r w:rsidRPr="0BCE2295" w:rsidR="079BC051">
        <w:rPr>
          <w:rFonts w:eastAsiaTheme="minorEastAsia"/>
          <w:color w:val="000000" w:themeColor="text1"/>
        </w:rPr>
        <w:t>l’</w:t>
      </w:r>
      <w:r w:rsidRPr="0BCE2295" w:rsidR="669FE18C">
        <w:rPr>
          <w:rFonts w:eastAsiaTheme="minorEastAsia"/>
          <w:color w:val="000000" w:themeColor="text1"/>
        </w:rPr>
        <w:t xml:space="preserve">élève une </w:t>
      </w:r>
      <w:r w:rsidRPr="0BCE2295" w:rsidR="31CCDE2D">
        <w:rPr>
          <w:rFonts w:eastAsiaTheme="minorEastAsia"/>
          <w:color w:val="000000" w:themeColor="text1"/>
        </w:rPr>
        <w:t>é</w:t>
      </w:r>
      <w:r w:rsidRPr="0BCE2295" w:rsidR="669FE18C">
        <w:rPr>
          <w:rFonts w:eastAsiaTheme="minorEastAsia"/>
          <w:color w:val="000000" w:themeColor="text1"/>
        </w:rPr>
        <w:t xml:space="preserve">tape d’identification des compétences qu’il aura </w:t>
      </w:r>
      <w:r w:rsidRPr="0BCE2295" w:rsidR="1B454C4A">
        <w:rPr>
          <w:rFonts w:eastAsiaTheme="minorEastAsia"/>
          <w:color w:val="000000" w:themeColor="text1"/>
        </w:rPr>
        <w:t>dû</w:t>
      </w:r>
      <w:r w:rsidRPr="0BCE2295" w:rsidR="669FE18C">
        <w:rPr>
          <w:rFonts w:eastAsiaTheme="minorEastAsia"/>
          <w:color w:val="000000" w:themeColor="text1"/>
        </w:rPr>
        <w:t xml:space="preserve"> mobilise</w:t>
      </w:r>
      <w:r w:rsidRPr="0BCE2295" w:rsidR="157BB42A">
        <w:rPr>
          <w:rFonts w:eastAsiaTheme="minorEastAsia"/>
          <w:color w:val="000000" w:themeColor="text1"/>
        </w:rPr>
        <w:t>r</w:t>
      </w:r>
      <w:r w:rsidRPr="0BCE2295" w:rsidR="669FE18C">
        <w:rPr>
          <w:rFonts w:eastAsiaTheme="minorEastAsia"/>
          <w:color w:val="000000" w:themeColor="text1"/>
        </w:rPr>
        <w:t xml:space="preserve"> et d’évalu</w:t>
      </w:r>
      <w:r w:rsidRPr="0BCE2295" w:rsidR="57DDFAD8">
        <w:rPr>
          <w:rFonts w:eastAsiaTheme="minorEastAsia"/>
          <w:color w:val="000000" w:themeColor="text1"/>
        </w:rPr>
        <w:t>er</w:t>
      </w:r>
      <w:r w:rsidRPr="0BCE2295" w:rsidR="669FE18C">
        <w:rPr>
          <w:rFonts w:eastAsiaTheme="minorEastAsia"/>
          <w:color w:val="000000" w:themeColor="text1"/>
        </w:rPr>
        <w:t xml:space="preserve"> de son niveau de maitrise de chaque comp</w:t>
      </w:r>
      <w:r w:rsidRPr="0BCE2295" w:rsidR="199A57E2">
        <w:rPr>
          <w:rFonts w:eastAsiaTheme="minorEastAsia"/>
          <w:color w:val="000000" w:themeColor="text1"/>
        </w:rPr>
        <w:t>é</w:t>
      </w:r>
      <w:r w:rsidRPr="0BCE2295" w:rsidR="669FE18C">
        <w:rPr>
          <w:rFonts w:eastAsiaTheme="minorEastAsia"/>
          <w:color w:val="000000" w:themeColor="text1"/>
        </w:rPr>
        <w:t xml:space="preserve">tence. </w:t>
      </w:r>
    </w:p>
    <w:p w:rsidR="6EB42B0B" w:rsidP="0BCE2295" w:rsidRDefault="126605C2" w14:paraId="7A89A808" w14:textId="3ECCC828">
      <w:pPr>
        <w:rPr>
          <w:rFonts w:eastAsiaTheme="minorEastAsia"/>
          <w:color w:val="000000" w:themeColor="text1"/>
        </w:rPr>
      </w:pPr>
      <w:r w:rsidRPr="0BCE2295">
        <w:rPr>
          <w:rFonts w:eastAsiaTheme="minorEastAsia"/>
          <w:color w:val="000000" w:themeColor="text1"/>
        </w:rPr>
        <w:t xml:space="preserve">Il </w:t>
      </w:r>
      <w:r w:rsidRPr="0BCE2295" w:rsidR="64E6AE89">
        <w:rPr>
          <w:rFonts w:eastAsiaTheme="minorEastAsia"/>
          <w:color w:val="000000" w:themeColor="text1"/>
        </w:rPr>
        <w:t xml:space="preserve">identifie ses erreurs, </w:t>
      </w:r>
      <w:r w:rsidRPr="0BCE2295">
        <w:rPr>
          <w:rFonts w:eastAsiaTheme="minorEastAsia"/>
          <w:color w:val="000000" w:themeColor="text1"/>
        </w:rPr>
        <w:t xml:space="preserve">prend conscience des </w:t>
      </w:r>
      <w:r w:rsidRPr="0BCE2295" w:rsidR="4D536B2D">
        <w:rPr>
          <w:rFonts w:eastAsiaTheme="minorEastAsia"/>
          <w:color w:val="000000" w:themeColor="text1"/>
        </w:rPr>
        <w:t>compétences testées et du niveau de maitrise attendu</w:t>
      </w:r>
      <w:r w:rsidRPr="0BCE2295" w:rsidR="320219DE">
        <w:rPr>
          <w:rFonts w:eastAsiaTheme="minorEastAsia"/>
          <w:color w:val="000000" w:themeColor="text1"/>
        </w:rPr>
        <w:t xml:space="preserve"> pour chacune d’elle</w:t>
      </w:r>
      <w:r w:rsidRPr="0BCE2295" w:rsidR="4D536B2D">
        <w:rPr>
          <w:rFonts w:eastAsiaTheme="minorEastAsia"/>
          <w:color w:val="000000" w:themeColor="text1"/>
        </w:rPr>
        <w:t>. Il en déduit ses axes d’amélioration</w:t>
      </w:r>
      <w:r w:rsidRPr="0BCE2295" w:rsidR="4019058C">
        <w:rPr>
          <w:rFonts w:eastAsiaTheme="minorEastAsia"/>
          <w:color w:val="000000" w:themeColor="text1"/>
        </w:rPr>
        <w:t xml:space="preserve">. Cette évaluation lui permet </w:t>
      </w:r>
      <w:r w:rsidRPr="0BCE2295" w:rsidR="33542615">
        <w:rPr>
          <w:rFonts w:eastAsiaTheme="minorEastAsia"/>
          <w:color w:val="000000" w:themeColor="text1"/>
        </w:rPr>
        <w:t xml:space="preserve">donc </w:t>
      </w:r>
      <w:r w:rsidRPr="0BCE2295" w:rsidR="4019058C">
        <w:rPr>
          <w:rFonts w:eastAsiaTheme="minorEastAsia"/>
          <w:color w:val="000000" w:themeColor="text1"/>
        </w:rPr>
        <w:t>d’</w:t>
      </w:r>
      <w:r w:rsidRPr="0BCE2295" w:rsidR="58A17411">
        <w:rPr>
          <w:rFonts w:eastAsiaTheme="minorEastAsia"/>
          <w:color w:val="000000" w:themeColor="text1"/>
        </w:rPr>
        <w:t>acqu</w:t>
      </w:r>
      <w:r w:rsidRPr="0BCE2295" w:rsidR="32CBD080">
        <w:rPr>
          <w:rFonts w:eastAsiaTheme="minorEastAsia"/>
          <w:color w:val="000000" w:themeColor="text1"/>
        </w:rPr>
        <w:t>érir</w:t>
      </w:r>
      <w:r w:rsidRPr="0BCE2295" w:rsidR="4D536B2D">
        <w:rPr>
          <w:rFonts w:eastAsiaTheme="minorEastAsia"/>
          <w:color w:val="000000" w:themeColor="text1"/>
        </w:rPr>
        <w:t xml:space="preserve"> une auton</w:t>
      </w:r>
      <w:r w:rsidRPr="0BCE2295" w:rsidR="0F128E97">
        <w:rPr>
          <w:rFonts w:eastAsiaTheme="minorEastAsia"/>
          <w:color w:val="000000" w:themeColor="text1"/>
        </w:rPr>
        <w:t>o</w:t>
      </w:r>
      <w:r w:rsidRPr="0BCE2295" w:rsidR="4D536B2D">
        <w:rPr>
          <w:rFonts w:eastAsiaTheme="minorEastAsia"/>
          <w:color w:val="000000" w:themeColor="text1"/>
        </w:rPr>
        <w:t>mie dans ses apprentissages</w:t>
      </w:r>
      <w:r w:rsidRPr="0BCE2295" w:rsidR="7E94C2F4">
        <w:rPr>
          <w:rFonts w:eastAsiaTheme="minorEastAsia"/>
          <w:color w:val="000000" w:themeColor="text1"/>
        </w:rPr>
        <w:t>.</w:t>
      </w:r>
    </w:p>
    <w:p w:rsidR="0FD45832" w:rsidP="30173C53" w:rsidRDefault="0FD45832" w14:paraId="3A06DFCD" w14:textId="3C4822F1">
      <w:r w:rsidRPr="00924021">
        <w:rPr>
          <w:u w:val="single"/>
        </w:rPr>
        <w:t>Atelier 1 :</w:t>
      </w:r>
      <w:r w:rsidRPr="0BCE2295">
        <w:t xml:space="preserve"> </w:t>
      </w:r>
      <w:r w:rsidRPr="0BCE2295" w:rsidR="690F710C">
        <w:t>l'</w:t>
      </w:r>
      <w:r w:rsidRPr="0BCE2295" w:rsidR="27366503">
        <w:t>élève</w:t>
      </w:r>
      <w:r w:rsidRPr="0BCE2295">
        <w:t xml:space="preserve"> </w:t>
      </w:r>
      <w:r w:rsidRPr="0BCE2295" w:rsidR="5C8E147D">
        <w:t xml:space="preserve">doit lui-même identifier des critères de réussite sur </w:t>
      </w:r>
      <w:r w:rsidRPr="0BCE2295" w:rsidR="593478A0">
        <w:t xml:space="preserve">la </w:t>
      </w:r>
      <w:r w:rsidRPr="0BCE2295" w:rsidR="5C8E147D">
        <w:t>réalisation expérimentale</w:t>
      </w:r>
      <w:r w:rsidRPr="0BCE2295" w:rsidR="229BEB08">
        <w:t xml:space="preserve"> d’une dilution</w:t>
      </w:r>
      <w:r w:rsidRPr="0BCE2295" w:rsidR="5C8E147D">
        <w:t>. La compétence COMMUNIQUER</w:t>
      </w:r>
      <w:r w:rsidRPr="0BCE2295" w:rsidR="3C7331DF">
        <w:t xml:space="preserve"> de la démarche scientifique</w:t>
      </w:r>
      <w:r w:rsidRPr="0BCE2295" w:rsidR="5C8E147D">
        <w:t xml:space="preserve"> est alors fortement sollicitée</w:t>
      </w:r>
      <w:r w:rsidRPr="0BCE2295" w:rsidR="48D8D2AF">
        <w:t>, l</w:t>
      </w:r>
      <w:r w:rsidRPr="0BCE2295" w:rsidR="5C8E147D">
        <w:t xml:space="preserve">e vocabulaire scientifique </w:t>
      </w:r>
      <w:r w:rsidRPr="0BCE2295" w:rsidR="2400F7A3">
        <w:t xml:space="preserve">employé </w:t>
      </w:r>
      <w:r w:rsidRPr="0BCE2295" w:rsidR="3BDC090A">
        <w:t>étant</w:t>
      </w:r>
      <w:r w:rsidRPr="0BCE2295" w:rsidR="2400F7A3">
        <w:t xml:space="preserve"> un objectif d’apprentissage privilégié.</w:t>
      </w:r>
    </w:p>
    <w:p w:rsidR="644A93DF" w:rsidP="0BCE2295" w:rsidRDefault="644A93DF" w14:paraId="4CA5407A" w14:textId="192CEBDD">
      <w:r w:rsidRPr="00924021">
        <w:rPr>
          <w:u w:val="single"/>
        </w:rPr>
        <w:t>Atelier 2</w:t>
      </w:r>
      <w:r w:rsidRPr="0BCE2295">
        <w:t xml:space="preserve"> : </w:t>
      </w:r>
      <w:r w:rsidRPr="0BCE2295" w:rsidR="426882A0">
        <w:t>l’</w:t>
      </w:r>
      <w:r w:rsidRPr="0BCE2295" w:rsidR="60F38736">
        <w:t>élève</w:t>
      </w:r>
      <w:r w:rsidRPr="0BCE2295" w:rsidR="426882A0">
        <w:t xml:space="preserve"> est amené à </w:t>
      </w:r>
      <w:r w:rsidRPr="0BCE2295" w:rsidR="700C3AFE">
        <w:t>identifier</w:t>
      </w:r>
      <w:r w:rsidRPr="0BCE2295" w:rsidR="426882A0">
        <w:t xml:space="preserve"> les étapes de la résolution de l’exercice et </w:t>
      </w:r>
      <w:r w:rsidRPr="0BCE2295" w:rsidR="564AFD9A">
        <w:t>à associer les compétences REALISER et ANALYSER à chacune de</w:t>
      </w:r>
      <w:r w:rsidRPr="0BCE2295" w:rsidR="2A94B751">
        <w:t xml:space="preserve"> ce</w:t>
      </w:r>
      <w:r w:rsidRPr="0BCE2295" w:rsidR="564AFD9A">
        <w:t>s étapes.</w:t>
      </w:r>
    </w:p>
    <w:p w:rsidR="0AE1A236" w:rsidP="30173C53" w:rsidRDefault="0AE1A236" w14:paraId="1A3320D3" w14:textId="57CE2D4F">
      <w:pPr>
        <w:jc w:val="center"/>
        <w:rPr>
          <w:rFonts w:ascii="Agency FB" w:hAnsi="Agency FB" w:eastAsia="Agency FB" w:cs="Agency FB"/>
          <w:sz w:val="32"/>
          <w:szCs w:val="32"/>
        </w:rPr>
      </w:pPr>
      <w:r w:rsidRPr="0BCE2295">
        <w:rPr>
          <w:rFonts w:ascii="Agency FB" w:hAnsi="Agency FB" w:eastAsia="Agency FB" w:cs="Agency FB"/>
          <w:b/>
          <w:bCs/>
          <w:color w:val="000000" w:themeColor="text1"/>
          <w:sz w:val="32"/>
          <w:szCs w:val="32"/>
        </w:rPr>
        <w:t>Quelles modalités en classe ?</w:t>
      </w:r>
    </w:p>
    <w:p w:rsidR="715A022A" w:rsidP="30173C53" w:rsidRDefault="715A022A" w14:paraId="5111E346" w14:textId="5706A483">
      <w:pPr>
        <w:spacing w:before="240" w:after="0"/>
      </w:pPr>
      <w:r w:rsidRPr="6ED7DB13" w:rsidR="715A022A">
        <w:rPr>
          <w:rFonts w:ascii="Calibri" w:hAnsi="Calibri" w:eastAsia="Calibri" w:cs="Calibri"/>
        </w:rPr>
        <w:t>En classe entière ou en demi- groupe ; pendant que certains travaillent sur l</w:t>
      </w:r>
      <w:r w:rsidRPr="6ED7DB13" w:rsidR="3345AB91">
        <w:rPr>
          <w:rFonts w:ascii="Calibri" w:hAnsi="Calibri" w:eastAsia="Calibri" w:cs="Calibri"/>
        </w:rPr>
        <w:t>’atelier "</w:t>
      </w:r>
      <w:r w:rsidRPr="6ED7DB13" w:rsidR="008956D1">
        <w:rPr>
          <w:rFonts w:ascii="Calibri" w:hAnsi="Calibri" w:eastAsia="Calibri" w:cs="Calibri"/>
        </w:rPr>
        <w:t>Vidéo d’une</w:t>
      </w:r>
      <w:r w:rsidRPr="6ED7DB13" w:rsidR="715A022A">
        <w:rPr>
          <w:rFonts w:ascii="Calibri" w:hAnsi="Calibri" w:eastAsia="Calibri" w:cs="Calibri"/>
        </w:rPr>
        <w:t xml:space="preserve"> dilution</w:t>
      </w:r>
      <w:r w:rsidRPr="6ED7DB13" w:rsidR="764566F5">
        <w:rPr>
          <w:rFonts w:ascii="Calibri" w:hAnsi="Calibri" w:eastAsia="Calibri" w:cs="Calibri"/>
        </w:rPr>
        <w:t>”</w:t>
      </w:r>
      <w:r w:rsidRPr="6ED7DB13" w:rsidR="715A022A">
        <w:rPr>
          <w:rFonts w:ascii="Calibri" w:hAnsi="Calibri" w:eastAsia="Calibri" w:cs="Calibri"/>
        </w:rPr>
        <w:t xml:space="preserve">, d’autres </w:t>
      </w:r>
      <w:r w:rsidRPr="6ED7DB13" w:rsidR="6FBF1DFD">
        <w:rPr>
          <w:rFonts w:ascii="Calibri" w:hAnsi="Calibri" w:eastAsia="Calibri" w:cs="Calibri"/>
        </w:rPr>
        <w:t xml:space="preserve">travaillent sur l’atelier “exercice” </w:t>
      </w:r>
      <w:r w:rsidRPr="6ED7DB13" w:rsidR="715A022A">
        <w:rPr>
          <w:rFonts w:ascii="Calibri" w:hAnsi="Calibri" w:eastAsia="Calibri" w:cs="Calibri"/>
        </w:rPr>
        <w:t>durant 30 min puis une rotation des groupes est faite pour inverser les tâches.</w:t>
      </w:r>
    </w:p>
    <w:p w:rsidR="001E5034" w:rsidRDefault="001E5034" w14:paraId="689C1DC0" w14:textId="77777777">
      <w:pPr>
        <w:rPr>
          <w:rFonts w:ascii="Calibri" w:hAnsi="Calibri" w:eastAsia="Calibri" w:cs="Calibri"/>
          <w:b/>
          <w:bCs/>
          <w:sz w:val="24"/>
          <w:szCs w:val="24"/>
        </w:rPr>
      </w:pPr>
      <w:r>
        <w:rPr>
          <w:rFonts w:ascii="Calibri" w:hAnsi="Calibri" w:eastAsia="Calibri" w:cs="Calibri"/>
          <w:b/>
          <w:bCs/>
          <w:sz w:val="24"/>
          <w:szCs w:val="24"/>
        </w:rPr>
        <w:br w:type="page"/>
      </w:r>
    </w:p>
    <w:p w:rsidRPr="00CE4E7B" w:rsidR="00505BEA" w:rsidP="05B431D3" w:rsidRDefault="35A0A72B" w14:paraId="5D584D0E" w14:textId="781F6CC1">
      <w:pPr>
        <w:spacing w:before="240" w:after="0"/>
        <w:rPr>
          <w:rFonts w:ascii="Calibri" w:hAnsi="Calibri" w:eastAsia="Calibri" w:cs="Calibri"/>
          <w:sz w:val="24"/>
          <w:szCs w:val="24"/>
        </w:rPr>
      </w:pPr>
      <w:r w:rsidRPr="00CE4E7B">
        <w:rPr>
          <w:rFonts w:ascii="Calibri" w:hAnsi="Calibri" w:eastAsia="Calibri" w:cs="Calibri"/>
          <w:b/>
          <w:bCs/>
          <w:sz w:val="24"/>
          <w:szCs w:val="24"/>
        </w:rPr>
        <w:lastRenderedPageBreak/>
        <w:t>Atelier</w:t>
      </w:r>
      <w:r w:rsidRPr="00CE4E7B" w:rsidR="59245AEE">
        <w:rPr>
          <w:rFonts w:ascii="Calibri" w:hAnsi="Calibri" w:eastAsia="Calibri" w:cs="Calibri"/>
          <w:b/>
          <w:bCs/>
          <w:sz w:val="24"/>
          <w:szCs w:val="24"/>
        </w:rPr>
        <w:t xml:space="preserve"> 1- </w:t>
      </w:r>
      <w:r w:rsidR="008956D1">
        <w:rPr>
          <w:rFonts w:ascii="Calibri" w:hAnsi="Calibri" w:eastAsia="Calibri" w:cs="Calibri"/>
          <w:b/>
          <w:bCs/>
          <w:sz w:val="24"/>
          <w:szCs w:val="24"/>
        </w:rPr>
        <w:t>Vidéo d’une</w:t>
      </w:r>
      <w:r w:rsidRPr="00CE4E7B" w:rsidR="43BCC9F7">
        <w:rPr>
          <w:rFonts w:ascii="Calibri" w:hAnsi="Calibri" w:eastAsia="Calibri" w:cs="Calibri"/>
          <w:b/>
          <w:bCs/>
          <w:sz w:val="24"/>
          <w:szCs w:val="24"/>
        </w:rPr>
        <w:t xml:space="preserve"> dilution </w:t>
      </w:r>
      <w:r w:rsidRPr="00CE4E7B" w:rsidR="609C3B9D">
        <w:rPr>
          <w:rFonts w:ascii="Calibri" w:hAnsi="Calibri" w:eastAsia="Calibri" w:cs="Calibri"/>
          <w:b/>
          <w:bCs/>
          <w:sz w:val="24"/>
          <w:szCs w:val="24"/>
        </w:rPr>
        <w:t>(</w:t>
      </w:r>
      <w:r w:rsidRPr="00CE4E7B" w:rsidR="4305F873">
        <w:rPr>
          <w:rFonts w:ascii="Calibri" w:hAnsi="Calibri" w:eastAsia="Calibri" w:cs="Calibri"/>
          <w:b/>
          <w:bCs/>
          <w:sz w:val="24"/>
          <w:szCs w:val="24"/>
        </w:rPr>
        <w:t xml:space="preserve">durée </w:t>
      </w:r>
      <w:r w:rsidRPr="00CE4E7B" w:rsidR="609C3B9D">
        <w:rPr>
          <w:rFonts w:ascii="Calibri" w:hAnsi="Calibri" w:eastAsia="Calibri" w:cs="Calibri"/>
          <w:b/>
          <w:bCs/>
          <w:sz w:val="24"/>
          <w:szCs w:val="24"/>
        </w:rPr>
        <w:t>30 min)</w:t>
      </w:r>
    </w:p>
    <w:p w:rsidRPr="001B35B3" w:rsidR="00505BEA" w:rsidP="30173C53" w:rsidRDefault="59245AEE" w14:paraId="7D0CBE72" w14:textId="00A0A1BF">
      <w:pPr>
        <w:spacing w:before="240" w:after="0"/>
        <w:rPr>
          <w:rFonts w:ascii="Calibri" w:hAnsi="Calibri" w:eastAsia="Calibri" w:cs="Calibri"/>
        </w:rPr>
      </w:pPr>
      <w:r w:rsidRPr="0BCE2295">
        <w:rPr>
          <w:rFonts w:ascii="Calibri" w:hAnsi="Calibri" w:eastAsia="Calibri" w:cs="Calibri"/>
        </w:rPr>
        <w:t xml:space="preserve"> Une vidéo d’une dilution</w:t>
      </w:r>
      <w:r w:rsidRPr="0BCE2295" w:rsidR="5361A9C9">
        <w:rPr>
          <w:rFonts w:ascii="Calibri" w:hAnsi="Calibri" w:eastAsia="Calibri" w:cs="Calibri"/>
        </w:rPr>
        <w:t xml:space="preserve"> -</w:t>
      </w:r>
      <w:r w:rsidRPr="0BCE2295">
        <w:rPr>
          <w:rFonts w:ascii="Calibri" w:hAnsi="Calibri" w:eastAsia="Calibri" w:cs="Calibri"/>
        </w:rPr>
        <w:t xml:space="preserve"> faite après avoir préalablement rincé la pipette avec la solution mère </w:t>
      </w:r>
      <w:r w:rsidRPr="0BCE2295" w:rsidR="1F933150">
        <w:rPr>
          <w:rFonts w:ascii="Calibri" w:hAnsi="Calibri" w:eastAsia="Calibri" w:cs="Calibri"/>
        </w:rPr>
        <w:t xml:space="preserve">- </w:t>
      </w:r>
      <w:r w:rsidRPr="0BCE2295">
        <w:rPr>
          <w:rFonts w:ascii="Calibri" w:hAnsi="Calibri" w:eastAsia="Calibri" w:cs="Calibri"/>
        </w:rPr>
        <w:t xml:space="preserve">a été </w:t>
      </w:r>
      <w:r w:rsidRPr="0BCE2295" w:rsidR="0610C598">
        <w:rPr>
          <w:rFonts w:ascii="Calibri" w:hAnsi="Calibri" w:eastAsia="Calibri" w:cs="Calibri"/>
        </w:rPr>
        <w:t>séqu</w:t>
      </w:r>
      <w:r w:rsidRPr="0BCE2295">
        <w:rPr>
          <w:rFonts w:ascii="Calibri" w:hAnsi="Calibri" w:eastAsia="Calibri" w:cs="Calibri"/>
        </w:rPr>
        <w:t>e</w:t>
      </w:r>
      <w:r w:rsidRPr="0BCE2295" w:rsidR="0610C598">
        <w:rPr>
          <w:rFonts w:ascii="Calibri" w:hAnsi="Calibri" w:eastAsia="Calibri" w:cs="Calibri"/>
        </w:rPr>
        <w:t>ncée.</w:t>
      </w:r>
      <w:r w:rsidRPr="0BCE2295">
        <w:rPr>
          <w:rFonts w:ascii="Calibri" w:hAnsi="Calibri" w:eastAsia="Calibri" w:cs="Calibri"/>
        </w:rPr>
        <w:t xml:space="preserve"> </w:t>
      </w:r>
      <w:r w:rsidRPr="0BCE2295" w:rsidR="0C9B4875">
        <w:rPr>
          <w:rFonts w:ascii="Calibri" w:hAnsi="Calibri" w:eastAsia="Calibri" w:cs="Calibri"/>
        </w:rPr>
        <w:t>Les</w:t>
      </w:r>
      <w:r w:rsidRPr="0BCE2295">
        <w:rPr>
          <w:rFonts w:ascii="Calibri" w:hAnsi="Calibri" w:eastAsia="Calibri" w:cs="Calibri"/>
        </w:rPr>
        <w:t xml:space="preserve"> élèves visionnent</w:t>
      </w:r>
      <w:r w:rsidRPr="0BCE2295" w:rsidR="13788AEF">
        <w:rPr>
          <w:rFonts w:ascii="Calibri" w:hAnsi="Calibri" w:eastAsia="Calibri" w:cs="Calibri"/>
        </w:rPr>
        <w:t xml:space="preserve"> trois </w:t>
      </w:r>
      <w:r w:rsidRPr="0BCE2295" w:rsidR="336170A9">
        <w:rPr>
          <w:rFonts w:ascii="Calibri" w:hAnsi="Calibri" w:eastAsia="Calibri" w:cs="Calibri"/>
        </w:rPr>
        <w:t>séquences dans un ordre aléatoire</w:t>
      </w:r>
      <w:r w:rsidRPr="0BCE2295" w:rsidR="44C9377E">
        <w:rPr>
          <w:rFonts w:ascii="Calibri" w:hAnsi="Calibri" w:eastAsia="Calibri" w:cs="Calibri"/>
        </w:rPr>
        <w:t xml:space="preserve">. Ils doivent </w:t>
      </w:r>
      <w:r w:rsidRPr="0BCE2295" w:rsidR="52A52A39">
        <w:rPr>
          <w:rFonts w:ascii="Calibri" w:hAnsi="Calibri" w:eastAsia="Calibri" w:cs="Calibri"/>
        </w:rPr>
        <w:t xml:space="preserve">: </w:t>
      </w:r>
    </w:p>
    <w:p w:rsidRPr="00164606" w:rsidR="00505BEA" w:rsidP="30173C53" w:rsidRDefault="670A2E11" w14:paraId="2E2A5FD0" w14:textId="53295EAB">
      <w:pPr>
        <w:pStyle w:val="Paragraphedeliste"/>
        <w:numPr>
          <w:ilvl w:val="0"/>
          <w:numId w:val="14"/>
        </w:numPr>
        <w:spacing w:before="240" w:after="0"/>
        <w:rPr>
          <w:rFonts w:ascii="Calibri" w:hAnsi="Calibri" w:eastAsia="Calibri" w:cs="Calibri"/>
        </w:rPr>
      </w:pPr>
      <w:r w:rsidRPr="00164606">
        <w:rPr>
          <w:rFonts w:ascii="Calibri" w:hAnsi="Calibri" w:eastAsia="Calibri" w:cs="Calibri"/>
        </w:rPr>
        <w:t>Les</w:t>
      </w:r>
      <w:r w:rsidRPr="00164606" w:rsidR="7D51C3D1">
        <w:rPr>
          <w:rFonts w:ascii="Calibri" w:hAnsi="Calibri" w:eastAsia="Calibri" w:cs="Calibri"/>
        </w:rPr>
        <w:t xml:space="preserve"> </w:t>
      </w:r>
      <w:r w:rsidRPr="00164606" w:rsidR="59245AEE">
        <w:rPr>
          <w:rFonts w:ascii="Calibri" w:hAnsi="Calibri" w:eastAsia="Calibri" w:cs="Calibri"/>
        </w:rPr>
        <w:t>remett</w:t>
      </w:r>
      <w:r w:rsidRPr="00164606" w:rsidR="3B4551A5">
        <w:rPr>
          <w:rFonts w:ascii="Calibri" w:hAnsi="Calibri" w:eastAsia="Calibri" w:cs="Calibri"/>
        </w:rPr>
        <w:t>re</w:t>
      </w:r>
      <w:r w:rsidRPr="00164606" w:rsidR="59245AEE">
        <w:rPr>
          <w:rFonts w:ascii="Calibri" w:hAnsi="Calibri" w:eastAsia="Calibri" w:cs="Calibri"/>
        </w:rPr>
        <w:t xml:space="preserve"> dans l’ordre</w:t>
      </w:r>
      <w:r w:rsidRPr="00164606" w:rsidR="454BDCF9">
        <w:rPr>
          <w:rFonts w:ascii="Calibri" w:hAnsi="Calibri" w:eastAsia="Calibri" w:cs="Calibri"/>
        </w:rPr>
        <w:t xml:space="preserve"> </w:t>
      </w:r>
      <w:r w:rsidRPr="00164606" w:rsidR="55051D92">
        <w:rPr>
          <w:rFonts w:ascii="Calibri" w:hAnsi="Calibri" w:eastAsia="Calibri" w:cs="Calibri"/>
        </w:rPr>
        <w:t>du</w:t>
      </w:r>
      <w:r w:rsidRPr="00164606" w:rsidR="50FDEFD3">
        <w:rPr>
          <w:rFonts w:ascii="Calibri" w:hAnsi="Calibri" w:eastAsia="Calibri" w:cs="Calibri"/>
        </w:rPr>
        <w:t xml:space="preserve"> </w:t>
      </w:r>
      <w:r w:rsidRPr="00164606" w:rsidR="454BDCF9">
        <w:rPr>
          <w:rFonts w:ascii="Calibri" w:hAnsi="Calibri" w:eastAsia="Calibri" w:cs="Calibri"/>
        </w:rPr>
        <w:t>déroulement de la technique de dilution</w:t>
      </w:r>
      <w:r w:rsidRPr="00164606" w:rsidR="59245AEE">
        <w:rPr>
          <w:rFonts w:ascii="Calibri" w:hAnsi="Calibri" w:eastAsia="Calibri" w:cs="Calibri"/>
        </w:rPr>
        <w:t xml:space="preserve">, </w:t>
      </w:r>
    </w:p>
    <w:p w:rsidRPr="00164606" w:rsidR="00505BEA" w:rsidP="30173C53" w:rsidRDefault="2903558E" w14:paraId="6B7B9A90" w14:textId="6A9C193C">
      <w:pPr>
        <w:pStyle w:val="Paragraphedeliste"/>
        <w:numPr>
          <w:ilvl w:val="0"/>
          <w:numId w:val="14"/>
        </w:numPr>
        <w:spacing w:before="240" w:after="0"/>
        <w:rPr>
          <w:rFonts w:ascii="Calibri" w:hAnsi="Calibri" w:eastAsia="Calibri" w:cs="Calibri"/>
        </w:rPr>
      </w:pPr>
      <w:r w:rsidRPr="00164606">
        <w:rPr>
          <w:rFonts w:ascii="Calibri" w:hAnsi="Calibri" w:eastAsia="Calibri" w:cs="Calibri"/>
        </w:rPr>
        <w:t>Décrire</w:t>
      </w:r>
      <w:r w:rsidRPr="00164606" w:rsidR="59245AEE">
        <w:rPr>
          <w:rFonts w:ascii="Calibri" w:hAnsi="Calibri" w:eastAsia="Calibri" w:cs="Calibri"/>
        </w:rPr>
        <w:t xml:space="preserve"> </w:t>
      </w:r>
      <w:r w:rsidRPr="00164606" w:rsidR="2B7A72B7">
        <w:rPr>
          <w:rFonts w:ascii="Calibri" w:hAnsi="Calibri" w:eastAsia="Calibri" w:cs="Calibri"/>
        </w:rPr>
        <w:t xml:space="preserve">chacune d’elle </w:t>
      </w:r>
      <w:r w:rsidRPr="00164606" w:rsidR="59245AEE">
        <w:rPr>
          <w:rFonts w:ascii="Calibri" w:hAnsi="Calibri" w:eastAsia="Calibri" w:cs="Calibri"/>
        </w:rPr>
        <w:t>oralement</w:t>
      </w:r>
    </w:p>
    <w:p w:rsidRPr="00164606" w:rsidR="00505BEA" w:rsidP="30173C53" w:rsidRDefault="308736AB" w14:paraId="04944947" w14:textId="51601192">
      <w:pPr>
        <w:pStyle w:val="Paragraphedeliste"/>
        <w:numPr>
          <w:ilvl w:val="0"/>
          <w:numId w:val="14"/>
        </w:numPr>
        <w:spacing w:before="240" w:after="0"/>
        <w:rPr>
          <w:rFonts w:ascii="Calibri" w:hAnsi="Calibri" w:eastAsia="Calibri" w:cs="Calibri"/>
        </w:rPr>
      </w:pPr>
      <w:r w:rsidRPr="00164606">
        <w:rPr>
          <w:rFonts w:ascii="Calibri" w:hAnsi="Calibri" w:eastAsia="Calibri" w:cs="Calibri"/>
        </w:rPr>
        <w:t>Lister</w:t>
      </w:r>
      <w:r w:rsidRPr="00164606" w:rsidR="59245AEE">
        <w:rPr>
          <w:rFonts w:ascii="Calibri" w:hAnsi="Calibri" w:eastAsia="Calibri" w:cs="Calibri"/>
        </w:rPr>
        <w:t xml:space="preserve"> le matériel utilisé</w:t>
      </w:r>
    </w:p>
    <w:p w:rsidRPr="00164606" w:rsidR="00505BEA" w:rsidP="0BCE2295" w:rsidRDefault="1F2B2E5E" w14:paraId="3E3383F8" w14:textId="62DBB7BA">
      <w:pPr>
        <w:pStyle w:val="Paragraphedeliste"/>
        <w:numPr>
          <w:ilvl w:val="0"/>
          <w:numId w:val="14"/>
        </w:numPr>
        <w:spacing w:before="240" w:after="0"/>
        <w:rPr>
          <w:rFonts w:ascii="Calibri" w:hAnsi="Calibri" w:eastAsia="Calibri" w:cs="Calibri"/>
          <w:i/>
          <w:iCs/>
        </w:rPr>
      </w:pPr>
      <w:r w:rsidRPr="00164606">
        <w:rPr>
          <w:rFonts w:ascii="Calibri" w:hAnsi="Calibri" w:eastAsia="Calibri" w:cs="Calibri"/>
        </w:rPr>
        <w:t>Élaborer</w:t>
      </w:r>
      <w:r w:rsidRPr="00164606" w:rsidR="59245AEE">
        <w:rPr>
          <w:rFonts w:ascii="Calibri" w:hAnsi="Calibri" w:eastAsia="Calibri" w:cs="Calibri"/>
        </w:rPr>
        <w:t xml:space="preserve"> une liste de critères de réussite </w:t>
      </w:r>
      <w:r w:rsidRPr="00164606" w:rsidR="24753CAB">
        <w:rPr>
          <w:rFonts w:ascii="Calibri" w:hAnsi="Calibri" w:eastAsia="Calibri" w:cs="Calibri"/>
        </w:rPr>
        <w:t xml:space="preserve">sur la réalisation expérimentale </w:t>
      </w:r>
      <w:r w:rsidRPr="00164606" w:rsidR="59245AEE">
        <w:rPr>
          <w:rFonts w:ascii="Calibri" w:hAnsi="Calibri" w:eastAsia="Calibri" w:cs="Calibri"/>
        </w:rPr>
        <w:t>d’une dilution</w:t>
      </w:r>
      <w:r w:rsidRPr="00164606" w:rsidR="6F0682B5">
        <w:rPr>
          <w:rFonts w:ascii="Calibri" w:hAnsi="Calibri" w:eastAsia="Calibri" w:cs="Calibri"/>
        </w:rPr>
        <w:t xml:space="preserve"> (compétence </w:t>
      </w:r>
      <w:r w:rsidRPr="00164606" w:rsidR="6F0682B5">
        <w:rPr>
          <w:rFonts w:ascii="Calibri" w:hAnsi="Calibri" w:eastAsia="Calibri" w:cs="Calibri"/>
          <w:i/>
          <w:iCs/>
        </w:rPr>
        <w:t>R</w:t>
      </w:r>
      <w:r w:rsidRPr="00164606" w:rsidR="3A1088D4">
        <w:rPr>
          <w:rFonts w:ascii="Calibri" w:hAnsi="Calibri" w:eastAsia="Calibri" w:cs="Calibri"/>
          <w:i/>
          <w:iCs/>
        </w:rPr>
        <w:t>EALISER</w:t>
      </w:r>
      <w:r w:rsidRPr="00164606" w:rsidR="6F0682B5">
        <w:rPr>
          <w:rFonts w:ascii="Calibri" w:hAnsi="Calibri" w:eastAsia="Calibri" w:cs="Calibri"/>
        </w:rPr>
        <w:t xml:space="preserve"> de la démarche scientifique)</w:t>
      </w:r>
      <w:r w:rsidRPr="00164606" w:rsidR="59245AEE">
        <w:rPr>
          <w:rFonts w:ascii="Calibri" w:hAnsi="Calibri" w:eastAsia="Calibri" w:cs="Calibri"/>
        </w:rPr>
        <w:t>.</w:t>
      </w:r>
      <w:r w:rsidRPr="00164606" w:rsidR="15EBCD77">
        <w:rPr>
          <w:rFonts w:ascii="Calibri" w:hAnsi="Calibri" w:eastAsia="Calibri" w:cs="Calibri"/>
        </w:rPr>
        <w:t xml:space="preserve">   </w:t>
      </w:r>
    </w:p>
    <w:p w:rsidR="0BCE2295" w:rsidRDefault="0BCE2295" w14:paraId="23B41F2A" w14:textId="7948517A"/>
    <w:p w:rsidR="4EC94DA1" w:rsidRDefault="4EC94DA1" w14:paraId="48018CFE" w14:textId="5D3730A3">
      <w:r w:rsidR="1C6F64EB">
        <w:rPr/>
        <w:t>Exemples de c</w:t>
      </w:r>
      <w:r w:rsidR="4EC94DA1">
        <w:rPr/>
        <w:t xml:space="preserve">ritères de réussite sur la réalisation expérimentale </w:t>
      </w:r>
    </w:p>
    <w:tbl>
      <w:tblPr>
        <w:tblStyle w:val="Grilledutableau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4083"/>
        <w:gridCol w:w="4083"/>
        <w:gridCol w:w="1125"/>
        <w:gridCol w:w="1095"/>
      </w:tblGrid>
      <w:tr w:rsidR="0BCE2295" w:rsidTr="0BCE2295" w14:paraId="61211D04" w14:textId="77777777">
        <w:trPr>
          <w:trHeight w:val="300"/>
        </w:trPr>
        <w:tc>
          <w:tcPr>
            <w:tcW w:w="816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105" w:type="dxa"/>
              <w:right w:w="105" w:type="dxa"/>
            </w:tcMar>
          </w:tcPr>
          <w:p w:rsidR="0BCE2295" w:rsidP="0BCE2295" w:rsidRDefault="0BCE2295" w14:paraId="5B821796" w14:textId="70468372">
            <w:pPr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0BCE2295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REAliser une dilution</w:t>
            </w:r>
          </w:p>
        </w:tc>
        <w:tc>
          <w:tcPr>
            <w:tcW w:w="112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BCE2295" w:rsidP="0BCE2295" w:rsidRDefault="0BCE2295" w14:paraId="1C7669BA" w14:textId="21613BEA">
            <w:pPr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0BCE2295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Fait</w:t>
            </w:r>
          </w:p>
        </w:tc>
        <w:tc>
          <w:tcPr>
            <w:tcW w:w="1095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tcMar>
              <w:left w:w="105" w:type="dxa"/>
              <w:right w:w="105" w:type="dxa"/>
            </w:tcMar>
          </w:tcPr>
          <w:p w:rsidR="0BCE2295" w:rsidP="0BCE2295" w:rsidRDefault="0BCE2295" w14:paraId="2CCFC668" w14:textId="673B97FB">
            <w:pPr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0BCE2295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Non fait</w:t>
            </w:r>
          </w:p>
        </w:tc>
      </w:tr>
      <w:tr w:rsidR="0BCE2295" w:rsidTr="00C75BEB" w14:paraId="4AF13584" w14:textId="77777777">
        <w:trPr>
          <w:trHeight w:val="300"/>
        </w:trPr>
        <w:tc>
          <w:tcPr>
            <w:tcW w:w="408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105" w:type="dxa"/>
              <w:right w:w="105" w:type="dxa"/>
            </w:tcMar>
          </w:tcPr>
          <w:p w:rsidR="0BCE2295" w:rsidP="0BCE2295" w:rsidRDefault="0BCE2295" w14:paraId="01D17F33" w14:textId="3B112271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0BCE2295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Choix de la verrerie</w:t>
            </w:r>
          </w:p>
        </w:tc>
        <w:tc>
          <w:tcPr>
            <w:tcW w:w="408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105" w:type="dxa"/>
              <w:right w:w="105" w:type="dxa"/>
            </w:tcMar>
          </w:tcPr>
          <w:p w:rsidR="0BCE2295" w:rsidP="0BCE2295" w:rsidRDefault="0BCE2295" w14:paraId="444F33AC" w14:textId="05A729C7">
            <w:pPr>
              <w:pStyle w:val="Paragraphedeliste"/>
              <w:numPr>
                <w:ilvl w:val="0"/>
                <w:numId w:val="12"/>
              </w:numPr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BCE2295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Utiliser le facteur de dilution</w:t>
            </w:r>
          </w:p>
        </w:tc>
        <w:tc>
          <w:tcPr>
            <w:tcW w:w="1125" w:type="dxa"/>
            <w:tcBorders>
              <w:top w:val="single" w:color="auto" w:sz="12" w:space="0"/>
              <w:left w:val="single" w:color="auto" w:sz="12" w:space="0"/>
            </w:tcBorders>
            <w:tcMar>
              <w:left w:w="105" w:type="dxa"/>
              <w:right w:w="105" w:type="dxa"/>
            </w:tcMar>
          </w:tcPr>
          <w:p w:rsidR="0BCE2295" w:rsidP="0BCE2295" w:rsidRDefault="0BCE2295" w14:paraId="2501AC80" w14:textId="06BDBE54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12" w:space="0"/>
              <w:right w:val="single" w:color="auto" w:sz="12" w:space="0"/>
            </w:tcBorders>
            <w:tcMar>
              <w:left w:w="105" w:type="dxa"/>
              <w:right w:w="105" w:type="dxa"/>
            </w:tcMar>
          </w:tcPr>
          <w:p w:rsidR="0BCE2295" w:rsidP="0BCE2295" w:rsidRDefault="0BCE2295" w14:paraId="7DCEF30B" w14:textId="74BC7044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</w:tc>
      </w:tr>
      <w:tr w:rsidR="0BCE2295" w:rsidTr="00C75BEB" w14:paraId="522265F4" w14:textId="77777777">
        <w:trPr>
          <w:trHeight w:val="300"/>
        </w:trPr>
        <w:tc>
          <w:tcPr>
            <w:tcW w:w="4083" w:type="dxa"/>
            <w:vMerge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="00B1574B" w:rsidRDefault="00B1574B" w14:paraId="32F2FAE0" w14:textId="77777777"/>
        </w:tc>
        <w:tc>
          <w:tcPr>
            <w:tcW w:w="408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105" w:type="dxa"/>
              <w:right w:w="105" w:type="dxa"/>
            </w:tcMar>
          </w:tcPr>
          <w:p w:rsidR="0BCE2295" w:rsidP="0BCE2295" w:rsidRDefault="0BCE2295" w14:paraId="3268D937" w14:textId="063A0C5E">
            <w:pPr>
              <w:pStyle w:val="Paragraphedeliste"/>
              <w:numPr>
                <w:ilvl w:val="0"/>
                <w:numId w:val="12"/>
              </w:numPr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BCE2295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Choisir le volume V de la pipette jaugée à utiliser et le volume de la fiole jaugée</w:t>
            </w:r>
          </w:p>
        </w:tc>
        <w:tc>
          <w:tcPr>
            <w:tcW w:w="1125" w:type="dxa"/>
            <w:tcBorders>
              <w:left w:val="single" w:color="auto" w:sz="12" w:space="0"/>
              <w:bottom w:val="single" w:color="auto" w:sz="12" w:space="0"/>
            </w:tcBorders>
            <w:tcMar>
              <w:left w:w="105" w:type="dxa"/>
              <w:right w:w="105" w:type="dxa"/>
            </w:tcMar>
          </w:tcPr>
          <w:p w:rsidR="0BCE2295" w:rsidP="0BCE2295" w:rsidRDefault="0BCE2295" w14:paraId="41F45F14" w14:textId="7B9EF8ED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95" w:type="dxa"/>
            <w:tcBorders>
              <w:bottom w:val="single" w:color="auto" w:sz="12" w:space="0"/>
              <w:right w:val="single" w:color="auto" w:sz="12" w:space="0"/>
            </w:tcBorders>
            <w:tcMar>
              <w:left w:w="105" w:type="dxa"/>
              <w:right w:w="105" w:type="dxa"/>
            </w:tcMar>
          </w:tcPr>
          <w:p w:rsidR="0BCE2295" w:rsidP="0BCE2295" w:rsidRDefault="0BCE2295" w14:paraId="6F8174E5" w14:textId="3F2F3FEB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</w:tc>
      </w:tr>
      <w:tr w:rsidR="0BCE2295" w:rsidTr="00C75BEB" w14:paraId="4FEA1DAE" w14:textId="77777777">
        <w:trPr>
          <w:trHeight w:val="300"/>
        </w:trPr>
        <w:tc>
          <w:tcPr>
            <w:tcW w:w="408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105" w:type="dxa"/>
              <w:right w:w="105" w:type="dxa"/>
            </w:tcMar>
          </w:tcPr>
          <w:p w:rsidR="0BCE2295" w:rsidP="0BCE2295" w:rsidRDefault="0BCE2295" w14:paraId="22F757BB" w14:textId="73D1C23C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0BCE2295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Préparation </w:t>
            </w:r>
          </w:p>
        </w:tc>
        <w:tc>
          <w:tcPr>
            <w:tcW w:w="4083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tcMar>
              <w:left w:w="105" w:type="dxa"/>
              <w:right w:w="105" w:type="dxa"/>
            </w:tcMar>
          </w:tcPr>
          <w:p w:rsidR="0BCE2295" w:rsidP="0BCE2295" w:rsidRDefault="0BCE2295" w14:paraId="1E62E2A7" w14:textId="32A5E90E">
            <w:pPr>
              <w:pStyle w:val="Paragraphedeliste"/>
              <w:numPr>
                <w:ilvl w:val="0"/>
                <w:numId w:val="12"/>
              </w:numPr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BCE2295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Rincer la fiole jaugée à l’eau distillée</w:t>
            </w:r>
          </w:p>
        </w:tc>
        <w:tc>
          <w:tcPr>
            <w:tcW w:w="1125" w:type="dxa"/>
            <w:tcBorders>
              <w:top w:val="single" w:color="auto" w:sz="12" w:space="0"/>
              <w:left w:val="single" w:color="auto" w:sz="12" w:space="0"/>
            </w:tcBorders>
            <w:tcMar>
              <w:left w:w="105" w:type="dxa"/>
              <w:right w:w="105" w:type="dxa"/>
            </w:tcMar>
          </w:tcPr>
          <w:p w:rsidR="0BCE2295" w:rsidP="0BCE2295" w:rsidRDefault="0BCE2295" w14:paraId="1EF1FAB3" w14:textId="7B92EAE6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12" w:space="0"/>
              <w:right w:val="single" w:color="auto" w:sz="12" w:space="0"/>
            </w:tcBorders>
            <w:tcMar>
              <w:left w:w="105" w:type="dxa"/>
              <w:right w:w="105" w:type="dxa"/>
            </w:tcMar>
          </w:tcPr>
          <w:p w:rsidR="0BCE2295" w:rsidP="0BCE2295" w:rsidRDefault="0BCE2295" w14:paraId="44085201" w14:textId="679D8511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</w:tc>
      </w:tr>
      <w:tr w:rsidR="0BCE2295" w:rsidTr="00C75BEB" w14:paraId="4E22C6A8" w14:textId="77777777">
        <w:trPr>
          <w:trHeight w:val="300"/>
        </w:trPr>
        <w:tc>
          <w:tcPr>
            <w:tcW w:w="4083" w:type="dxa"/>
            <w:vMerge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0" w:space="0"/>
            </w:tcBorders>
            <w:vAlign w:val="center"/>
          </w:tcPr>
          <w:p w:rsidR="00B1574B" w:rsidRDefault="00B1574B" w14:paraId="685AE98A" w14:textId="77777777"/>
        </w:tc>
        <w:tc>
          <w:tcPr>
            <w:tcW w:w="4083" w:type="dxa"/>
            <w:tcBorders>
              <w:left w:val="single" w:color="auto" w:sz="12" w:space="0"/>
              <w:right w:val="single" w:color="auto" w:sz="12" w:space="0"/>
            </w:tcBorders>
            <w:tcMar>
              <w:left w:w="105" w:type="dxa"/>
              <w:right w:w="105" w:type="dxa"/>
            </w:tcMar>
          </w:tcPr>
          <w:p w:rsidR="0BCE2295" w:rsidP="0BCE2295" w:rsidRDefault="0BCE2295" w14:paraId="1F047F11" w14:textId="2E8CE821">
            <w:pPr>
              <w:pStyle w:val="Paragraphedeliste"/>
              <w:numPr>
                <w:ilvl w:val="0"/>
                <w:numId w:val="12"/>
              </w:numPr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BCE2295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Rincer le bécher avec la solution S à diluer</w:t>
            </w:r>
          </w:p>
        </w:tc>
        <w:tc>
          <w:tcPr>
            <w:tcW w:w="1125" w:type="dxa"/>
            <w:tcBorders>
              <w:left w:val="single" w:color="auto" w:sz="12" w:space="0"/>
            </w:tcBorders>
            <w:tcMar>
              <w:left w:w="105" w:type="dxa"/>
              <w:right w:w="105" w:type="dxa"/>
            </w:tcMar>
          </w:tcPr>
          <w:p w:rsidR="0BCE2295" w:rsidP="0BCE2295" w:rsidRDefault="0BCE2295" w14:paraId="0A27F850" w14:textId="7DB25A04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95" w:type="dxa"/>
            <w:tcBorders>
              <w:right w:val="single" w:color="auto" w:sz="12" w:space="0"/>
            </w:tcBorders>
            <w:tcMar>
              <w:left w:w="105" w:type="dxa"/>
              <w:right w:w="105" w:type="dxa"/>
            </w:tcMar>
          </w:tcPr>
          <w:p w:rsidR="0BCE2295" w:rsidP="0BCE2295" w:rsidRDefault="0BCE2295" w14:paraId="6E8E93E7" w14:textId="1A28427D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</w:tc>
      </w:tr>
      <w:tr w:rsidR="0BCE2295" w:rsidTr="00C75BEB" w14:paraId="0B8FED15" w14:textId="77777777">
        <w:trPr>
          <w:trHeight w:val="300"/>
        </w:trPr>
        <w:tc>
          <w:tcPr>
            <w:tcW w:w="4083" w:type="dxa"/>
            <w:vMerge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0" w:space="0"/>
            </w:tcBorders>
            <w:vAlign w:val="center"/>
          </w:tcPr>
          <w:p w:rsidR="00B1574B" w:rsidRDefault="00B1574B" w14:paraId="460BFB59" w14:textId="77777777"/>
        </w:tc>
        <w:tc>
          <w:tcPr>
            <w:tcW w:w="4083" w:type="dxa"/>
            <w:tcBorders>
              <w:left w:val="single" w:color="auto" w:sz="12" w:space="0"/>
              <w:right w:val="single" w:color="auto" w:sz="12" w:space="0"/>
            </w:tcBorders>
            <w:tcMar>
              <w:left w:w="105" w:type="dxa"/>
              <w:right w:w="105" w:type="dxa"/>
            </w:tcMar>
          </w:tcPr>
          <w:p w:rsidR="0BCE2295" w:rsidP="0BCE2295" w:rsidRDefault="0BCE2295" w14:paraId="6AFC28CD" w14:textId="31B3ECFD">
            <w:pPr>
              <w:pStyle w:val="Paragraphedeliste"/>
              <w:numPr>
                <w:ilvl w:val="0"/>
                <w:numId w:val="12"/>
              </w:numPr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BCE2295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Prélever un volume de la solution S dans le bécher (rincé)</w:t>
            </w:r>
          </w:p>
        </w:tc>
        <w:tc>
          <w:tcPr>
            <w:tcW w:w="1125" w:type="dxa"/>
            <w:tcBorders>
              <w:left w:val="single" w:color="auto" w:sz="12" w:space="0"/>
            </w:tcBorders>
            <w:tcMar>
              <w:left w:w="105" w:type="dxa"/>
              <w:right w:w="105" w:type="dxa"/>
            </w:tcMar>
          </w:tcPr>
          <w:p w:rsidR="0BCE2295" w:rsidP="0BCE2295" w:rsidRDefault="0BCE2295" w14:paraId="465F634C" w14:textId="70E2033A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95" w:type="dxa"/>
            <w:tcBorders>
              <w:right w:val="single" w:color="auto" w:sz="12" w:space="0"/>
            </w:tcBorders>
            <w:tcMar>
              <w:left w:w="105" w:type="dxa"/>
              <w:right w:w="105" w:type="dxa"/>
            </w:tcMar>
          </w:tcPr>
          <w:p w:rsidR="0BCE2295" w:rsidP="0BCE2295" w:rsidRDefault="0BCE2295" w14:paraId="53024C8D" w14:textId="6AD67E85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</w:tc>
      </w:tr>
      <w:tr w:rsidR="0BCE2295" w:rsidTr="00C75BEB" w14:paraId="33544BEE" w14:textId="77777777">
        <w:trPr>
          <w:trHeight w:val="300"/>
        </w:trPr>
        <w:tc>
          <w:tcPr>
            <w:tcW w:w="4083" w:type="dxa"/>
            <w:vMerge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0" w:space="0"/>
            </w:tcBorders>
            <w:vAlign w:val="center"/>
          </w:tcPr>
          <w:p w:rsidR="00B1574B" w:rsidRDefault="00B1574B" w14:paraId="6CE7CFE7" w14:textId="77777777"/>
        </w:tc>
        <w:tc>
          <w:tcPr>
            <w:tcW w:w="408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105" w:type="dxa"/>
              <w:right w:w="105" w:type="dxa"/>
            </w:tcMar>
          </w:tcPr>
          <w:p w:rsidR="0BCE2295" w:rsidP="0BCE2295" w:rsidRDefault="0BCE2295" w14:paraId="15108FD8" w14:textId="7BC2FF95">
            <w:pPr>
              <w:pStyle w:val="Paragraphedeliste"/>
              <w:numPr>
                <w:ilvl w:val="0"/>
                <w:numId w:val="12"/>
              </w:numPr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BCE2295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Rincer la pipette jaugée avec la solution S</w:t>
            </w:r>
          </w:p>
        </w:tc>
        <w:tc>
          <w:tcPr>
            <w:tcW w:w="1125" w:type="dxa"/>
            <w:tcBorders>
              <w:left w:val="single" w:color="auto" w:sz="12" w:space="0"/>
              <w:bottom w:val="single" w:color="auto" w:sz="12" w:space="0"/>
            </w:tcBorders>
            <w:tcMar>
              <w:left w:w="105" w:type="dxa"/>
              <w:right w:w="105" w:type="dxa"/>
            </w:tcMar>
          </w:tcPr>
          <w:p w:rsidR="0BCE2295" w:rsidP="0BCE2295" w:rsidRDefault="0BCE2295" w14:paraId="3EAE4813" w14:textId="0F762CA7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95" w:type="dxa"/>
            <w:tcBorders>
              <w:bottom w:val="single" w:color="auto" w:sz="12" w:space="0"/>
              <w:right w:val="single" w:color="auto" w:sz="12" w:space="0"/>
            </w:tcBorders>
            <w:tcMar>
              <w:left w:w="105" w:type="dxa"/>
              <w:right w:w="105" w:type="dxa"/>
            </w:tcMar>
          </w:tcPr>
          <w:p w:rsidR="0BCE2295" w:rsidP="0BCE2295" w:rsidRDefault="0BCE2295" w14:paraId="05D35418" w14:textId="2F8F5AA9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</w:tc>
      </w:tr>
      <w:tr w:rsidR="0BCE2295" w:rsidTr="00C75BEB" w14:paraId="74A90198" w14:textId="77777777">
        <w:trPr>
          <w:trHeight w:val="300"/>
        </w:trPr>
        <w:tc>
          <w:tcPr>
            <w:tcW w:w="408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105" w:type="dxa"/>
              <w:right w:w="105" w:type="dxa"/>
            </w:tcMar>
          </w:tcPr>
          <w:p w:rsidR="0BCE2295" w:rsidP="0BCE2295" w:rsidRDefault="0BCE2295" w14:paraId="7ECC1D00" w14:textId="30D47B2E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0BCE2295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Prélèvement à la pipette jaugée</w:t>
            </w:r>
          </w:p>
        </w:tc>
        <w:tc>
          <w:tcPr>
            <w:tcW w:w="4083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tcMar>
              <w:left w:w="105" w:type="dxa"/>
              <w:right w:w="105" w:type="dxa"/>
            </w:tcMar>
          </w:tcPr>
          <w:p w:rsidR="0BCE2295" w:rsidP="0BCE2295" w:rsidRDefault="0BCE2295" w14:paraId="20081D63" w14:textId="18815798">
            <w:pPr>
              <w:pStyle w:val="Paragraphedeliste"/>
              <w:numPr>
                <w:ilvl w:val="0"/>
                <w:numId w:val="12"/>
              </w:numPr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BCE2295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Prélever le volume V : s’arrêter au trait de jauge du haut (le bas du ménisque au niveau du trait de jauge)</w:t>
            </w:r>
          </w:p>
        </w:tc>
        <w:tc>
          <w:tcPr>
            <w:tcW w:w="1125" w:type="dxa"/>
            <w:tcBorders>
              <w:top w:val="single" w:color="auto" w:sz="12" w:space="0"/>
              <w:left w:val="single" w:color="auto" w:sz="12" w:space="0"/>
            </w:tcBorders>
            <w:tcMar>
              <w:left w:w="105" w:type="dxa"/>
              <w:right w:w="105" w:type="dxa"/>
            </w:tcMar>
          </w:tcPr>
          <w:p w:rsidR="0BCE2295" w:rsidP="0BCE2295" w:rsidRDefault="0BCE2295" w14:paraId="0E86E8DA" w14:textId="40FB4D0E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12" w:space="0"/>
              <w:right w:val="single" w:color="auto" w:sz="12" w:space="0"/>
            </w:tcBorders>
            <w:tcMar>
              <w:left w:w="105" w:type="dxa"/>
              <w:right w:w="105" w:type="dxa"/>
            </w:tcMar>
          </w:tcPr>
          <w:p w:rsidR="0BCE2295" w:rsidP="0BCE2295" w:rsidRDefault="0BCE2295" w14:paraId="152D39EC" w14:textId="4997EEE3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</w:tc>
      </w:tr>
      <w:tr w:rsidR="0BCE2295" w:rsidTr="00C75BEB" w14:paraId="0137158E" w14:textId="77777777">
        <w:trPr>
          <w:trHeight w:val="300"/>
        </w:trPr>
        <w:tc>
          <w:tcPr>
            <w:tcW w:w="4083" w:type="dxa"/>
            <w:vMerge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0" w:space="0"/>
            </w:tcBorders>
            <w:vAlign w:val="center"/>
          </w:tcPr>
          <w:p w:rsidR="00B1574B" w:rsidRDefault="00B1574B" w14:paraId="46EDF8E3" w14:textId="77777777"/>
        </w:tc>
        <w:tc>
          <w:tcPr>
            <w:tcW w:w="408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105" w:type="dxa"/>
              <w:right w:w="105" w:type="dxa"/>
            </w:tcMar>
          </w:tcPr>
          <w:p w:rsidR="0BCE2295" w:rsidP="0BCE2295" w:rsidRDefault="0BCE2295" w14:paraId="3F9EF25C" w14:textId="0D4675AB">
            <w:pPr>
              <w:pStyle w:val="Paragraphedeliste"/>
              <w:numPr>
                <w:ilvl w:val="0"/>
                <w:numId w:val="12"/>
              </w:numPr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BCE2295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Verser le volume V dans la fiole jaugée</w:t>
            </w:r>
          </w:p>
        </w:tc>
        <w:tc>
          <w:tcPr>
            <w:tcW w:w="1125" w:type="dxa"/>
            <w:tcBorders>
              <w:left w:val="single" w:color="auto" w:sz="12" w:space="0"/>
              <w:bottom w:val="single" w:color="auto" w:sz="12" w:space="0"/>
            </w:tcBorders>
            <w:tcMar>
              <w:left w:w="105" w:type="dxa"/>
              <w:right w:w="105" w:type="dxa"/>
            </w:tcMar>
          </w:tcPr>
          <w:p w:rsidR="0BCE2295" w:rsidP="0BCE2295" w:rsidRDefault="0BCE2295" w14:paraId="37696104" w14:textId="29DB5D93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95" w:type="dxa"/>
            <w:tcBorders>
              <w:bottom w:val="single" w:color="auto" w:sz="12" w:space="0"/>
              <w:right w:val="single" w:color="auto" w:sz="12" w:space="0"/>
            </w:tcBorders>
            <w:tcMar>
              <w:left w:w="105" w:type="dxa"/>
              <w:right w:w="105" w:type="dxa"/>
            </w:tcMar>
          </w:tcPr>
          <w:p w:rsidR="0BCE2295" w:rsidP="0BCE2295" w:rsidRDefault="0BCE2295" w14:paraId="218ED2BC" w14:textId="42C2FBC6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</w:tc>
      </w:tr>
      <w:tr w:rsidR="0BCE2295" w:rsidTr="00C75BEB" w14:paraId="08F01DFB" w14:textId="77777777">
        <w:trPr>
          <w:trHeight w:val="300"/>
        </w:trPr>
        <w:tc>
          <w:tcPr>
            <w:tcW w:w="408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105" w:type="dxa"/>
              <w:right w:w="105" w:type="dxa"/>
            </w:tcMar>
          </w:tcPr>
          <w:p w:rsidR="0BCE2295" w:rsidP="0BCE2295" w:rsidRDefault="0BCE2295" w14:paraId="11ADD70A" w14:textId="30BB4CDB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0BCE2295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Dilution </w:t>
            </w:r>
          </w:p>
        </w:tc>
        <w:tc>
          <w:tcPr>
            <w:tcW w:w="4083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tcMar>
              <w:left w:w="105" w:type="dxa"/>
              <w:right w:w="105" w:type="dxa"/>
            </w:tcMar>
          </w:tcPr>
          <w:p w:rsidR="0BCE2295" w:rsidP="0BCE2295" w:rsidRDefault="0BCE2295" w14:paraId="7AE9B75A" w14:textId="02352329">
            <w:pPr>
              <w:pStyle w:val="Paragraphedeliste"/>
              <w:numPr>
                <w:ilvl w:val="0"/>
                <w:numId w:val="12"/>
              </w:numPr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BCE2295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Remplir la fiole jaugée jusqu’au ¾ avec de l’eau distillée</w:t>
            </w:r>
          </w:p>
        </w:tc>
        <w:tc>
          <w:tcPr>
            <w:tcW w:w="1125" w:type="dxa"/>
            <w:tcBorders>
              <w:top w:val="single" w:color="auto" w:sz="12" w:space="0"/>
              <w:left w:val="single" w:color="auto" w:sz="12" w:space="0"/>
            </w:tcBorders>
            <w:tcMar>
              <w:left w:w="105" w:type="dxa"/>
              <w:right w:w="105" w:type="dxa"/>
            </w:tcMar>
          </w:tcPr>
          <w:p w:rsidR="0BCE2295" w:rsidP="0BCE2295" w:rsidRDefault="0BCE2295" w14:paraId="661F4B0D" w14:textId="1DF92218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12" w:space="0"/>
              <w:right w:val="single" w:color="auto" w:sz="12" w:space="0"/>
            </w:tcBorders>
            <w:tcMar>
              <w:left w:w="105" w:type="dxa"/>
              <w:right w:w="105" w:type="dxa"/>
            </w:tcMar>
          </w:tcPr>
          <w:p w:rsidR="0BCE2295" w:rsidP="0BCE2295" w:rsidRDefault="0BCE2295" w14:paraId="5972D88D" w14:textId="05CFFF1E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</w:tc>
      </w:tr>
      <w:tr w:rsidR="0BCE2295" w:rsidTr="00C75BEB" w14:paraId="5EBC85AF" w14:textId="77777777">
        <w:trPr>
          <w:trHeight w:val="300"/>
        </w:trPr>
        <w:tc>
          <w:tcPr>
            <w:tcW w:w="4083" w:type="dxa"/>
            <w:vMerge/>
            <w:tcBorders>
              <w:left w:val="single" w:color="auto" w:sz="12" w:space="0"/>
              <w:bottom w:val="single" w:color="auto" w:sz="12" w:space="0"/>
              <w:right w:val="single" w:color="auto" w:sz="0" w:space="0"/>
            </w:tcBorders>
            <w:vAlign w:val="center"/>
          </w:tcPr>
          <w:p w:rsidR="00B1574B" w:rsidRDefault="00B1574B" w14:paraId="5D0AF46D" w14:textId="77777777"/>
        </w:tc>
        <w:tc>
          <w:tcPr>
            <w:tcW w:w="4083" w:type="dxa"/>
            <w:tcBorders>
              <w:left w:val="single" w:color="auto" w:sz="12" w:space="0"/>
              <w:right w:val="single" w:color="auto" w:sz="12" w:space="0"/>
            </w:tcBorders>
            <w:tcMar>
              <w:left w:w="105" w:type="dxa"/>
              <w:right w:w="105" w:type="dxa"/>
            </w:tcMar>
          </w:tcPr>
          <w:p w:rsidR="0BCE2295" w:rsidP="0BCE2295" w:rsidRDefault="0BCE2295" w14:paraId="418C978C" w14:textId="6F22BBBB">
            <w:pPr>
              <w:pStyle w:val="Paragraphedeliste"/>
              <w:numPr>
                <w:ilvl w:val="0"/>
                <w:numId w:val="12"/>
              </w:numPr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BCE2295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Mélanger </w:t>
            </w:r>
          </w:p>
        </w:tc>
        <w:tc>
          <w:tcPr>
            <w:tcW w:w="1125" w:type="dxa"/>
            <w:tcBorders>
              <w:left w:val="single" w:color="auto" w:sz="12" w:space="0"/>
            </w:tcBorders>
            <w:tcMar>
              <w:left w:w="105" w:type="dxa"/>
              <w:right w:w="105" w:type="dxa"/>
            </w:tcMar>
          </w:tcPr>
          <w:p w:rsidR="0BCE2295" w:rsidP="0BCE2295" w:rsidRDefault="0BCE2295" w14:paraId="06A7D41F" w14:textId="515199B8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95" w:type="dxa"/>
            <w:tcBorders>
              <w:right w:val="single" w:color="auto" w:sz="12" w:space="0"/>
            </w:tcBorders>
            <w:tcMar>
              <w:left w:w="105" w:type="dxa"/>
              <w:right w:w="105" w:type="dxa"/>
            </w:tcMar>
          </w:tcPr>
          <w:p w:rsidR="0BCE2295" w:rsidP="0BCE2295" w:rsidRDefault="0BCE2295" w14:paraId="2A68370E" w14:textId="1E08EDF9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</w:tc>
      </w:tr>
      <w:tr w:rsidR="0BCE2295" w:rsidTr="00C75BEB" w14:paraId="098880C0" w14:textId="77777777">
        <w:trPr>
          <w:trHeight w:val="300"/>
        </w:trPr>
        <w:tc>
          <w:tcPr>
            <w:tcW w:w="4083" w:type="dxa"/>
            <w:vMerge/>
            <w:tcBorders>
              <w:left w:val="single" w:color="auto" w:sz="12" w:space="0"/>
              <w:bottom w:val="single" w:color="auto" w:sz="12" w:space="0"/>
              <w:right w:val="single" w:color="auto" w:sz="0" w:space="0"/>
            </w:tcBorders>
            <w:vAlign w:val="center"/>
          </w:tcPr>
          <w:p w:rsidR="00B1574B" w:rsidRDefault="00B1574B" w14:paraId="03A820AA" w14:textId="77777777"/>
        </w:tc>
        <w:tc>
          <w:tcPr>
            <w:tcW w:w="4083" w:type="dxa"/>
            <w:tcBorders>
              <w:left w:val="single" w:color="auto" w:sz="12" w:space="0"/>
              <w:right w:val="single" w:color="auto" w:sz="12" w:space="0"/>
            </w:tcBorders>
            <w:tcMar>
              <w:left w:w="105" w:type="dxa"/>
              <w:right w:w="105" w:type="dxa"/>
            </w:tcMar>
          </w:tcPr>
          <w:p w:rsidR="0BCE2295" w:rsidP="0BCE2295" w:rsidRDefault="0BCE2295" w14:paraId="037F379B" w14:textId="3715F423">
            <w:pPr>
              <w:pStyle w:val="Paragraphedeliste"/>
              <w:numPr>
                <w:ilvl w:val="0"/>
                <w:numId w:val="12"/>
              </w:numPr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BCE2295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Compléter avec l’eau distillée jusqu’au trait de jauge de la fiole jaugée (le bas du ménisque au niveau du trait de jauge)</w:t>
            </w:r>
          </w:p>
        </w:tc>
        <w:tc>
          <w:tcPr>
            <w:tcW w:w="1125" w:type="dxa"/>
            <w:tcBorders>
              <w:left w:val="single" w:color="auto" w:sz="12" w:space="0"/>
            </w:tcBorders>
            <w:tcMar>
              <w:left w:w="105" w:type="dxa"/>
              <w:right w:w="105" w:type="dxa"/>
            </w:tcMar>
          </w:tcPr>
          <w:p w:rsidR="0BCE2295" w:rsidP="0BCE2295" w:rsidRDefault="0BCE2295" w14:paraId="0CFC3F3E" w14:textId="154AA7FA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95" w:type="dxa"/>
            <w:tcBorders>
              <w:right w:val="single" w:color="auto" w:sz="12" w:space="0"/>
            </w:tcBorders>
            <w:tcMar>
              <w:left w:w="105" w:type="dxa"/>
              <w:right w:w="105" w:type="dxa"/>
            </w:tcMar>
          </w:tcPr>
          <w:p w:rsidR="0BCE2295" w:rsidP="0BCE2295" w:rsidRDefault="0BCE2295" w14:paraId="53E13BC4" w14:textId="492BDEEA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</w:tc>
      </w:tr>
      <w:tr w:rsidR="0BCE2295" w:rsidTr="00C75BEB" w14:paraId="4823A63E" w14:textId="77777777">
        <w:trPr>
          <w:trHeight w:val="300"/>
        </w:trPr>
        <w:tc>
          <w:tcPr>
            <w:tcW w:w="4083" w:type="dxa"/>
            <w:vMerge/>
            <w:tcBorders>
              <w:top w:val="single" w:color="auto" w:sz="0" w:space="0"/>
              <w:left w:val="single" w:color="auto" w:sz="12" w:space="0"/>
              <w:bottom w:val="single" w:color="auto" w:sz="12" w:space="0"/>
              <w:right w:val="single" w:color="auto" w:sz="0" w:space="0"/>
            </w:tcBorders>
            <w:vAlign w:val="center"/>
          </w:tcPr>
          <w:p w:rsidR="00B1574B" w:rsidRDefault="00B1574B" w14:paraId="4B3D85E6" w14:textId="77777777"/>
        </w:tc>
        <w:tc>
          <w:tcPr>
            <w:tcW w:w="408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105" w:type="dxa"/>
              <w:right w:w="105" w:type="dxa"/>
            </w:tcMar>
          </w:tcPr>
          <w:p w:rsidR="0BCE2295" w:rsidP="0BCE2295" w:rsidRDefault="0BCE2295" w14:paraId="0B88653F" w14:textId="6BD4ADA9">
            <w:pPr>
              <w:pStyle w:val="Paragraphedeliste"/>
              <w:numPr>
                <w:ilvl w:val="0"/>
                <w:numId w:val="12"/>
              </w:numPr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BCE2295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Homogénéiser la solution</w:t>
            </w:r>
          </w:p>
        </w:tc>
        <w:tc>
          <w:tcPr>
            <w:tcW w:w="1125" w:type="dxa"/>
            <w:tcBorders>
              <w:left w:val="single" w:color="auto" w:sz="12" w:space="0"/>
              <w:bottom w:val="single" w:color="auto" w:sz="12" w:space="0"/>
            </w:tcBorders>
            <w:tcMar>
              <w:left w:w="105" w:type="dxa"/>
              <w:right w:w="105" w:type="dxa"/>
            </w:tcMar>
          </w:tcPr>
          <w:p w:rsidR="0BCE2295" w:rsidP="0BCE2295" w:rsidRDefault="0BCE2295" w14:paraId="6A42C444" w14:textId="384DFE83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95" w:type="dxa"/>
            <w:tcBorders>
              <w:bottom w:val="single" w:color="auto" w:sz="12" w:space="0"/>
              <w:right w:val="single" w:color="auto" w:sz="12" w:space="0"/>
            </w:tcBorders>
            <w:tcMar>
              <w:left w:w="105" w:type="dxa"/>
              <w:right w:w="105" w:type="dxa"/>
            </w:tcMar>
          </w:tcPr>
          <w:p w:rsidR="0BCE2295" w:rsidP="0BCE2295" w:rsidRDefault="0BCE2295" w14:paraId="5AC8EE12" w14:textId="11781DBD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</w:tc>
      </w:tr>
    </w:tbl>
    <w:p w:rsidRPr="00924021" w:rsidR="00924021" w:rsidP="30173C53" w:rsidRDefault="00924021" w14:paraId="4F4C7FA4" w14:textId="002B8C3D">
      <w:pPr>
        <w:spacing w:before="240" w:after="0"/>
        <w:rPr>
          <w:rFonts w:ascii="Calibri" w:hAnsi="Calibri" w:eastAsia="Calibri" w:cs="Calibri"/>
          <w:sz w:val="6"/>
          <w:szCs w:val="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71A9318" wp14:editId="709BBBBC">
            <wp:simplePos x="0" y="0"/>
            <wp:positionH relativeFrom="column">
              <wp:posOffset>5248275</wp:posOffset>
            </wp:positionH>
            <wp:positionV relativeFrom="paragraph">
              <wp:posOffset>120650</wp:posOffset>
            </wp:positionV>
            <wp:extent cx="1219200" cy="1219200"/>
            <wp:effectExtent l="0" t="0" r="0" b="0"/>
            <wp:wrapSquare wrapText="bothSides"/>
            <wp:docPr id="1037456990" name="Image 1037456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1B35B3" w:rsidR="00505BEA" w:rsidP="30173C53" w:rsidRDefault="50BB0838" w14:paraId="052D613E" w14:textId="5F80335D">
      <w:pPr>
        <w:spacing w:before="240" w:after="0"/>
        <w:rPr>
          <w:rFonts w:ascii="Calibri" w:hAnsi="Calibri" w:eastAsia="Calibri" w:cs="Calibri"/>
        </w:rPr>
      </w:pPr>
      <w:r w:rsidRPr="30173C53">
        <w:rPr>
          <w:rFonts w:ascii="Calibri" w:hAnsi="Calibri" w:eastAsia="Calibri" w:cs="Calibri"/>
        </w:rPr>
        <w:t xml:space="preserve">Vidéos à remettre en ordre sur l’application </w:t>
      </w:r>
      <w:r w:rsidR="00164606">
        <w:rPr>
          <w:rFonts w:ascii="Calibri" w:hAnsi="Calibri" w:eastAsia="Calibri" w:cs="Calibri"/>
        </w:rPr>
        <w:t>« L</w:t>
      </w:r>
      <w:r w:rsidRPr="30173C53">
        <w:rPr>
          <w:rFonts w:ascii="Calibri" w:hAnsi="Calibri" w:eastAsia="Calibri" w:cs="Calibri"/>
        </w:rPr>
        <w:t xml:space="preserve">earning </w:t>
      </w:r>
      <w:r w:rsidR="00164606">
        <w:rPr>
          <w:rFonts w:ascii="Calibri" w:hAnsi="Calibri" w:eastAsia="Calibri" w:cs="Calibri"/>
        </w:rPr>
        <w:t>A</w:t>
      </w:r>
      <w:r w:rsidRPr="30173C53">
        <w:rPr>
          <w:rFonts w:ascii="Calibri" w:hAnsi="Calibri" w:eastAsia="Calibri" w:cs="Calibri"/>
        </w:rPr>
        <w:t>pps</w:t>
      </w:r>
      <w:r w:rsidR="00164606">
        <w:rPr>
          <w:rFonts w:ascii="Calibri" w:hAnsi="Calibri" w:eastAsia="Calibri" w:cs="Calibri"/>
        </w:rPr>
        <w:t> »</w:t>
      </w:r>
      <w:r w:rsidRPr="30173C53">
        <w:rPr>
          <w:rFonts w:ascii="Calibri" w:hAnsi="Calibri" w:eastAsia="Calibri" w:cs="Calibri"/>
        </w:rPr>
        <w:t xml:space="preserve"> : </w:t>
      </w:r>
      <w:r w:rsidR="00164606">
        <w:rPr>
          <w:rFonts w:ascii="Calibri" w:hAnsi="Calibri" w:eastAsia="Calibri" w:cs="Calibri"/>
        </w:rPr>
        <w:t>v</w:t>
      </w:r>
      <w:r w:rsidRPr="30173C53">
        <w:rPr>
          <w:rFonts w:ascii="Calibri" w:hAnsi="Calibri" w:eastAsia="Calibri" w:cs="Calibri"/>
        </w:rPr>
        <w:t xml:space="preserve">oir le </w:t>
      </w:r>
      <w:r w:rsidR="00164606">
        <w:rPr>
          <w:rFonts w:ascii="Calibri" w:hAnsi="Calibri" w:eastAsia="Calibri" w:cs="Calibri"/>
        </w:rPr>
        <w:t>QR</w:t>
      </w:r>
      <w:r w:rsidRPr="30173C53">
        <w:rPr>
          <w:rFonts w:ascii="Calibri" w:hAnsi="Calibri" w:eastAsia="Calibri" w:cs="Calibri"/>
        </w:rPr>
        <w:t xml:space="preserve"> code ci-contre. </w:t>
      </w:r>
    </w:p>
    <w:p w:rsidRPr="001B35B3" w:rsidR="00505BEA" w:rsidP="05B431D3" w:rsidRDefault="50BB0838" w14:paraId="3B7A446D" w14:textId="16EDB611">
      <w:pPr>
        <w:spacing w:before="240" w:after="0"/>
      </w:pPr>
      <w:r w:rsidRPr="0BCE2295">
        <w:rPr>
          <w:rFonts w:ascii="Calibri" w:hAnsi="Calibri" w:eastAsia="Calibri" w:cs="Calibri"/>
        </w:rPr>
        <w:t xml:space="preserve">Ou le lien : </w:t>
      </w:r>
      <w:hyperlink r:id="rId13">
        <w:r w:rsidRPr="0BCE2295">
          <w:rPr>
            <w:rStyle w:val="Lienhypertexte"/>
            <w:rFonts w:ascii="Calibri" w:hAnsi="Calibri" w:eastAsia="Calibri" w:cs="Calibri"/>
          </w:rPr>
          <w:t>https://learningapps.org/watch?v=pm0fqn0jj24</w:t>
        </w:r>
      </w:hyperlink>
    </w:p>
    <w:p w:rsidR="0BCE2295" w:rsidP="0BCE2295" w:rsidRDefault="0BCE2295" w14:paraId="75DFD9EB" w14:textId="70096FAE">
      <w:pPr>
        <w:spacing w:before="240" w:after="0"/>
        <w:rPr>
          <w:rFonts w:ascii="Calibri" w:hAnsi="Calibri" w:eastAsia="Calibri" w:cs="Calibri"/>
          <w:b/>
          <w:bCs/>
        </w:rPr>
      </w:pPr>
    </w:p>
    <w:p w:rsidR="001E5034" w:rsidRDefault="001E5034" w14:paraId="2EE06EA1" w14:textId="77777777">
      <w:pPr>
        <w:rPr>
          <w:rFonts w:ascii="Calibri" w:hAnsi="Calibri" w:eastAsia="Calibri" w:cs="Calibri"/>
          <w:b/>
          <w:bCs/>
          <w:sz w:val="24"/>
          <w:szCs w:val="24"/>
        </w:rPr>
      </w:pPr>
      <w:r>
        <w:rPr>
          <w:rFonts w:ascii="Calibri" w:hAnsi="Calibri" w:eastAsia="Calibri" w:cs="Calibri"/>
          <w:b/>
          <w:bCs/>
          <w:sz w:val="24"/>
          <w:szCs w:val="24"/>
        </w:rPr>
        <w:br w:type="page"/>
      </w:r>
    </w:p>
    <w:p w:rsidRPr="00CE4E7B" w:rsidR="00EA31DC" w:rsidP="2C3DCAD6" w:rsidRDefault="3E0E7DEB" w14:paraId="125BCE6D" w14:textId="482E2F7B">
      <w:pPr>
        <w:spacing w:before="240" w:after="0"/>
        <w:rPr>
          <w:rFonts w:ascii="Calibri" w:hAnsi="Calibri" w:eastAsia="Calibri" w:cs="Calibri"/>
          <w:b/>
          <w:bCs/>
          <w:sz w:val="24"/>
          <w:szCs w:val="24"/>
        </w:rPr>
      </w:pPr>
      <w:r w:rsidRPr="00CE4E7B">
        <w:rPr>
          <w:rFonts w:ascii="Calibri" w:hAnsi="Calibri" w:eastAsia="Calibri" w:cs="Calibri"/>
          <w:b/>
          <w:bCs/>
          <w:sz w:val="24"/>
          <w:szCs w:val="24"/>
        </w:rPr>
        <w:t>Atelier</w:t>
      </w:r>
      <w:r w:rsidRPr="00CE4E7B" w:rsidR="141BA6EE">
        <w:rPr>
          <w:rFonts w:ascii="Calibri" w:hAnsi="Calibri" w:eastAsia="Calibri" w:cs="Calibri"/>
          <w:b/>
          <w:bCs/>
          <w:sz w:val="24"/>
          <w:szCs w:val="24"/>
        </w:rPr>
        <w:t xml:space="preserve"> 2</w:t>
      </w:r>
      <w:r w:rsidRPr="00CE4E7B" w:rsidR="041B230F">
        <w:rPr>
          <w:rFonts w:ascii="Calibri" w:hAnsi="Calibri" w:eastAsia="Calibri" w:cs="Calibri"/>
          <w:b/>
          <w:bCs/>
          <w:sz w:val="24"/>
          <w:szCs w:val="24"/>
        </w:rPr>
        <w:t xml:space="preserve">- </w:t>
      </w:r>
      <w:r w:rsidR="008956D1">
        <w:rPr>
          <w:rFonts w:ascii="Calibri" w:hAnsi="Calibri" w:eastAsia="Calibri" w:cs="Calibri"/>
          <w:b/>
          <w:bCs/>
          <w:sz w:val="24"/>
          <w:szCs w:val="24"/>
        </w:rPr>
        <w:t>S’auto-évaluer sur e</w:t>
      </w:r>
      <w:r w:rsidRPr="00CE4E7B" w:rsidR="041B230F">
        <w:rPr>
          <w:rFonts w:ascii="Calibri" w:hAnsi="Calibri" w:eastAsia="Calibri" w:cs="Calibri"/>
          <w:b/>
          <w:bCs/>
          <w:sz w:val="24"/>
          <w:szCs w:val="24"/>
        </w:rPr>
        <w:t>xercice</w:t>
      </w:r>
      <w:r w:rsidRPr="00CE4E7B" w:rsidR="141BA6EE">
        <w:rPr>
          <w:rFonts w:ascii="Calibri" w:hAnsi="Calibri" w:eastAsia="Calibri" w:cs="Calibri"/>
          <w:b/>
          <w:bCs/>
          <w:sz w:val="24"/>
          <w:szCs w:val="24"/>
        </w:rPr>
        <w:t xml:space="preserve"> </w:t>
      </w:r>
      <w:r w:rsidR="008956D1">
        <w:rPr>
          <w:rFonts w:ascii="Calibri" w:hAnsi="Calibri" w:eastAsia="Calibri" w:cs="Calibri"/>
          <w:b/>
          <w:bCs/>
          <w:sz w:val="24"/>
          <w:szCs w:val="24"/>
        </w:rPr>
        <w:t xml:space="preserve">portant </w:t>
      </w:r>
      <w:r w:rsidRPr="00CE4E7B" w:rsidR="141BA6EE">
        <w:rPr>
          <w:rFonts w:ascii="Calibri" w:hAnsi="Calibri" w:eastAsia="Calibri" w:cs="Calibri"/>
          <w:b/>
          <w:bCs/>
          <w:sz w:val="24"/>
          <w:szCs w:val="24"/>
        </w:rPr>
        <w:t xml:space="preserve">sur la dilution </w:t>
      </w:r>
      <w:r w:rsidRPr="00CE4E7B" w:rsidR="701FAD2A">
        <w:rPr>
          <w:rFonts w:ascii="Calibri" w:hAnsi="Calibri" w:eastAsia="Calibri" w:cs="Calibri"/>
          <w:b/>
          <w:bCs/>
          <w:sz w:val="24"/>
          <w:szCs w:val="24"/>
        </w:rPr>
        <w:t xml:space="preserve">(durée </w:t>
      </w:r>
      <w:r w:rsidRPr="00CE4E7B" w:rsidR="262F04DE">
        <w:rPr>
          <w:rFonts w:ascii="Calibri" w:hAnsi="Calibri" w:eastAsia="Calibri" w:cs="Calibri"/>
          <w:b/>
          <w:bCs/>
          <w:sz w:val="24"/>
          <w:szCs w:val="24"/>
        </w:rPr>
        <w:t>30 min</w:t>
      </w:r>
      <w:r w:rsidRPr="00CE4E7B" w:rsidR="1DF4EDB1">
        <w:rPr>
          <w:rFonts w:ascii="Calibri" w:hAnsi="Calibri" w:eastAsia="Calibri" w:cs="Calibri"/>
          <w:b/>
          <w:bCs/>
          <w:sz w:val="24"/>
          <w:szCs w:val="24"/>
        </w:rPr>
        <w:t>)</w:t>
      </w:r>
    </w:p>
    <w:p w:rsidR="0868147A" w:rsidP="30173C53" w:rsidRDefault="0868147A" w14:paraId="35FBB02F" w14:textId="75A503A9">
      <w:pPr>
        <w:spacing w:before="240" w:after="0"/>
        <w:rPr>
          <w:rFonts w:ascii="Calibri" w:hAnsi="Calibri" w:eastAsia="Calibri" w:cs="Calibri"/>
        </w:rPr>
      </w:pPr>
      <w:r w:rsidRPr="30173C53">
        <w:rPr>
          <w:rFonts w:ascii="Calibri" w:hAnsi="Calibri" w:eastAsia="Calibri" w:cs="Calibri"/>
        </w:rPr>
        <w:t>Les élèves résolvent un exercice sur la dilution en groupe. Des aides possibles peuvent être données par le professeur. Les élè</w:t>
      </w:r>
      <w:r w:rsidRPr="30173C53" w:rsidR="2731B6C3">
        <w:rPr>
          <w:rFonts w:ascii="Calibri" w:hAnsi="Calibri" w:eastAsia="Calibri" w:cs="Calibri"/>
        </w:rPr>
        <w:t>ves</w:t>
      </w:r>
      <w:r w:rsidRPr="30173C53">
        <w:rPr>
          <w:rFonts w:ascii="Calibri" w:hAnsi="Calibri" w:eastAsia="Calibri" w:cs="Calibri"/>
        </w:rPr>
        <w:t xml:space="preserve"> se corrigent </w:t>
      </w:r>
      <w:r w:rsidRPr="30173C53" w:rsidR="7F6D6F67">
        <w:rPr>
          <w:rFonts w:ascii="Calibri" w:hAnsi="Calibri" w:eastAsia="Calibri" w:cs="Calibri"/>
        </w:rPr>
        <w:t xml:space="preserve">à l'aide d'un </w:t>
      </w:r>
      <w:r w:rsidRPr="30173C53">
        <w:rPr>
          <w:rFonts w:ascii="Calibri" w:hAnsi="Calibri" w:eastAsia="Calibri" w:cs="Calibri"/>
        </w:rPr>
        <w:t xml:space="preserve">corrigé mis à </w:t>
      </w:r>
      <w:r w:rsidRPr="30173C53" w:rsidR="2100EBA1">
        <w:rPr>
          <w:rFonts w:ascii="Calibri" w:hAnsi="Calibri" w:eastAsia="Calibri" w:cs="Calibri"/>
        </w:rPr>
        <w:t xml:space="preserve">leur </w:t>
      </w:r>
      <w:r w:rsidRPr="30173C53">
        <w:rPr>
          <w:rFonts w:ascii="Calibri" w:hAnsi="Calibri" w:eastAsia="Calibri" w:cs="Calibri"/>
        </w:rPr>
        <w:t xml:space="preserve">disposition par le professeur, puis ils s’autoévaluent grâce à un tableau listant les compétences requises pour réaliser </w:t>
      </w:r>
      <w:r w:rsidRPr="30173C53" w:rsidR="4B1170F4">
        <w:rPr>
          <w:rFonts w:ascii="Calibri" w:hAnsi="Calibri" w:eastAsia="Calibri" w:cs="Calibri"/>
        </w:rPr>
        <w:t>l'</w:t>
      </w:r>
      <w:r w:rsidRPr="30173C53">
        <w:rPr>
          <w:rFonts w:ascii="Calibri" w:hAnsi="Calibri" w:eastAsia="Calibri" w:cs="Calibri"/>
        </w:rPr>
        <w:t>exercice.</w:t>
      </w:r>
    </w:p>
    <w:p w:rsidR="6546F12E" w:rsidP="001E5034" w:rsidRDefault="6546F12E" w14:paraId="42DE9A55" w14:textId="485F105B">
      <w:pPr>
        <w:spacing w:before="120" w:after="0"/>
        <w:rPr>
          <w:rFonts w:ascii="Calibri" w:hAnsi="Calibri" w:eastAsia="Calibri" w:cs="Calibri"/>
        </w:rPr>
      </w:pPr>
      <w:r w:rsidRPr="30173C53">
        <w:rPr>
          <w:rFonts w:ascii="Calibri" w:hAnsi="Calibri" w:eastAsia="Calibri" w:cs="Calibri"/>
        </w:rPr>
        <w:t xml:space="preserve">Le document </w:t>
      </w:r>
      <w:r w:rsidRPr="30173C53" w:rsidR="0868147A">
        <w:rPr>
          <w:rFonts w:ascii="Calibri" w:hAnsi="Calibri" w:eastAsia="Calibri" w:cs="Calibri"/>
        </w:rPr>
        <w:t xml:space="preserve">téléchargeable </w:t>
      </w:r>
      <w:r w:rsidRPr="30173C53" w:rsidR="2E0C3FA7">
        <w:rPr>
          <w:rFonts w:ascii="Calibri" w:hAnsi="Calibri" w:eastAsia="Calibri" w:cs="Calibri"/>
        </w:rPr>
        <w:t xml:space="preserve">contient </w:t>
      </w:r>
      <w:r w:rsidRPr="30173C53" w:rsidR="28A3536C">
        <w:rPr>
          <w:rFonts w:ascii="Calibri" w:hAnsi="Calibri" w:eastAsia="Calibri" w:cs="Calibri"/>
        </w:rPr>
        <w:t>:</w:t>
      </w:r>
    </w:p>
    <w:p w:rsidR="2E0C3FA7" w:rsidP="001E5034" w:rsidRDefault="5DEEB375" w14:paraId="6444BE03" w14:textId="5EF6DE7C">
      <w:pPr>
        <w:pStyle w:val="Paragraphedeliste"/>
        <w:numPr>
          <w:ilvl w:val="0"/>
          <w:numId w:val="13"/>
        </w:numPr>
        <w:spacing w:after="0"/>
        <w:rPr>
          <w:rFonts w:ascii="Calibri" w:hAnsi="Calibri" w:eastAsia="Calibri" w:cs="Calibri"/>
        </w:rPr>
      </w:pPr>
      <w:r w:rsidRPr="0BCE2295">
        <w:rPr>
          <w:rFonts w:ascii="Calibri" w:hAnsi="Calibri" w:eastAsia="Calibri" w:cs="Calibri"/>
        </w:rPr>
        <w:t>L'énoncé</w:t>
      </w:r>
      <w:r w:rsidRPr="0BCE2295" w:rsidR="2E0C3FA7">
        <w:rPr>
          <w:rFonts w:ascii="Calibri" w:hAnsi="Calibri" w:eastAsia="Calibri" w:cs="Calibri"/>
        </w:rPr>
        <w:t xml:space="preserve"> de l’exercice à donner aux élèves ;</w:t>
      </w:r>
    </w:p>
    <w:p w:rsidR="4113B1D7" w:rsidP="30173C53" w:rsidRDefault="4113B1D7" w14:paraId="1FF05178" w14:textId="07BA4409">
      <w:pPr>
        <w:pStyle w:val="Paragraphedeliste"/>
        <w:numPr>
          <w:ilvl w:val="0"/>
          <w:numId w:val="13"/>
        </w:numPr>
        <w:spacing w:before="240" w:after="0"/>
        <w:rPr>
          <w:rFonts w:ascii="Calibri" w:hAnsi="Calibri" w:eastAsia="Calibri" w:cs="Calibri"/>
        </w:rPr>
      </w:pPr>
      <w:r w:rsidRPr="30173C53">
        <w:rPr>
          <w:rFonts w:ascii="Calibri" w:hAnsi="Calibri" w:eastAsia="Calibri" w:cs="Calibri"/>
        </w:rPr>
        <w:t>La grille des compétences mobilisées à donner aux élèves à l’issue de leur résolution</w:t>
      </w:r>
      <w:r w:rsidRPr="30173C53" w:rsidR="17E00910">
        <w:rPr>
          <w:rFonts w:ascii="Calibri" w:hAnsi="Calibri" w:eastAsia="Calibri" w:cs="Calibri"/>
        </w:rPr>
        <w:t xml:space="preserve"> pour l’auto-évaluation</w:t>
      </w:r>
      <w:r w:rsidRPr="30173C53">
        <w:rPr>
          <w:rFonts w:ascii="Calibri" w:hAnsi="Calibri" w:eastAsia="Calibri" w:cs="Calibri"/>
        </w:rPr>
        <w:t xml:space="preserve"> ;</w:t>
      </w:r>
    </w:p>
    <w:p w:rsidR="2E0C3FA7" w:rsidP="30173C53" w:rsidRDefault="2E0C3FA7" w14:paraId="29036423" w14:textId="785E4746">
      <w:pPr>
        <w:pStyle w:val="Paragraphedeliste"/>
        <w:numPr>
          <w:ilvl w:val="0"/>
          <w:numId w:val="13"/>
        </w:numPr>
        <w:spacing w:before="240" w:after="0"/>
        <w:rPr>
          <w:rFonts w:ascii="Calibri" w:hAnsi="Calibri" w:eastAsia="Calibri" w:cs="Calibri"/>
        </w:rPr>
      </w:pPr>
      <w:r w:rsidRPr="30173C53">
        <w:rPr>
          <w:rFonts w:ascii="Calibri" w:hAnsi="Calibri" w:eastAsia="Calibri" w:cs="Calibri"/>
        </w:rPr>
        <w:t>Le corrigé mis à disposition des élèves à l</w:t>
      </w:r>
      <w:r w:rsidRPr="30173C53" w:rsidR="7E9A91BA">
        <w:rPr>
          <w:rFonts w:ascii="Calibri" w:hAnsi="Calibri" w:eastAsia="Calibri" w:cs="Calibri"/>
        </w:rPr>
        <w:t>'issue de leur résolution ou des solutions partielles que le professeur peut choisir de leur donner au fur et à mesure de la résolution ;</w:t>
      </w:r>
    </w:p>
    <w:p w:rsidR="00164606" w:rsidP="001E5034" w:rsidRDefault="00164606" w14:paraId="26C5EFEF" w14:textId="77777777">
      <w:pPr>
        <w:spacing w:after="0"/>
        <w:rPr>
          <w:rFonts w:ascii="Calibri" w:hAnsi="Calibri" w:eastAsia="Calibri" w:cs="Calibri"/>
        </w:rPr>
      </w:pPr>
    </w:p>
    <w:p w:rsidRPr="00164606" w:rsidR="00164606" w:rsidP="001E5034" w:rsidRDefault="00164606" w14:paraId="0E6822D6" w14:textId="670771BB">
      <w:pPr>
        <w:spacing w:after="0"/>
        <w:rPr>
          <w:b/>
          <w:bCs/>
        </w:rPr>
      </w:pPr>
      <w:r w:rsidRPr="00164606">
        <w:rPr>
          <w:b/>
          <w:bCs/>
        </w:rPr>
        <w:t xml:space="preserve">Énoncé </w:t>
      </w:r>
      <w:r>
        <w:rPr>
          <w:b/>
          <w:bCs/>
        </w:rPr>
        <w:t xml:space="preserve">de l’exercice </w:t>
      </w:r>
      <w:r w:rsidRPr="00164606">
        <w:rPr>
          <w:b/>
          <w:bCs/>
        </w:rPr>
        <w:t xml:space="preserve">pour les élèves : </w:t>
      </w:r>
    </w:p>
    <w:p w:rsidR="00924021" w:rsidP="00924021" w:rsidRDefault="00924021" w14:paraId="6CBC23B0" w14:textId="02D4EED5">
      <w:pPr>
        <w:spacing w:before="240" w:after="147"/>
        <w:jc w:val="center"/>
        <w:rPr>
          <w:rFonts w:ascii="Calibri" w:hAnsi="Calibri" w:eastAsia="Calibri" w:cs="Calibri"/>
          <w:b/>
          <w:bCs/>
          <w:u w:val="single"/>
        </w:rPr>
      </w:pPr>
      <w:r w:rsidRPr="00924021">
        <w:rPr>
          <w:rFonts w:ascii="Calibri" w:hAnsi="Calibri" w:eastAsia="Calibri" w:cs="Calibri"/>
          <w:b/>
          <w:bCs/>
          <w:noProof/>
        </w:rPr>
        <w:drawing>
          <wp:inline distT="0" distB="0" distL="0" distR="0" wp14:anchorId="3DDB1C20" wp14:editId="35929B53">
            <wp:extent cx="5645564" cy="2992699"/>
            <wp:effectExtent l="0" t="0" r="0" b="0"/>
            <wp:docPr id="963822646" name="Image 1" descr="Une image contenant text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822646" name="Image 1" descr="Une image contenant texte, capture d’écran&#10;&#10;Description générée automatiquement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55770" cy="2998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75BEB" w:rsidR="37710778" w:rsidP="30173C53" w:rsidRDefault="4E69248D" w14:paraId="189F7CA9" w14:textId="7300F45F">
      <w:pPr>
        <w:spacing w:before="240" w:after="147"/>
        <w:rPr>
          <w:b/>
          <w:bCs/>
        </w:rPr>
      </w:pPr>
      <w:r w:rsidRPr="00C75BEB">
        <w:rPr>
          <w:b/>
          <w:bCs/>
        </w:rPr>
        <w:t xml:space="preserve">Grille </w:t>
      </w:r>
      <w:r w:rsidRPr="00C75BEB" w:rsidR="296D5D86">
        <w:rPr>
          <w:b/>
          <w:bCs/>
        </w:rPr>
        <w:t>pour autoévaluation</w:t>
      </w:r>
      <w:r w:rsidRPr="00C75BEB" w:rsidR="14378EDA">
        <w:rPr>
          <w:b/>
          <w:bCs/>
        </w:rPr>
        <w:t xml:space="preserve"> (document élève) et analyse attendue des compétences mobilisées</w:t>
      </w:r>
      <w:r w:rsidRPr="00C75BEB" w:rsidR="00C75BEB">
        <w:rPr>
          <w:b/>
          <w:bCs/>
        </w:rPr>
        <w:t xml:space="preserve"> : </w:t>
      </w:r>
    </w:p>
    <w:tbl>
      <w:tblPr>
        <w:tblStyle w:val="Grilledutableau"/>
        <w:tblW w:w="0" w:type="auto"/>
        <w:tblLayout w:type="fixed"/>
        <w:tblLook w:val="06A0" w:firstRow="1" w:lastRow="0" w:firstColumn="1" w:lastColumn="0" w:noHBand="1" w:noVBand="1"/>
      </w:tblPr>
      <w:tblGrid>
        <w:gridCol w:w="7366"/>
        <w:gridCol w:w="2694"/>
      </w:tblGrid>
      <w:tr w:rsidR="30173C53" w:rsidTr="00C75BEB" w14:paraId="2C970F08" w14:textId="77777777">
        <w:trPr>
          <w:trHeight w:val="300"/>
        </w:trPr>
        <w:tc>
          <w:tcPr>
            <w:tcW w:w="7366" w:type="dxa"/>
          </w:tcPr>
          <w:p w:rsidR="14378EDA" w:rsidP="30173C53" w:rsidRDefault="14378EDA" w14:paraId="603139E5" w14:textId="52EBA799"/>
          <w:p w:rsidR="00C75BEB" w:rsidP="30173C53" w:rsidRDefault="00C75BEB" w14:paraId="62726BE0" w14:textId="77777777"/>
          <w:p w:rsidR="00C75BEB" w:rsidP="30173C53" w:rsidRDefault="00C75BEB" w14:paraId="1897C5F2" w14:textId="10FBD634">
            <w:r w:rsidRPr="00C75BEB">
              <w:rPr>
                <w:noProof/>
              </w:rPr>
              <w:drawing>
                <wp:inline distT="0" distB="0" distL="0" distR="0" wp14:anchorId="28553E2B" wp14:editId="2206E88A">
                  <wp:extent cx="4649433" cy="3105150"/>
                  <wp:effectExtent l="0" t="0" r="0" b="0"/>
                  <wp:docPr id="97104371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1043710" name=""/>
                          <pic:cNvPicPr/>
                        </pic:nvPicPr>
                        <pic:blipFill>
                          <a:blip r:embed="rId1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6137" cy="3109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</w:tcPr>
          <w:p w:rsidRPr="00C75BEB" w:rsidR="14378EDA" w:rsidP="00C75BEB" w:rsidRDefault="08F30781" w14:paraId="682E50B6" w14:textId="501C5AF0">
            <w:pPr>
              <w:jc w:val="center"/>
              <w:rPr>
                <w:b/>
                <w:bCs/>
                <w:sz w:val="18"/>
                <w:szCs w:val="18"/>
              </w:rPr>
            </w:pPr>
            <w:r w:rsidRPr="00C75BEB">
              <w:rPr>
                <w:b/>
                <w:bCs/>
                <w:sz w:val="18"/>
                <w:szCs w:val="18"/>
              </w:rPr>
              <w:t>Eléments</w:t>
            </w:r>
            <w:r w:rsidRPr="00C75BEB" w:rsidR="14378EDA">
              <w:rPr>
                <w:b/>
                <w:bCs/>
                <w:sz w:val="18"/>
                <w:szCs w:val="18"/>
              </w:rPr>
              <w:t xml:space="preserve"> de </w:t>
            </w:r>
            <w:r w:rsidRPr="00C75BEB" w:rsidR="7525E7F7">
              <w:rPr>
                <w:b/>
                <w:bCs/>
                <w:sz w:val="18"/>
                <w:szCs w:val="18"/>
              </w:rPr>
              <w:t>réponses associées</w:t>
            </w:r>
            <w:r w:rsidRPr="00C75BEB" w:rsidR="14378EDA">
              <w:rPr>
                <w:b/>
                <w:bCs/>
                <w:sz w:val="18"/>
                <w:szCs w:val="18"/>
              </w:rPr>
              <w:t xml:space="preserve"> à chaque compétence</w:t>
            </w:r>
          </w:p>
          <w:p w:rsidR="14378EDA" w:rsidP="30173C53" w:rsidRDefault="00C75BEB" w14:paraId="2F8999AD" w14:textId="7BD1E700">
            <w:pPr>
              <w:rPr>
                <w:rFonts w:ascii="Calibri" w:hAnsi="Calibri" w:eastAsia="Calibri" w:cs="Calibri"/>
              </w:rPr>
            </w:pPr>
            <w:r w:rsidRPr="00C75BEB">
              <w:rPr>
                <w:rFonts w:ascii="Calibri" w:hAnsi="Calibri" w:eastAsia="Calibri" w:cs="Calibri"/>
                <w:noProof/>
              </w:rPr>
              <w:drawing>
                <wp:inline distT="0" distB="0" distL="0" distR="0" wp14:anchorId="3E97DE77" wp14:editId="06E205D5">
                  <wp:extent cx="1676305" cy="3209925"/>
                  <wp:effectExtent l="0" t="0" r="635" b="0"/>
                  <wp:docPr id="163567800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5678006" name=""/>
                          <pic:cNvPicPr/>
                        </pic:nvPicPr>
                        <pic:blipFill rotWithShape="1">
                          <a:blip r:embed="rId17"/>
                          <a:srcRect t="5602"/>
                          <a:stretch/>
                        </pic:blipFill>
                        <pic:spPr bwMode="auto">
                          <a:xfrm>
                            <a:off x="0" y="0"/>
                            <a:ext cx="1676400" cy="32101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5034" w:rsidRDefault="001E5034" w14:paraId="4FAE8BBE" w14:textId="77777777">
      <w:pPr>
        <w:rPr>
          <w:rFonts w:ascii="Arial" w:hAnsi="Arial" w:eastAsia="Arial" w:cs="Arial"/>
          <w:b/>
          <w:bCs/>
          <w:color w:val="000000" w:themeColor="text1"/>
        </w:rPr>
      </w:pPr>
      <w:r>
        <w:rPr>
          <w:rFonts w:ascii="Arial" w:hAnsi="Arial" w:eastAsia="Arial" w:cs="Arial"/>
          <w:b/>
          <w:bCs/>
          <w:color w:val="000000" w:themeColor="text1"/>
        </w:rPr>
        <w:br w:type="page"/>
      </w:r>
    </w:p>
    <w:p w:rsidR="00164606" w:rsidP="0BCE2295" w:rsidRDefault="00164606" w14:paraId="760994BF" w14:textId="77777777">
      <w:pPr>
        <w:jc w:val="both"/>
        <w:rPr>
          <w:rFonts w:ascii="Arial" w:hAnsi="Arial" w:eastAsia="Arial" w:cs="Arial"/>
          <w:b/>
          <w:bCs/>
          <w:color w:val="000000" w:themeColor="text1"/>
        </w:rPr>
      </w:pPr>
    </w:p>
    <w:p w:rsidRPr="006B1288" w:rsidR="5C6B6BE2" w:rsidP="0BCE2295" w:rsidRDefault="5C6B6BE2" w14:paraId="51B2E588" w14:textId="267511ED">
      <w:pPr>
        <w:jc w:val="both"/>
        <w:rPr>
          <w:rFonts w:ascii="Agency FB" w:hAnsi="Agency FB" w:eastAsia="Agency FB" w:cs="Agency FB"/>
          <w:b/>
          <w:bCs/>
          <w:sz w:val="32"/>
          <w:szCs w:val="32"/>
        </w:rPr>
      </w:pPr>
      <w:r w:rsidRPr="006B1288">
        <w:rPr>
          <w:rFonts w:ascii="Agency FB" w:hAnsi="Agency FB" w:eastAsia="Agency FB" w:cs="Agency FB"/>
          <w:b/>
          <w:bCs/>
          <w:sz w:val="32"/>
          <w:szCs w:val="32"/>
        </w:rPr>
        <w:t>Sources pour approfondir, apports scientifiques</w:t>
      </w:r>
    </w:p>
    <w:p w:rsidR="1A121897" w:rsidP="1A121897" w:rsidRDefault="704601F3" w14:paraId="692C5566" w14:textId="245147C8">
      <w:hyperlink r:id="rId18">
        <w:r w:rsidRPr="0BCE2295">
          <w:rPr>
            <w:rStyle w:val="Lienhypertexte"/>
          </w:rPr>
          <w:t>https://ota62.site.ac-lille.fr/construire-ensemble-les-criteres-de-reussite/</w:t>
        </w:r>
      </w:hyperlink>
    </w:p>
    <w:p w:rsidR="0FACF2AD" w:rsidP="0BCE2295" w:rsidRDefault="0FACF2AD" w14:paraId="5B962A22" w14:textId="4267EE77">
      <w:r>
        <w:t>Les démarches scientifiques (IGESR</w:t>
      </w:r>
      <w:proofErr w:type="gramStart"/>
      <w:r>
        <w:t>)</w:t>
      </w:r>
      <w:r w:rsidR="0A89F972">
        <w:t>:</w:t>
      </w:r>
      <w:proofErr w:type="gramEnd"/>
      <w:r w:rsidR="0A89F972">
        <w:t xml:space="preserve"> </w:t>
      </w:r>
      <w:r w:rsidR="457A56CD">
        <w:t>version 20</w:t>
      </w:r>
      <w:r w:rsidR="0309EEE9">
        <w:t>23</w:t>
      </w:r>
      <w:r w:rsidR="457A56CD">
        <w:t xml:space="preserve"> </w:t>
      </w:r>
      <w:r w:rsidR="0B09D136">
        <w:t xml:space="preserve">: </w:t>
      </w:r>
      <w:r w:rsidR="457A56CD">
        <w:t xml:space="preserve"> </w:t>
      </w:r>
      <w:hyperlink r:id="rId19">
        <w:r w:rsidRPr="0BCE2295" w:rsidR="5190E1C4">
          <w:rPr>
            <w:rStyle w:val="Lienhypertexte"/>
          </w:rPr>
          <w:t>https://www.education.gouv.fr/la-sensibilisation-et-la-formation-la-demarche-scientifique-378059</w:t>
        </w:r>
      </w:hyperlink>
      <w:r w:rsidR="5190E1C4">
        <w:t xml:space="preserve"> </w:t>
      </w:r>
    </w:p>
    <w:p w:rsidR="30173C53" w:rsidP="30173C53" w:rsidRDefault="00CE4E7B" w14:paraId="0E713B38" w14:textId="66B0A141">
      <w:pPr>
        <w:rPr>
          <w:rFonts w:ascii="Agency FB" w:hAnsi="Agency FB" w:eastAsia="Agency FB" w:cs="Agency FB"/>
          <w:sz w:val="28"/>
          <w:szCs w:val="28"/>
        </w:rPr>
      </w:pPr>
      <w:r>
        <w:t xml:space="preserve">Vidéo extraite du </w:t>
      </w:r>
      <w:r w:rsidRPr="00CE4E7B">
        <w:t xml:space="preserve">MOOC "La psychologie pour les enseignants" produit par l’Ecole Normale Supérieure et Réseau Canopé, et conçu et enseigné par Franck Ramus, Joëlle Proust et Jean-François </w:t>
      </w:r>
      <w:r>
        <w:t>P</w:t>
      </w:r>
      <w:r w:rsidRPr="00CE4E7B">
        <w:t>armentier</w:t>
      </w:r>
      <w:r>
        <w:t xml:space="preserve"> : </w:t>
      </w:r>
      <w:hyperlink w:history="1" r:id="rId20">
        <w:r w:rsidRPr="009C3B08">
          <w:rPr>
            <w:rStyle w:val="Lienhypertexte"/>
          </w:rPr>
          <w:t>https://www.youtube.com/watch?v=NsebU9oH2ys</w:t>
        </w:r>
      </w:hyperlink>
      <w:r>
        <w:t xml:space="preserve"> </w:t>
      </w:r>
    </w:p>
    <w:sectPr w:rsidR="30173C53" w:rsidSect="00736364">
      <w:footerReference w:type="default" r:id="rId21"/>
      <w:pgSz w:w="11906" w:h="16838" w:orient="portrait"/>
      <w:pgMar w:top="720" w:right="720" w:bottom="720" w:left="720" w:header="42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7B1A" w:rsidP="00AB0CBE" w:rsidRDefault="00F77B1A" w14:paraId="1B4FFFB1" w14:textId="77777777">
      <w:pPr>
        <w:spacing w:after="0" w:line="240" w:lineRule="auto"/>
      </w:pPr>
      <w:r>
        <w:separator/>
      </w:r>
    </w:p>
  </w:endnote>
  <w:endnote w:type="continuationSeparator" w:id="0">
    <w:p w:rsidR="00F77B1A" w:rsidP="00AB0CBE" w:rsidRDefault="00F77B1A" w14:paraId="1039EA3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427063"/>
      <w:docPartObj>
        <w:docPartGallery w:val="Page Numbers (Bottom of Page)"/>
        <w:docPartUnique/>
      </w:docPartObj>
    </w:sdtPr>
    <w:sdtContent>
      <w:sdt>
        <w:sdtPr>
          <w:rPr>
            <w:rFonts w:ascii="Agency FB" w:hAnsi="Agency FB"/>
            <w:b/>
            <w:bCs/>
            <w:sz w:val="20"/>
            <w:szCs w:val="20"/>
          </w:rPr>
          <w:id w:val="-2085293262"/>
          <w:docPartObj>
            <w:docPartGallery w:val="Page Numbers (Bottom of Page)"/>
            <w:docPartUnique/>
          </w:docPartObj>
        </w:sdtPr>
        <w:sdtContent>
          <w:p w:rsidRPr="00AB0CBE" w:rsidR="00AB0CBE" w:rsidP="00AB0CBE" w:rsidRDefault="00AB0CBE" w14:paraId="276E9A52" w14:textId="467A3B74">
            <w:pPr>
              <w:pStyle w:val="Pieddepage"/>
              <w:rPr>
                <w:rFonts w:ascii="Agency FB" w:hAnsi="Agency FB"/>
                <w:b/>
                <w:bCs/>
                <w:sz w:val="20"/>
                <w:szCs w:val="20"/>
              </w:rPr>
            </w:pPr>
            <w:r w:rsidRPr="00494693">
              <w:rPr>
                <w:rFonts w:ascii="Agency FB" w:hAnsi="Agency FB"/>
                <w:b/>
                <w:bCs/>
                <w:sz w:val="20"/>
                <w:szCs w:val="20"/>
              </w:rPr>
              <w:t>GT L</w:t>
            </w:r>
            <w:r w:rsidR="00D27B91">
              <w:rPr>
                <w:rFonts w:ascii="Agency FB" w:hAnsi="Agency FB"/>
                <w:b/>
                <w:bCs/>
                <w:sz w:val="20"/>
                <w:szCs w:val="20"/>
              </w:rPr>
              <w:t xml:space="preserve">ycée                                                  </w:t>
            </w:r>
            <w:r w:rsidRPr="00494693">
              <w:rPr>
                <w:rFonts w:ascii="Agency FB" w:hAnsi="Agency FB"/>
                <w:b/>
                <w:bCs/>
                <w:sz w:val="20"/>
                <w:szCs w:val="20"/>
              </w:rPr>
              <w:t xml:space="preserve">                                                              </w:t>
            </w:r>
            <w:r>
              <w:rPr>
                <w:rFonts w:ascii="Agency FB" w:hAnsi="Agency FB"/>
                <w:b/>
                <w:bCs/>
                <w:sz w:val="20"/>
                <w:szCs w:val="20"/>
              </w:rPr>
              <w:t xml:space="preserve">                                                        </w:t>
            </w:r>
            <w:r w:rsidRPr="00494693">
              <w:rPr>
                <w:rFonts w:ascii="Agency FB" w:hAnsi="Agency FB"/>
                <w:b/>
                <w:bCs/>
                <w:sz w:val="20"/>
                <w:szCs w:val="20"/>
              </w:rPr>
              <w:t xml:space="preserve">                                                    Page | </w:t>
            </w:r>
            <w:r w:rsidRPr="00494693">
              <w:rPr>
                <w:rFonts w:ascii="Agency FB" w:hAnsi="Agency FB"/>
                <w:b/>
                <w:bCs/>
                <w:sz w:val="20"/>
                <w:szCs w:val="20"/>
              </w:rPr>
              <w:fldChar w:fldCharType="begin"/>
            </w:r>
            <w:r w:rsidRPr="00494693">
              <w:rPr>
                <w:rFonts w:ascii="Agency FB" w:hAnsi="Agency FB"/>
                <w:b/>
                <w:bCs/>
                <w:sz w:val="20"/>
                <w:szCs w:val="20"/>
              </w:rPr>
              <w:instrText>PAGE   \* MERGEFORMAT</w:instrText>
            </w:r>
            <w:r w:rsidRPr="00494693">
              <w:rPr>
                <w:rFonts w:ascii="Agency FB" w:hAnsi="Agency FB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gency FB" w:hAnsi="Agency FB"/>
                <w:b/>
                <w:bCs/>
                <w:sz w:val="20"/>
                <w:szCs w:val="20"/>
              </w:rPr>
              <w:t>2</w:t>
            </w:r>
            <w:r w:rsidRPr="00494693">
              <w:rPr>
                <w:rFonts w:ascii="Agency FB" w:hAnsi="Agency FB"/>
                <w:b/>
                <w:bCs/>
                <w:sz w:val="20"/>
                <w:szCs w:val="20"/>
              </w:rPr>
              <w:fldChar w:fldCharType="end"/>
            </w:r>
            <w:r w:rsidRPr="00494693">
              <w:rPr>
                <w:rFonts w:ascii="Agency FB" w:hAnsi="Agency FB"/>
                <w:b/>
                <w:bCs/>
                <w:sz w:val="20"/>
                <w:szCs w:val="20"/>
              </w:rPr>
              <w:t xml:space="preserve"> </w:t>
            </w:r>
          </w:p>
        </w:sdtContent>
        <w:sdtEndPr>
          <w:rPr>
            <w:rFonts w:ascii="Agency FB" w:hAnsi="Agency FB"/>
            <w:b w:val="1"/>
            <w:bCs w:val="1"/>
            <w:sz w:val="20"/>
            <w:szCs w:val="20"/>
          </w:rPr>
        </w:sdtEndPr>
      </w:sdt>
    </w:sdtContent>
  </w:sdt>
  <w:p w:rsidR="00AB0CBE" w:rsidRDefault="00AB0CBE" w14:paraId="08049478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7B1A" w:rsidP="00AB0CBE" w:rsidRDefault="00F77B1A" w14:paraId="68958490" w14:textId="77777777">
      <w:pPr>
        <w:spacing w:after="0" w:line="240" w:lineRule="auto"/>
      </w:pPr>
      <w:r>
        <w:separator/>
      </w:r>
    </w:p>
  </w:footnote>
  <w:footnote w:type="continuationSeparator" w:id="0">
    <w:p w:rsidR="00F77B1A" w:rsidP="00AB0CBE" w:rsidRDefault="00F77B1A" w14:paraId="142505C4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40" style="width:11.2pt;height:11.2pt" o:bullet="t" type="#_x0000_t75">
        <v:imagedata o:title="mso360A" r:id="rId1"/>
      </v:shape>
    </w:pict>
  </w:numPicBullet>
  <w:abstractNum w:abstractNumId="0" w15:restartNumberingAfterBreak="0">
    <w:nsid w:val="03755A66"/>
    <w:multiLevelType w:val="hybridMultilevel"/>
    <w:tmpl w:val="E83CC2A0"/>
    <w:lvl w:ilvl="0" w:tplc="F0E87DD0">
      <w:start w:val="20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FD0414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C826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F0C7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AB805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61C1D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DB830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B7AF1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BE37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228E1A"/>
    <w:multiLevelType w:val="hybridMultilevel"/>
    <w:tmpl w:val="EBC0CD98"/>
    <w:lvl w:ilvl="0" w:tplc="F1726A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15EB1F6">
      <w:start w:val="1"/>
      <w:numFmt w:val="lowerLetter"/>
      <w:lvlText w:val="%2."/>
      <w:lvlJc w:val="left"/>
      <w:pPr>
        <w:ind w:left="1440" w:hanging="360"/>
      </w:pPr>
    </w:lvl>
    <w:lvl w:ilvl="2" w:tplc="C6D67F36">
      <w:start w:val="1"/>
      <w:numFmt w:val="lowerRoman"/>
      <w:lvlText w:val="%3."/>
      <w:lvlJc w:val="right"/>
      <w:pPr>
        <w:ind w:left="2160" w:hanging="180"/>
      </w:pPr>
    </w:lvl>
    <w:lvl w:ilvl="3" w:tplc="B38454B2">
      <w:start w:val="1"/>
      <w:numFmt w:val="decimal"/>
      <w:lvlText w:val="%4."/>
      <w:lvlJc w:val="left"/>
      <w:pPr>
        <w:ind w:left="2880" w:hanging="360"/>
      </w:pPr>
    </w:lvl>
    <w:lvl w:ilvl="4" w:tplc="AE986914">
      <w:start w:val="1"/>
      <w:numFmt w:val="lowerLetter"/>
      <w:lvlText w:val="%5."/>
      <w:lvlJc w:val="left"/>
      <w:pPr>
        <w:ind w:left="3600" w:hanging="360"/>
      </w:pPr>
    </w:lvl>
    <w:lvl w:ilvl="5" w:tplc="922E7418">
      <w:start w:val="1"/>
      <w:numFmt w:val="lowerRoman"/>
      <w:lvlText w:val="%6."/>
      <w:lvlJc w:val="right"/>
      <w:pPr>
        <w:ind w:left="4320" w:hanging="180"/>
      </w:pPr>
    </w:lvl>
    <w:lvl w:ilvl="6" w:tplc="4E662D8C">
      <w:start w:val="1"/>
      <w:numFmt w:val="decimal"/>
      <w:lvlText w:val="%7."/>
      <w:lvlJc w:val="left"/>
      <w:pPr>
        <w:ind w:left="5040" w:hanging="360"/>
      </w:pPr>
    </w:lvl>
    <w:lvl w:ilvl="7" w:tplc="E0D2814C">
      <w:start w:val="1"/>
      <w:numFmt w:val="lowerLetter"/>
      <w:lvlText w:val="%8."/>
      <w:lvlJc w:val="left"/>
      <w:pPr>
        <w:ind w:left="5760" w:hanging="360"/>
      </w:pPr>
    </w:lvl>
    <w:lvl w:ilvl="8" w:tplc="B316C7A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0A8C4"/>
    <w:multiLevelType w:val="hybridMultilevel"/>
    <w:tmpl w:val="AD4E006C"/>
    <w:lvl w:ilvl="0" w:tplc="7A9E7C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88811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744B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AF45E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66685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BFC29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C8E5A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D0444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65284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FC3B2DA"/>
    <w:multiLevelType w:val="hybridMultilevel"/>
    <w:tmpl w:val="1B3E6A32"/>
    <w:lvl w:ilvl="0" w:tplc="86A629A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7A7EA0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9469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E884D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83832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32C9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8D4E5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C633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3B892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61B4EF6"/>
    <w:multiLevelType w:val="hybridMultilevel"/>
    <w:tmpl w:val="63FAE280"/>
    <w:lvl w:ilvl="0" w:tplc="7F985F82">
      <w:numFmt w:val="bullet"/>
      <w:lvlText w:val=""/>
      <w:lvlJc w:val="left"/>
      <w:pPr>
        <w:ind w:left="1080" w:hanging="360"/>
      </w:pPr>
      <w:rPr>
        <w:rFonts w:hint="default" w:ascii="Wingdings" w:hAnsi="Wingdings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176B36AE"/>
    <w:multiLevelType w:val="hybridMultilevel"/>
    <w:tmpl w:val="3FFE6F04"/>
    <w:lvl w:ilvl="0" w:tplc="867CC360">
      <w:start w:val="1"/>
      <w:numFmt w:val="decimal"/>
      <w:lvlText w:val="%1."/>
      <w:lvlJc w:val="left"/>
      <w:pPr>
        <w:ind w:left="720" w:hanging="360"/>
      </w:pPr>
    </w:lvl>
    <w:lvl w:ilvl="1" w:tplc="BBB0D9AA">
      <w:start w:val="1"/>
      <w:numFmt w:val="lowerLetter"/>
      <w:lvlText w:val="%2."/>
      <w:lvlJc w:val="left"/>
      <w:pPr>
        <w:ind w:left="1440" w:hanging="360"/>
      </w:pPr>
    </w:lvl>
    <w:lvl w:ilvl="2" w:tplc="D85CE13E">
      <w:start w:val="1"/>
      <w:numFmt w:val="lowerRoman"/>
      <w:lvlText w:val="%3."/>
      <w:lvlJc w:val="right"/>
      <w:pPr>
        <w:ind w:left="2160" w:hanging="180"/>
      </w:pPr>
    </w:lvl>
    <w:lvl w:ilvl="3" w:tplc="B44C4C56">
      <w:start w:val="1"/>
      <w:numFmt w:val="decimal"/>
      <w:lvlText w:val="%4."/>
      <w:lvlJc w:val="left"/>
      <w:pPr>
        <w:ind w:left="2880" w:hanging="360"/>
      </w:pPr>
    </w:lvl>
    <w:lvl w:ilvl="4" w:tplc="ED00AAB0">
      <w:start w:val="1"/>
      <w:numFmt w:val="lowerLetter"/>
      <w:lvlText w:val="%5."/>
      <w:lvlJc w:val="left"/>
      <w:pPr>
        <w:ind w:left="3600" w:hanging="360"/>
      </w:pPr>
    </w:lvl>
    <w:lvl w:ilvl="5" w:tplc="C644B7CC">
      <w:start w:val="1"/>
      <w:numFmt w:val="lowerRoman"/>
      <w:lvlText w:val="%6."/>
      <w:lvlJc w:val="right"/>
      <w:pPr>
        <w:ind w:left="4320" w:hanging="180"/>
      </w:pPr>
    </w:lvl>
    <w:lvl w:ilvl="6" w:tplc="81F64F90">
      <w:start w:val="1"/>
      <w:numFmt w:val="decimal"/>
      <w:lvlText w:val="%7."/>
      <w:lvlJc w:val="left"/>
      <w:pPr>
        <w:ind w:left="5040" w:hanging="360"/>
      </w:pPr>
    </w:lvl>
    <w:lvl w:ilvl="7" w:tplc="A60457D0">
      <w:start w:val="1"/>
      <w:numFmt w:val="lowerLetter"/>
      <w:lvlText w:val="%8."/>
      <w:lvlJc w:val="left"/>
      <w:pPr>
        <w:ind w:left="5760" w:hanging="360"/>
      </w:pPr>
    </w:lvl>
    <w:lvl w:ilvl="8" w:tplc="60BEEE3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E4157"/>
    <w:multiLevelType w:val="hybridMultilevel"/>
    <w:tmpl w:val="16840BD4"/>
    <w:lvl w:ilvl="0" w:tplc="BB461B7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75C28D3"/>
    <w:multiLevelType w:val="hybridMultilevel"/>
    <w:tmpl w:val="BAC4635C"/>
    <w:lvl w:ilvl="0" w:tplc="040C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7DAF129"/>
    <w:multiLevelType w:val="hybridMultilevel"/>
    <w:tmpl w:val="00B4375C"/>
    <w:lvl w:ilvl="0" w:tplc="1C9CFD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75C8E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516B4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2098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336BF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C0A73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66C4D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A24D0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BB82E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AEEC68E"/>
    <w:multiLevelType w:val="hybridMultilevel"/>
    <w:tmpl w:val="DA9E5D8C"/>
    <w:lvl w:ilvl="0" w:tplc="47EEF6C4">
      <w:start w:val="20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524451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87C5B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9146F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E704C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DFE4B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A2BA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DACD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46233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E76FCEB"/>
    <w:multiLevelType w:val="hybridMultilevel"/>
    <w:tmpl w:val="72BC32DE"/>
    <w:lvl w:ilvl="0" w:tplc="DF8C77E6">
      <w:start w:val="20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1820F6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F2894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7D0D0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B3C8A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EC61B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968F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E7008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D2C70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C9AD861"/>
    <w:multiLevelType w:val="hybridMultilevel"/>
    <w:tmpl w:val="E7CAC348"/>
    <w:lvl w:ilvl="0" w:tplc="3FF64400">
      <w:start w:val="20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3CEA40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93E2E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D05E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EEE38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41EE7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7658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2277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EB291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1DF4D6A"/>
    <w:multiLevelType w:val="hybridMultilevel"/>
    <w:tmpl w:val="0DA6FCF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AA6BF83"/>
    <w:multiLevelType w:val="hybridMultilevel"/>
    <w:tmpl w:val="1EC6E1F0"/>
    <w:lvl w:ilvl="0" w:tplc="488809B8">
      <w:start w:val="20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221016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2848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A56CB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15CC6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5666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C412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652BC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10E0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326238D"/>
    <w:multiLevelType w:val="hybridMultilevel"/>
    <w:tmpl w:val="2430991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04A1C"/>
    <w:multiLevelType w:val="hybridMultilevel"/>
    <w:tmpl w:val="CB7621A4"/>
    <w:lvl w:ilvl="0" w:tplc="1970581A">
      <w:start w:val="20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4BC2AD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44810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8A44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658F4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BB8DB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6A99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6ECA7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2E54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EE67934"/>
    <w:multiLevelType w:val="hybridMultilevel"/>
    <w:tmpl w:val="89642274"/>
    <w:lvl w:ilvl="0" w:tplc="340C25DA">
      <w:start w:val="20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78E8BA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7F2E2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8840C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60F4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FC91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5EE82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502A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ABAB9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2E69C6F"/>
    <w:multiLevelType w:val="hybridMultilevel"/>
    <w:tmpl w:val="195069AE"/>
    <w:lvl w:ilvl="0" w:tplc="AC8E71F4">
      <w:start w:val="20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18FE34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D387E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06D3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F3840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4C8DA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F022D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BEA8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7E2D4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5057E2E"/>
    <w:multiLevelType w:val="hybridMultilevel"/>
    <w:tmpl w:val="1C704DAA"/>
    <w:lvl w:ilvl="0" w:tplc="E7181CC2">
      <w:start w:val="20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94DEB7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EF63C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7407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5000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1EE26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96895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DE471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D8EB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642BAF5"/>
    <w:multiLevelType w:val="hybridMultilevel"/>
    <w:tmpl w:val="1A6AC578"/>
    <w:lvl w:ilvl="0" w:tplc="201424A4">
      <w:start w:val="1"/>
      <w:numFmt w:val="decimal"/>
      <w:lvlText w:val="%1."/>
      <w:lvlJc w:val="left"/>
      <w:pPr>
        <w:ind w:left="720" w:hanging="360"/>
      </w:pPr>
    </w:lvl>
    <w:lvl w:ilvl="1" w:tplc="096CC398">
      <w:start w:val="1"/>
      <w:numFmt w:val="lowerLetter"/>
      <w:lvlText w:val="%2."/>
      <w:lvlJc w:val="left"/>
      <w:pPr>
        <w:ind w:left="1440" w:hanging="360"/>
      </w:pPr>
    </w:lvl>
    <w:lvl w:ilvl="2" w:tplc="567E8904">
      <w:start w:val="1"/>
      <w:numFmt w:val="lowerRoman"/>
      <w:lvlText w:val="%3."/>
      <w:lvlJc w:val="right"/>
      <w:pPr>
        <w:ind w:left="2160" w:hanging="180"/>
      </w:pPr>
    </w:lvl>
    <w:lvl w:ilvl="3" w:tplc="EEF49046">
      <w:start w:val="1"/>
      <w:numFmt w:val="decimal"/>
      <w:lvlText w:val="%4."/>
      <w:lvlJc w:val="left"/>
      <w:pPr>
        <w:ind w:left="2880" w:hanging="360"/>
      </w:pPr>
    </w:lvl>
    <w:lvl w:ilvl="4" w:tplc="62CEE8B8">
      <w:start w:val="1"/>
      <w:numFmt w:val="lowerLetter"/>
      <w:lvlText w:val="%5."/>
      <w:lvlJc w:val="left"/>
      <w:pPr>
        <w:ind w:left="3600" w:hanging="360"/>
      </w:pPr>
    </w:lvl>
    <w:lvl w:ilvl="5" w:tplc="74AEBC8C">
      <w:start w:val="1"/>
      <w:numFmt w:val="lowerRoman"/>
      <w:lvlText w:val="%6."/>
      <w:lvlJc w:val="right"/>
      <w:pPr>
        <w:ind w:left="4320" w:hanging="180"/>
      </w:pPr>
    </w:lvl>
    <w:lvl w:ilvl="6" w:tplc="CB8C66E8">
      <w:start w:val="1"/>
      <w:numFmt w:val="decimal"/>
      <w:lvlText w:val="%7."/>
      <w:lvlJc w:val="left"/>
      <w:pPr>
        <w:ind w:left="5040" w:hanging="360"/>
      </w:pPr>
    </w:lvl>
    <w:lvl w:ilvl="7" w:tplc="30ACB3C2">
      <w:start w:val="1"/>
      <w:numFmt w:val="lowerLetter"/>
      <w:lvlText w:val="%8."/>
      <w:lvlJc w:val="left"/>
      <w:pPr>
        <w:ind w:left="5760" w:hanging="360"/>
      </w:pPr>
    </w:lvl>
    <w:lvl w:ilvl="8" w:tplc="AA04DF1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F5EAB0"/>
    <w:multiLevelType w:val="hybridMultilevel"/>
    <w:tmpl w:val="F7A2B73E"/>
    <w:lvl w:ilvl="0" w:tplc="5E36A3EC">
      <w:start w:val="20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266689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68EA1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3FEEB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D0F9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1422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0E43B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B6ECD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5660F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83D2CA5"/>
    <w:multiLevelType w:val="hybridMultilevel"/>
    <w:tmpl w:val="FB56B048"/>
    <w:lvl w:ilvl="0" w:tplc="64CC4A3A">
      <w:start w:val="20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FB744D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5F823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B24B0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F8F1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A387F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F52F1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10E9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98CC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A9BB058"/>
    <w:multiLevelType w:val="hybridMultilevel"/>
    <w:tmpl w:val="D610A990"/>
    <w:lvl w:ilvl="0" w:tplc="8FDC8470">
      <w:start w:val="20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631EF2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396C8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99457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BA97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30EEB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9400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9AC0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5D018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5E47DE1"/>
    <w:multiLevelType w:val="hybridMultilevel"/>
    <w:tmpl w:val="79AACC06"/>
    <w:lvl w:ilvl="0" w:tplc="DAC0B17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7918794">
    <w:abstractNumId w:val="15"/>
  </w:num>
  <w:num w:numId="2" w16cid:durableId="1011949568">
    <w:abstractNumId w:val="0"/>
  </w:num>
  <w:num w:numId="3" w16cid:durableId="819811401">
    <w:abstractNumId w:val="13"/>
  </w:num>
  <w:num w:numId="4" w16cid:durableId="51201132">
    <w:abstractNumId w:val="16"/>
  </w:num>
  <w:num w:numId="5" w16cid:durableId="762842100">
    <w:abstractNumId w:val="20"/>
  </w:num>
  <w:num w:numId="6" w16cid:durableId="1210800841">
    <w:abstractNumId w:val="10"/>
  </w:num>
  <w:num w:numId="7" w16cid:durableId="804739222">
    <w:abstractNumId w:val="9"/>
  </w:num>
  <w:num w:numId="8" w16cid:durableId="1806042616">
    <w:abstractNumId w:val="17"/>
  </w:num>
  <w:num w:numId="9" w16cid:durableId="930285369">
    <w:abstractNumId w:val="11"/>
  </w:num>
  <w:num w:numId="10" w16cid:durableId="1883980047">
    <w:abstractNumId w:val="22"/>
  </w:num>
  <w:num w:numId="11" w16cid:durableId="1836219098">
    <w:abstractNumId w:val="18"/>
  </w:num>
  <w:num w:numId="12" w16cid:durableId="1126198079">
    <w:abstractNumId w:val="21"/>
  </w:num>
  <w:num w:numId="13" w16cid:durableId="1166479274">
    <w:abstractNumId w:val="8"/>
  </w:num>
  <w:num w:numId="14" w16cid:durableId="370687777">
    <w:abstractNumId w:val="3"/>
  </w:num>
  <w:num w:numId="15" w16cid:durableId="1648170635">
    <w:abstractNumId w:val="19"/>
  </w:num>
  <w:num w:numId="16" w16cid:durableId="1323925379">
    <w:abstractNumId w:val="2"/>
  </w:num>
  <w:num w:numId="17" w16cid:durableId="1369450399">
    <w:abstractNumId w:val="5"/>
  </w:num>
  <w:num w:numId="18" w16cid:durableId="678657822">
    <w:abstractNumId w:val="1"/>
  </w:num>
  <w:num w:numId="19" w16cid:durableId="795834142">
    <w:abstractNumId w:val="6"/>
  </w:num>
  <w:num w:numId="20" w16cid:durableId="1719544641">
    <w:abstractNumId w:val="12"/>
  </w:num>
  <w:num w:numId="21" w16cid:durableId="443621779">
    <w:abstractNumId w:val="7"/>
  </w:num>
  <w:num w:numId="22" w16cid:durableId="2029717995">
    <w:abstractNumId w:val="23"/>
  </w:num>
  <w:num w:numId="23" w16cid:durableId="2128813436">
    <w:abstractNumId w:val="4"/>
  </w:num>
  <w:num w:numId="24" w16cid:durableId="14537920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2DD"/>
    <w:rsid w:val="0007789D"/>
    <w:rsid w:val="000779F5"/>
    <w:rsid w:val="00084870"/>
    <w:rsid w:val="000A487E"/>
    <w:rsid w:val="00160A55"/>
    <w:rsid w:val="00161623"/>
    <w:rsid w:val="00164606"/>
    <w:rsid w:val="00177F84"/>
    <w:rsid w:val="0017C6C6"/>
    <w:rsid w:val="001B35B3"/>
    <w:rsid w:val="001C66AE"/>
    <w:rsid w:val="001E5034"/>
    <w:rsid w:val="001F7578"/>
    <w:rsid w:val="00231EFB"/>
    <w:rsid w:val="00247F48"/>
    <w:rsid w:val="00256E5E"/>
    <w:rsid w:val="002C77D8"/>
    <w:rsid w:val="002E74CE"/>
    <w:rsid w:val="00321399"/>
    <w:rsid w:val="0037461B"/>
    <w:rsid w:val="0038D9CF"/>
    <w:rsid w:val="003A1B4E"/>
    <w:rsid w:val="003E340C"/>
    <w:rsid w:val="003E5E4F"/>
    <w:rsid w:val="0040043A"/>
    <w:rsid w:val="00475CBA"/>
    <w:rsid w:val="00491ACE"/>
    <w:rsid w:val="004D2660"/>
    <w:rsid w:val="004D6627"/>
    <w:rsid w:val="004E4992"/>
    <w:rsid w:val="00505BEA"/>
    <w:rsid w:val="005613A7"/>
    <w:rsid w:val="005E2B1F"/>
    <w:rsid w:val="00602CA5"/>
    <w:rsid w:val="006132C8"/>
    <w:rsid w:val="00694433"/>
    <w:rsid w:val="006B1288"/>
    <w:rsid w:val="006B1806"/>
    <w:rsid w:val="006D540C"/>
    <w:rsid w:val="00717E18"/>
    <w:rsid w:val="0073083A"/>
    <w:rsid w:val="00734E37"/>
    <w:rsid w:val="00736364"/>
    <w:rsid w:val="007736EA"/>
    <w:rsid w:val="007D1282"/>
    <w:rsid w:val="00883CAA"/>
    <w:rsid w:val="008925AD"/>
    <w:rsid w:val="008956D1"/>
    <w:rsid w:val="008D419C"/>
    <w:rsid w:val="00924021"/>
    <w:rsid w:val="009954FD"/>
    <w:rsid w:val="00A84358"/>
    <w:rsid w:val="00AB0CBE"/>
    <w:rsid w:val="00B1574B"/>
    <w:rsid w:val="00BD6516"/>
    <w:rsid w:val="00C1523A"/>
    <w:rsid w:val="00C536E9"/>
    <w:rsid w:val="00C75BEB"/>
    <w:rsid w:val="00C87F64"/>
    <w:rsid w:val="00CA2AE4"/>
    <w:rsid w:val="00CA43B0"/>
    <w:rsid w:val="00CC2716"/>
    <w:rsid w:val="00CE4E7B"/>
    <w:rsid w:val="00CE5C0C"/>
    <w:rsid w:val="00CF5E95"/>
    <w:rsid w:val="00D27B91"/>
    <w:rsid w:val="00D44B58"/>
    <w:rsid w:val="00D6412E"/>
    <w:rsid w:val="00DA0195"/>
    <w:rsid w:val="00DB5866"/>
    <w:rsid w:val="00DF7662"/>
    <w:rsid w:val="00DF7A96"/>
    <w:rsid w:val="00E22B52"/>
    <w:rsid w:val="00E34797"/>
    <w:rsid w:val="00E438AF"/>
    <w:rsid w:val="00E662DD"/>
    <w:rsid w:val="00EA31DC"/>
    <w:rsid w:val="00EA4661"/>
    <w:rsid w:val="00EF1EBB"/>
    <w:rsid w:val="00F249BB"/>
    <w:rsid w:val="00F251F5"/>
    <w:rsid w:val="00F57D3F"/>
    <w:rsid w:val="00F77B1A"/>
    <w:rsid w:val="0101FE6F"/>
    <w:rsid w:val="012E8104"/>
    <w:rsid w:val="01387745"/>
    <w:rsid w:val="02445690"/>
    <w:rsid w:val="0301FC97"/>
    <w:rsid w:val="0309EEE9"/>
    <w:rsid w:val="0319FDF2"/>
    <w:rsid w:val="03271108"/>
    <w:rsid w:val="0391B88C"/>
    <w:rsid w:val="0399D563"/>
    <w:rsid w:val="03AA570C"/>
    <w:rsid w:val="041B230F"/>
    <w:rsid w:val="04494CD5"/>
    <w:rsid w:val="050F2260"/>
    <w:rsid w:val="057067FD"/>
    <w:rsid w:val="0584BB1B"/>
    <w:rsid w:val="05B431D3"/>
    <w:rsid w:val="05DBEE05"/>
    <w:rsid w:val="0602D86F"/>
    <w:rsid w:val="0610C598"/>
    <w:rsid w:val="06B31423"/>
    <w:rsid w:val="06C5C7C0"/>
    <w:rsid w:val="07995BED"/>
    <w:rsid w:val="079BC051"/>
    <w:rsid w:val="07A47EEC"/>
    <w:rsid w:val="07C2426D"/>
    <w:rsid w:val="080E5F0A"/>
    <w:rsid w:val="084E4B42"/>
    <w:rsid w:val="085C2624"/>
    <w:rsid w:val="0868147A"/>
    <w:rsid w:val="087E411B"/>
    <w:rsid w:val="08DE8D3D"/>
    <w:rsid w:val="08F30781"/>
    <w:rsid w:val="08F4C3FE"/>
    <w:rsid w:val="09AD0888"/>
    <w:rsid w:val="09B09147"/>
    <w:rsid w:val="09F19F24"/>
    <w:rsid w:val="0A1956E8"/>
    <w:rsid w:val="0A89F972"/>
    <w:rsid w:val="0AE1A236"/>
    <w:rsid w:val="0AE9FDE3"/>
    <w:rsid w:val="0B09D136"/>
    <w:rsid w:val="0B2B164D"/>
    <w:rsid w:val="0B46D81D"/>
    <w:rsid w:val="0B4B1266"/>
    <w:rsid w:val="0BCE2295"/>
    <w:rsid w:val="0C9B4875"/>
    <w:rsid w:val="0D68D03F"/>
    <w:rsid w:val="0D757501"/>
    <w:rsid w:val="0DD3F6F3"/>
    <w:rsid w:val="0DECEC5F"/>
    <w:rsid w:val="0E779D6E"/>
    <w:rsid w:val="0EAC22D0"/>
    <w:rsid w:val="0F128E97"/>
    <w:rsid w:val="0F1C18F6"/>
    <w:rsid w:val="0F8D1D7D"/>
    <w:rsid w:val="0FACF2AD"/>
    <w:rsid w:val="0FD45832"/>
    <w:rsid w:val="1027DDDD"/>
    <w:rsid w:val="1144D028"/>
    <w:rsid w:val="11709C52"/>
    <w:rsid w:val="1199A584"/>
    <w:rsid w:val="126605C2"/>
    <w:rsid w:val="12E14AE3"/>
    <w:rsid w:val="13325642"/>
    <w:rsid w:val="1341F555"/>
    <w:rsid w:val="13788AEF"/>
    <w:rsid w:val="139FFEE3"/>
    <w:rsid w:val="13CFA535"/>
    <w:rsid w:val="13FE4CFA"/>
    <w:rsid w:val="141BA6EE"/>
    <w:rsid w:val="14378EDA"/>
    <w:rsid w:val="157BB42A"/>
    <w:rsid w:val="158FB5F3"/>
    <w:rsid w:val="15A3EC9C"/>
    <w:rsid w:val="15A9C6BD"/>
    <w:rsid w:val="15BA96E7"/>
    <w:rsid w:val="15EBCD77"/>
    <w:rsid w:val="16B47A54"/>
    <w:rsid w:val="16C69409"/>
    <w:rsid w:val="17BD7756"/>
    <w:rsid w:val="17D13F75"/>
    <w:rsid w:val="17E00910"/>
    <w:rsid w:val="18211E6E"/>
    <w:rsid w:val="182D9F9D"/>
    <w:rsid w:val="1830A5E3"/>
    <w:rsid w:val="185A82BE"/>
    <w:rsid w:val="197C0FCA"/>
    <w:rsid w:val="199A57E2"/>
    <w:rsid w:val="199D2B0C"/>
    <w:rsid w:val="1A121897"/>
    <w:rsid w:val="1B454C4A"/>
    <w:rsid w:val="1B90635F"/>
    <w:rsid w:val="1BA65A39"/>
    <w:rsid w:val="1BDEC18B"/>
    <w:rsid w:val="1C4E0BE9"/>
    <w:rsid w:val="1C6F64EB"/>
    <w:rsid w:val="1CC2CCF7"/>
    <w:rsid w:val="1CF8EB7D"/>
    <w:rsid w:val="1D6A947A"/>
    <w:rsid w:val="1D79B9A5"/>
    <w:rsid w:val="1DA19D2B"/>
    <w:rsid w:val="1DF4EDB1"/>
    <w:rsid w:val="1E6A8550"/>
    <w:rsid w:val="1E9307E8"/>
    <w:rsid w:val="1F2B2E5E"/>
    <w:rsid w:val="1F933150"/>
    <w:rsid w:val="1FA8D4E7"/>
    <w:rsid w:val="1FF85528"/>
    <w:rsid w:val="2055C2A7"/>
    <w:rsid w:val="20837CDB"/>
    <w:rsid w:val="208506DC"/>
    <w:rsid w:val="20DA23B4"/>
    <w:rsid w:val="20E30ABE"/>
    <w:rsid w:val="2100EBA1"/>
    <w:rsid w:val="2115552D"/>
    <w:rsid w:val="211F80E8"/>
    <w:rsid w:val="21536D25"/>
    <w:rsid w:val="2177CEE0"/>
    <w:rsid w:val="21FF6285"/>
    <w:rsid w:val="228F4C8C"/>
    <w:rsid w:val="229BEB08"/>
    <w:rsid w:val="22A64B96"/>
    <w:rsid w:val="23066640"/>
    <w:rsid w:val="232828CC"/>
    <w:rsid w:val="23D0795F"/>
    <w:rsid w:val="23D9F323"/>
    <w:rsid w:val="2400F7A3"/>
    <w:rsid w:val="24753CAB"/>
    <w:rsid w:val="24DCFBCC"/>
    <w:rsid w:val="257F9C3D"/>
    <w:rsid w:val="25E3DD3E"/>
    <w:rsid w:val="2613D350"/>
    <w:rsid w:val="262F04DE"/>
    <w:rsid w:val="268E930B"/>
    <w:rsid w:val="2731B6C3"/>
    <w:rsid w:val="27366503"/>
    <w:rsid w:val="27F7846E"/>
    <w:rsid w:val="281BECA8"/>
    <w:rsid w:val="28243F31"/>
    <w:rsid w:val="28A3536C"/>
    <w:rsid w:val="28F09186"/>
    <w:rsid w:val="2903558E"/>
    <w:rsid w:val="294CB72F"/>
    <w:rsid w:val="296D5D86"/>
    <w:rsid w:val="29833A12"/>
    <w:rsid w:val="29BAE6CD"/>
    <w:rsid w:val="29EBFE0D"/>
    <w:rsid w:val="2A94B751"/>
    <w:rsid w:val="2B7A72B7"/>
    <w:rsid w:val="2BF70729"/>
    <w:rsid w:val="2C0CCEBD"/>
    <w:rsid w:val="2C3DCAD6"/>
    <w:rsid w:val="2C61141D"/>
    <w:rsid w:val="2C9352B6"/>
    <w:rsid w:val="2CDB3D20"/>
    <w:rsid w:val="2CEAA411"/>
    <w:rsid w:val="2D42310D"/>
    <w:rsid w:val="2D945AA4"/>
    <w:rsid w:val="2E0C3FA7"/>
    <w:rsid w:val="2E0F3331"/>
    <w:rsid w:val="2E95AB5A"/>
    <w:rsid w:val="2EABF114"/>
    <w:rsid w:val="2FBD21E1"/>
    <w:rsid w:val="2FFCDBD9"/>
    <w:rsid w:val="30173C53"/>
    <w:rsid w:val="303AA1CF"/>
    <w:rsid w:val="30711C4B"/>
    <w:rsid w:val="308736AB"/>
    <w:rsid w:val="30977990"/>
    <w:rsid w:val="30BDDE05"/>
    <w:rsid w:val="30D039CE"/>
    <w:rsid w:val="30F52D38"/>
    <w:rsid w:val="3111AB25"/>
    <w:rsid w:val="31C6EA4F"/>
    <w:rsid w:val="31CCDE2D"/>
    <w:rsid w:val="320219DE"/>
    <w:rsid w:val="32CBD080"/>
    <w:rsid w:val="3345AB91"/>
    <w:rsid w:val="33542615"/>
    <w:rsid w:val="336170A9"/>
    <w:rsid w:val="3498E5E9"/>
    <w:rsid w:val="35A0A72B"/>
    <w:rsid w:val="372333DA"/>
    <w:rsid w:val="375D0D6C"/>
    <w:rsid w:val="37710778"/>
    <w:rsid w:val="38D21633"/>
    <w:rsid w:val="3964920A"/>
    <w:rsid w:val="3A0B1CA6"/>
    <w:rsid w:val="3A1088D4"/>
    <w:rsid w:val="3A245C60"/>
    <w:rsid w:val="3ACECE60"/>
    <w:rsid w:val="3B05374E"/>
    <w:rsid w:val="3B4551A5"/>
    <w:rsid w:val="3BA00D08"/>
    <w:rsid w:val="3BDC090A"/>
    <w:rsid w:val="3C7331DF"/>
    <w:rsid w:val="3CF35A3A"/>
    <w:rsid w:val="3D881C78"/>
    <w:rsid w:val="3DCB33A1"/>
    <w:rsid w:val="3DFE6DA9"/>
    <w:rsid w:val="3E0E7DEB"/>
    <w:rsid w:val="3ECB1ED6"/>
    <w:rsid w:val="3EF4079A"/>
    <w:rsid w:val="3F1C2EE7"/>
    <w:rsid w:val="4019058C"/>
    <w:rsid w:val="405AB8B5"/>
    <w:rsid w:val="4113B1D7"/>
    <w:rsid w:val="415A3737"/>
    <w:rsid w:val="423B7AE5"/>
    <w:rsid w:val="426882A0"/>
    <w:rsid w:val="428241E8"/>
    <w:rsid w:val="4291D373"/>
    <w:rsid w:val="42FAD5D6"/>
    <w:rsid w:val="4305F873"/>
    <w:rsid w:val="43BCC9F7"/>
    <w:rsid w:val="43CEA79C"/>
    <w:rsid w:val="4431FBD8"/>
    <w:rsid w:val="4474DB1A"/>
    <w:rsid w:val="448635A6"/>
    <w:rsid w:val="44BE46CC"/>
    <w:rsid w:val="44C9377E"/>
    <w:rsid w:val="454BDCF9"/>
    <w:rsid w:val="457A56CD"/>
    <w:rsid w:val="4686EC3E"/>
    <w:rsid w:val="46DC52E3"/>
    <w:rsid w:val="4713451C"/>
    <w:rsid w:val="47B82BBC"/>
    <w:rsid w:val="47CD9DF2"/>
    <w:rsid w:val="4881A9FA"/>
    <w:rsid w:val="48A57875"/>
    <w:rsid w:val="48D8D2AF"/>
    <w:rsid w:val="48EB0212"/>
    <w:rsid w:val="490EAB2A"/>
    <w:rsid w:val="492695BF"/>
    <w:rsid w:val="49523DC0"/>
    <w:rsid w:val="49AC0A5A"/>
    <w:rsid w:val="4A1B36A9"/>
    <w:rsid w:val="4A9ED6F2"/>
    <w:rsid w:val="4AB92791"/>
    <w:rsid w:val="4AD6EFDE"/>
    <w:rsid w:val="4B1170F4"/>
    <w:rsid w:val="4B29A841"/>
    <w:rsid w:val="4B9AD0D8"/>
    <w:rsid w:val="4BBBE8E8"/>
    <w:rsid w:val="4C3F419E"/>
    <w:rsid w:val="4D33012B"/>
    <w:rsid w:val="4D536B2D"/>
    <w:rsid w:val="4E10752D"/>
    <w:rsid w:val="4E69248D"/>
    <w:rsid w:val="4EC94DA1"/>
    <w:rsid w:val="5077B739"/>
    <w:rsid w:val="509930C6"/>
    <w:rsid w:val="50BB0838"/>
    <w:rsid w:val="50E0060A"/>
    <w:rsid w:val="50FDEFD3"/>
    <w:rsid w:val="5190E1C4"/>
    <w:rsid w:val="51E64F69"/>
    <w:rsid w:val="522A5AB9"/>
    <w:rsid w:val="5281A8FB"/>
    <w:rsid w:val="52A52A39"/>
    <w:rsid w:val="52FAF7C4"/>
    <w:rsid w:val="5312939F"/>
    <w:rsid w:val="5361A9C9"/>
    <w:rsid w:val="53D91201"/>
    <w:rsid w:val="54020155"/>
    <w:rsid w:val="5417B540"/>
    <w:rsid w:val="5424A1A6"/>
    <w:rsid w:val="55051D92"/>
    <w:rsid w:val="554C6612"/>
    <w:rsid w:val="559665CD"/>
    <w:rsid w:val="55F0B173"/>
    <w:rsid w:val="55F28E66"/>
    <w:rsid w:val="55F8BE66"/>
    <w:rsid w:val="56240FC3"/>
    <w:rsid w:val="564AFD9A"/>
    <w:rsid w:val="56776479"/>
    <w:rsid w:val="578DD5E2"/>
    <w:rsid w:val="57DDFAD8"/>
    <w:rsid w:val="584B2F32"/>
    <w:rsid w:val="58A17411"/>
    <w:rsid w:val="58A90E80"/>
    <w:rsid w:val="58AFD1E2"/>
    <w:rsid w:val="58DB933F"/>
    <w:rsid w:val="58DC6138"/>
    <w:rsid w:val="590E2FF9"/>
    <w:rsid w:val="59245AEE"/>
    <w:rsid w:val="5926F170"/>
    <w:rsid w:val="593478A0"/>
    <w:rsid w:val="593F8E15"/>
    <w:rsid w:val="595FEB75"/>
    <w:rsid w:val="596FF787"/>
    <w:rsid w:val="598D3661"/>
    <w:rsid w:val="59D65AD4"/>
    <w:rsid w:val="59DB7AA8"/>
    <w:rsid w:val="5A01258D"/>
    <w:rsid w:val="5A154D10"/>
    <w:rsid w:val="5A8C5D5D"/>
    <w:rsid w:val="5C56BAAA"/>
    <w:rsid w:val="5C5F6F50"/>
    <w:rsid w:val="5C6B6BE2"/>
    <w:rsid w:val="5C8E147D"/>
    <w:rsid w:val="5CA7A7BA"/>
    <w:rsid w:val="5CEFEF64"/>
    <w:rsid w:val="5D1708A1"/>
    <w:rsid w:val="5D3337ED"/>
    <w:rsid w:val="5DEEB375"/>
    <w:rsid w:val="5E91700B"/>
    <w:rsid w:val="6016369C"/>
    <w:rsid w:val="604C4914"/>
    <w:rsid w:val="606A97DB"/>
    <w:rsid w:val="609C3B9D"/>
    <w:rsid w:val="60F38736"/>
    <w:rsid w:val="617A68EC"/>
    <w:rsid w:val="61C69291"/>
    <w:rsid w:val="6253D06F"/>
    <w:rsid w:val="644A93DF"/>
    <w:rsid w:val="647C527E"/>
    <w:rsid w:val="64CE389B"/>
    <w:rsid w:val="64E6AE89"/>
    <w:rsid w:val="651274A5"/>
    <w:rsid w:val="6546F12E"/>
    <w:rsid w:val="65828E5A"/>
    <w:rsid w:val="669FE18C"/>
    <w:rsid w:val="670A2E11"/>
    <w:rsid w:val="67CABF1C"/>
    <w:rsid w:val="680B05B9"/>
    <w:rsid w:val="684CC301"/>
    <w:rsid w:val="68DFE8B7"/>
    <w:rsid w:val="690F710C"/>
    <w:rsid w:val="6A733F11"/>
    <w:rsid w:val="6C084031"/>
    <w:rsid w:val="6C13FB4E"/>
    <w:rsid w:val="6CC13BFB"/>
    <w:rsid w:val="6CDFEFF2"/>
    <w:rsid w:val="6CF282FA"/>
    <w:rsid w:val="6D4CC362"/>
    <w:rsid w:val="6DDA3A06"/>
    <w:rsid w:val="6E88BDAC"/>
    <w:rsid w:val="6EB42B0B"/>
    <w:rsid w:val="6ED7DB13"/>
    <w:rsid w:val="6F0682B5"/>
    <w:rsid w:val="6F0B41FB"/>
    <w:rsid w:val="6FBF1DFD"/>
    <w:rsid w:val="6FD635CD"/>
    <w:rsid w:val="700C3AFE"/>
    <w:rsid w:val="701FAD2A"/>
    <w:rsid w:val="704601F3"/>
    <w:rsid w:val="707BDB19"/>
    <w:rsid w:val="715A022A"/>
    <w:rsid w:val="71A7B20F"/>
    <w:rsid w:val="71BDBE0D"/>
    <w:rsid w:val="72C76787"/>
    <w:rsid w:val="72EC4B3E"/>
    <w:rsid w:val="7324CB5A"/>
    <w:rsid w:val="73C2FE7B"/>
    <w:rsid w:val="742865D0"/>
    <w:rsid w:val="74E005CB"/>
    <w:rsid w:val="751A1B00"/>
    <w:rsid w:val="7525E7F7"/>
    <w:rsid w:val="7557ED09"/>
    <w:rsid w:val="756BC6C4"/>
    <w:rsid w:val="757B777F"/>
    <w:rsid w:val="75D63BEB"/>
    <w:rsid w:val="761998AD"/>
    <w:rsid w:val="7637C0C4"/>
    <w:rsid w:val="764566F5"/>
    <w:rsid w:val="76740398"/>
    <w:rsid w:val="767E3017"/>
    <w:rsid w:val="768F191D"/>
    <w:rsid w:val="76B591A9"/>
    <w:rsid w:val="76E0D855"/>
    <w:rsid w:val="77266157"/>
    <w:rsid w:val="77BFA3BB"/>
    <w:rsid w:val="77C1741C"/>
    <w:rsid w:val="7834F194"/>
    <w:rsid w:val="785C6144"/>
    <w:rsid w:val="78CC076B"/>
    <w:rsid w:val="7941F417"/>
    <w:rsid w:val="7969A752"/>
    <w:rsid w:val="796CE5E5"/>
    <w:rsid w:val="7979F63A"/>
    <w:rsid w:val="79CDA8C4"/>
    <w:rsid w:val="7A12FD03"/>
    <w:rsid w:val="7A1A8180"/>
    <w:rsid w:val="7A426D84"/>
    <w:rsid w:val="7AA8BE37"/>
    <w:rsid w:val="7AB270CD"/>
    <w:rsid w:val="7B927110"/>
    <w:rsid w:val="7B9552B0"/>
    <w:rsid w:val="7C88636D"/>
    <w:rsid w:val="7CA9F7FF"/>
    <w:rsid w:val="7D076537"/>
    <w:rsid w:val="7D51C3D1"/>
    <w:rsid w:val="7D5D4302"/>
    <w:rsid w:val="7DD35519"/>
    <w:rsid w:val="7DFC4EDC"/>
    <w:rsid w:val="7E2693A9"/>
    <w:rsid w:val="7E79841E"/>
    <w:rsid w:val="7E94C2F4"/>
    <w:rsid w:val="7E9A91BA"/>
    <w:rsid w:val="7ED529F5"/>
    <w:rsid w:val="7F16C61F"/>
    <w:rsid w:val="7F2584B6"/>
    <w:rsid w:val="7F5CF5AE"/>
    <w:rsid w:val="7F6D6F67"/>
    <w:rsid w:val="7F932E80"/>
    <w:rsid w:val="7FD3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C4078"/>
  <w15:chartTrackingRefBased/>
  <w15:docId w15:val="{46303393-CD78-4A54-92DD-5ADA6EA84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662DD"/>
    <w:pPr>
      <w:ind w:left="720"/>
      <w:contextualSpacing/>
    </w:pPr>
  </w:style>
  <w:style w:type="table" w:styleId="Grilledutableau">
    <w:name w:val="Table Grid"/>
    <w:basedOn w:val="TableauNormal"/>
    <w:uiPriority w:val="39"/>
    <w:rsid w:val="00DF766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-tte">
    <w:name w:val="header"/>
    <w:basedOn w:val="Normal"/>
    <w:link w:val="En-tteCar"/>
    <w:uiPriority w:val="99"/>
    <w:unhideWhenUsed/>
    <w:rsid w:val="00AB0CBE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AB0CBE"/>
  </w:style>
  <w:style w:type="paragraph" w:styleId="Pieddepage">
    <w:name w:val="footer"/>
    <w:basedOn w:val="Normal"/>
    <w:link w:val="PieddepageCar"/>
    <w:uiPriority w:val="99"/>
    <w:unhideWhenUsed/>
    <w:rsid w:val="00AB0CBE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AB0CBE"/>
  </w:style>
  <w:style w:type="paragraph" w:styleId="Lgende">
    <w:name w:val="caption"/>
    <w:basedOn w:val="Normal"/>
    <w:next w:val="Normal"/>
    <w:uiPriority w:val="35"/>
    <w:unhideWhenUsed/>
    <w:qFormat/>
    <w:rsid w:val="00247F4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scoswrapper" w:customStyle="1">
    <w:name w:val="hs_cos_wrapper"/>
    <w:basedOn w:val="Policepardfaut"/>
    <w:rsid w:val="004D6627"/>
  </w:style>
  <w:style w:type="character" w:styleId="Lienhypertexte">
    <w:name w:val="Hyperlink"/>
    <w:basedOn w:val="Policepardfaut"/>
    <w:uiPriority w:val="99"/>
    <w:unhideWhenUsed/>
    <w:rsid w:val="004D6627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4D6627"/>
    <w:rPr>
      <w:b/>
      <w:bCs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CE4E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learningapps.org/watch?v=pm0fqn0jj24" TargetMode="External" Id="rId13" /><Relationship Type="http://schemas.openxmlformats.org/officeDocument/2006/relationships/hyperlink" Target="https://ota62.site.ac-lille.fr/construire-ensemble-les-criteres-de-reussite/" TargetMode="External" Id="rId18" /><Relationship Type="http://schemas.openxmlformats.org/officeDocument/2006/relationships/customXml" Target="../customXml/item3.xml" Id="rId3" /><Relationship Type="http://schemas.openxmlformats.org/officeDocument/2006/relationships/footer" Target="footer1.xml" Id="rId21" /><Relationship Type="http://schemas.openxmlformats.org/officeDocument/2006/relationships/settings" Target="settings.xml" Id="rId7" /><Relationship Type="http://schemas.openxmlformats.org/officeDocument/2006/relationships/image" Target="media/image3.png" Id="rId12" /><Relationship Type="http://schemas.openxmlformats.org/officeDocument/2006/relationships/image" Target="media/image6.png" Id="rId17" /><Relationship Type="http://schemas.openxmlformats.org/officeDocument/2006/relationships/customXml" Target="../customXml/item2.xml" Id="rId2" /><Relationship Type="http://schemas.microsoft.com/office/2007/relationships/hdphoto" Target="media/hdphoto1.wdp" Id="rId16" /><Relationship Type="http://schemas.openxmlformats.org/officeDocument/2006/relationships/hyperlink" Target="https://www.youtube.com/watch?v=NsebU9oH2ys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2.png" Id="rId11" /><Relationship Type="http://schemas.openxmlformats.org/officeDocument/2006/relationships/numbering" Target="numbering.xml" Id="rId5" /><Relationship Type="http://schemas.openxmlformats.org/officeDocument/2006/relationships/image" Target="media/image5.png" Id="rId15" /><Relationship Type="http://schemas.openxmlformats.org/officeDocument/2006/relationships/theme" Target="theme/theme1.xml" Id="rId23" /><Relationship Type="http://schemas.openxmlformats.org/officeDocument/2006/relationships/endnotes" Target="endnotes.xml" Id="rId10" /><Relationship Type="http://schemas.openxmlformats.org/officeDocument/2006/relationships/hyperlink" Target="https://www.education.gouv.fr/la-sensibilisation-et-la-formation-la-demarche-scientifique-378059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fontTable" Target="fontTable.xml" Id="rId22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08EA488BA9CA4DBDAF9F21D5425367" ma:contentTypeVersion="15" ma:contentTypeDescription="Crée un document." ma:contentTypeScope="" ma:versionID="871b13cc49d341ec63780757cba957aa">
  <xsd:schema xmlns:xsd="http://www.w3.org/2001/XMLSchema" xmlns:xs="http://www.w3.org/2001/XMLSchema" xmlns:p="http://schemas.microsoft.com/office/2006/metadata/properties" xmlns:ns2="881744e1-6cc4-4364-bc5a-3efde3fc8953" xmlns:ns3="12598dbc-007d-4998-bcb6-2ed3d5020425" targetNamespace="http://schemas.microsoft.com/office/2006/metadata/properties" ma:root="true" ma:fieldsID="bb7a715f678e1ea34dd99e3eedfa7f12" ns2:_="" ns3:_="">
    <xsd:import namespace="881744e1-6cc4-4364-bc5a-3efde3fc8953"/>
    <xsd:import namespace="12598dbc-007d-4998-bcb6-2ed3d50204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744e1-6cc4-4364-bc5a-3efde3fc89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012f8fb1-763d-4eee-8e7f-0e5339ba90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98dbc-007d-4998-bcb6-2ed3d502042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1a1723e-635d-4772-bbb0-99bee886daa3}" ma:internalName="TaxCatchAll" ma:showField="CatchAllData" ma:web="12598dbc-007d-4998-bcb6-2ed3d50204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598dbc-007d-4998-bcb6-2ed3d5020425" xsi:nil="true"/>
    <lcf76f155ced4ddcb4097134ff3c332f xmlns="881744e1-6cc4-4364-bc5a-3efde3fc89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16FA00-C55E-4BB6-AB2C-61736200998C}"/>
</file>

<file path=customXml/itemProps2.xml><?xml version="1.0" encoding="utf-8"?>
<ds:datastoreItem xmlns:ds="http://schemas.openxmlformats.org/officeDocument/2006/customXml" ds:itemID="{3380DB04-6597-4918-BF59-A41880086B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83F5C1-7B6D-4C9A-A4B3-D8821A3A56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8436DD-BCE5-473B-9291-4426FABADD3C}">
  <ds:schemaRefs>
    <ds:schemaRef ds:uri="http://schemas.microsoft.com/office/2006/metadata/properties"/>
    <ds:schemaRef ds:uri="http://schemas.microsoft.com/office/infopath/2007/PartnerControls"/>
    <ds:schemaRef ds:uri="12598dbc-007d-4998-bcb6-2ed3d5020425"/>
    <ds:schemaRef ds:uri="881744e1-6cc4-4364-bc5a-3efde3fc895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Nathan Fritsch-Vinson</dc:creator>
  <keywords/>
  <dc:description/>
  <lastModifiedBy>Emmanuelle Laage</lastModifiedBy>
  <revision>9</revision>
  <dcterms:created xsi:type="dcterms:W3CDTF">2024-07-03T09:33:00.0000000Z</dcterms:created>
  <dcterms:modified xsi:type="dcterms:W3CDTF">2025-11-17T10:21:23.4296052Z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0x0101001808EA488BA9CA4DBDAF9F21D5425367</vt:lpwstr>
  </property>
  <property fmtid="{D5CDD505-2E9C-101B-9397-08002B2CF9AE}" pid="3" name="MediaServiceImageTags">
    <vt:lpwstr/>
  </property>
</Properties>
</file>